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87" w:rsidRPr="00EF1531" w:rsidRDefault="002F2C87" w:rsidP="002F2C87">
      <w:pPr>
        <w:spacing w:before="200" w:after="240"/>
        <w:jc w:val="center"/>
        <w:rPr>
          <w:b/>
        </w:rPr>
      </w:pPr>
      <w:r w:rsidRPr="00EF1531">
        <w:rPr>
          <w:b/>
        </w:rPr>
        <w:t>Tabulka pro stanovení nabídkové ceny</w:t>
      </w:r>
    </w:p>
    <w:p w:rsidR="002F2C87" w:rsidRPr="005506BF" w:rsidRDefault="002C7B50" w:rsidP="002F2C87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pro účely nabídky podávané </w:t>
      </w:r>
      <w:r w:rsidR="00BA5583">
        <w:rPr>
          <w:color w:val="000000"/>
          <w:sz w:val="20"/>
          <w:szCs w:val="20"/>
        </w:rPr>
        <w:t xml:space="preserve">k podlimitní veřejné zakázce </w:t>
      </w:r>
      <w:r w:rsidRPr="00E06067">
        <w:rPr>
          <w:color w:val="000000"/>
          <w:sz w:val="20"/>
          <w:szCs w:val="20"/>
        </w:rPr>
        <w:t>na služby zadávané ve zjednodušeném podlimitním řízení dle</w:t>
      </w:r>
      <w:r w:rsidR="00C24198">
        <w:rPr>
          <w:color w:val="000000"/>
          <w:sz w:val="20"/>
          <w:szCs w:val="20"/>
        </w:rPr>
        <w:t xml:space="preserve"> ustanovení</w:t>
      </w:r>
      <w:r w:rsidRPr="00E06067">
        <w:rPr>
          <w:color w:val="000000"/>
          <w:sz w:val="20"/>
          <w:szCs w:val="20"/>
        </w:rPr>
        <w:t xml:space="preserve"> § 38 zákona č. 137/2006 Sb., o veřejných zakázkách, ve znění pozdějších předpisů (dále jen „zákon“) </w:t>
      </w:r>
      <w:r w:rsidR="002F2C87" w:rsidRPr="005506BF">
        <w:rPr>
          <w:color w:val="000000"/>
          <w:sz w:val="20"/>
          <w:szCs w:val="20"/>
        </w:rPr>
        <w:t>s názvem</w:t>
      </w:r>
    </w:p>
    <w:p w:rsidR="00BA5583" w:rsidRPr="002F2C87" w:rsidRDefault="00BA5583" w:rsidP="002F2C87">
      <w:pPr>
        <w:keepNext/>
        <w:autoSpaceDE w:val="0"/>
        <w:autoSpaceDN w:val="0"/>
        <w:adjustRightInd w:val="0"/>
        <w:spacing w:before="200"/>
        <w:jc w:val="center"/>
        <w:rPr>
          <w:b/>
          <w:bCs/>
          <w:i/>
          <w:color w:val="000000"/>
        </w:rPr>
      </w:pPr>
      <w:r w:rsidRPr="00035120">
        <w:rPr>
          <w:bCs/>
          <w:color w:val="000000"/>
          <w:sz w:val="32"/>
          <w:szCs w:val="32"/>
        </w:rPr>
        <w:t>„</w:t>
      </w:r>
      <w:r>
        <w:rPr>
          <w:b/>
          <w:bCs/>
          <w:color w:val="000000"/>
          <w:sz w:val="32"/>
          <w:szCs w:val="32"/>
        </w:rPr>
        <w:t>Zajištění individuálního poradenství pro cílo</w:t>
      </w:r>
      <w:r w:rsidR="00534B30">
        <w:rPr>
          <w:b/>
          <w:bCs/>
          <w:color w:val="000000"/>
          <w:sz w:val="32"/>
          <w:szCs w:val="32"/>
        </w:rPr>
        <w:t>vo</w:t>
      </w:r>
      <w:r>
        <w:rPr>
          <w:b/>
          <w:bCs/>
          <w:color w:val="000000"/>
          <w:sz w:val="32"/>
          <w:szCs w:val="32"/>
        </w:rPr>
        <w:t>u skupinu projektu Stáže pro mladé zájemce o zaměstnání</w:t>
      </w:r>
      <w:r w:rsidRPr="00035120">
        <w:rPr>
          <w:bCs/>
          <w:color w:val="000000"/>
          <w:sz w:val="32"/>
          <w:szCs w:val="32"/>
        </w:rPr>
        <w:t>“</w:t>
      </w:r>
    </w:p>
    <w:p w:rsidR="002F2C87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2F2C87" w:rsidRPr="00C24198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C24198">
        <w:rPr>
          <w:rFonts w:ascii="Arial" w:hAnsi="Arial" w:cs="Arial"/>
          <w:color w:val="auto"/>
          <w:sz w:val="20"/>
          <w:szCs w:val="20"/>
        </w:rPr>
        <w:t>Uchazeč:</w:t>
      </w:r>
      <w:r w:rsidRPr="00C24198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C24198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C24198">
        <w:rPr>
          <w:rFonts w:ascii="Arial" w:hAnsi="Arial" w:cs="Arial"/>
          <w:color w:val="auto"/>
          <w:sz w:val="20"/>
          <w:szCs w:val="20"/>
        </w:rPr>
        <w:t>sídlo:</w:t>
      </w:r>
      <w:r w:rsidRPr="00C24198">
        <w:rPr>
          <w:rFonts w:ascii="Arial" w:hAnsi="Arial" w:cs="Arial"/>
          <w:color w:val="auto"/>
          <w:sz w:val="20"/>
          <w:szCs w:val="20"/>
        </w:rPr>
        <w:tab/>
      </w:r>
      <w:r w:rsidRPr="00C24198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C24198" w:rsidRDefault="002F2C87" w:rsidP="002F2C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C24198">
        <w:rPr>
          <w:rFonts w:ascii="Arial" w:hAnsi="Arial" w:cs="Arial"/>
          <w:color w:val="auto"/>
          <w:sz w:val="20"/>
          <w:szCs w:val="20"/>
        </w:rPr>
        <w:t>IČ/DIČ:</w:t>
      </w:r>
      <w:r w:rsidRPr="00C24198">
        <w:rPr>
          <w:rFonts w:ascii="Arial" w:hAnsi="Arial" w:cs="Arial"/>
          <w:color w:val="auto"/>
          <w:sz w:val="20"/>
          <w:szCs w:val="20"/>
        </w:rPr>
        <w:tab/>
      </w:r>
      <w:r w:rsidRPr="00C24198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2F2C87" w:rsidRPr="00C24198" w:rsidRDefault="002F2C87" w:rsidP="002F2C87">
      <w:pPr>
        <w:rPr>
          <w:b/>
          <w:bCs/>
          <w:sz w:val="20"/>
          <w:szCs w:val="20"/>
        </w:rPr>
      </w:pPr>
    </w:p>
    <w:p w:rsidR="002F2C87" w:rsidRPr="00C24198" w:rsidRDefault="002F2C87" w:rsidP="002F2C87">
      <w:pPr>
        <w:rPr>
          <w:b/>
          <w:bCs/>
          <w:sz w:val="20"/>
          <w:szCs w:val="20"/>
        </w:rPr>
      </w:pPr>
    </w:p>
    <w:p w:rsidR="002F2C87" w:rsidRPr="00C24198" w:rsidRDefault="002F2C87" w:rsidP="002F2C87">
      <w:pPr>
        <w:jc w:val="both"/>
        <w:rPr>
          <w:sz w:val="20"/>
          <w:szCs w:val="20"/>
        </w:rPr>
      </w:pPr>
      <w:r w:rsidRPr="00C24198">
        <w:rPr>
          <w:sz w:val="20"/>
          <w:szCs w:val="20"/>
        </w:rPr>
        <w:t>Tabulka č. 1: Formulář pro vyplnění nabídkové ceny:</w:t>
      </w:r>
    </w:p>
    <w:p w:rsidR="007F6E94" w:rsidRPr="00C24198" w:rsidRDefault="007F6E94" w:rsidP="007F6E94">
      <w:pPr>
        <w:jc w:val="center"/>
        <w:rPr>
          <w:sz w:val="20"/>
          <w:szCs w:val="20"/>
        </w:rPr>
      </w:pPr>
      <w:r w:rsidRPr="00C24198">
        <w:rPr>
          <w:sz w:val="20"/>
          <w:szCs w:val="20"/>
        </w:rPr>
        <w:tab/>
      </w:r>
      <w:r w:rsidRPr="00C24198">
        <w:rPr>
          <w:sz w:val="20"/>
          <w:szCs w:val="20"/>
        </w:rPr>
        <w:tab/>
      </w:r>
      <w:r w:rsidRPr="00C24198">
        <w:rPr>
          <w:sz w:val="20"/>
          <w:szCs w:val="20"/>
        </w:rPr>
        <w:tab/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754"/>
        <w:gridCol w:w="3357"/>
        <w:gridCol w:w="1560"/>
        <w:gridCol w:w="1417"/>
        <w:gridCol w:w="1769"/>
      </w:tblGrid>
      <w:tr w:rsidR="007F6E94" w:rsidRPr="00C24198" w:rsidTr="00C24198">
        <w:tc>
          <w:tcPr>
            <w:tcW w:w="754" w:type="dxa"/>
            <w:vAlign w:val="center"/>
          </w:tcPr>
          <w:p w:rsidR="007F6E94" w:rsidRPr="00C24198" w:rsidRDefault="007F6E94" w:rsidP="00007F26">
            <w:pPr>
              <w:jc w:val="both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3357" w:type="dxa"/>
            <w:vAlign w:val="center"/>
          </w:tcPr>
          <w:p w:rsidR="007F6E94" w:rsidRPr="00C24198" w:rsidRDefault="007F6E94" w:rsidP="00007F26">
            <w:pPr>
              <w:jc w:val="both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>Výstup</w:t>
            </w:r>
          </w:p>
        </w:tc>
        <w:tc>
          <w:tcPr>
            <w:tcW w:w="1560" w:type="dxa"/>
            <w:vAlign w:val="center"/>
          </w:tcPr>
          <w:p w:rsidR="007F6E94" w:rsidRPr="00C24198" w:rsidRDefault="007F6E94" w:rsidP="00007F26">
            <w:pPr>
              <w:jc w:val="center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>Cena bez DPH</w:t>
            </w:r>
          </w:p>
        </w:tc>
        <w:tc>
          <w:tcPr>
            <w:tcW w:w="1417" w:type="dxa"/>
            <w:vAlign w:val="center"/>
          </w:tcPr>
          <w:p w:rsidR="007F6E94" w:rsidRPr="00C24198" w:rsidRDefault="007F6E94" w:rsidP="007F6E94">
            <w:pPr>
              <w:jc w:val="center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>DPH 21%</w:t>
            </w:r>
          </w:p>
        </w:tc>
        <w:tc>
          <w:tcPr>
            <w:tcW w:w="1769" w:type="dxa"/>
            <w:vAlign w:val="center"/>
          </w:tcPr>
          <w:p w:rsidR="007F6E94" w:rsidRPr="00C24198" w:rsidRDefault="007F6E94" w:rsidP="00007F26">
            <w:pPr>
              <w:jc w:val="center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>Cena s DPH</w:t>
            </w:r>
          </w:p>
        </w:tc>
      </w:tr>
      <w:tr w:rsidR="007F6E94" w:rsidRPr="00C24198" w:rsidTr="00C24198">
        <w:trPr>
          <w:trHeight w:val="942"/>
        </w:trPr>
        <w:tc>
          <w:tcPr>
            <w:tcW w:w="754" w:type="dxa"/>
            <w:vAlign w:val="center"/>
          </w:tcPr>
          <w:p w:rsidR="007F6E94" w:rsidRPr="00C24198" w:rsidRDefault="007F6E94" w:rsidP="00007F2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1.</w:t>
            </w:r>
          </w:p>
        </w:tc>
        <w:tc>
          <w:tcPr>
            <w:tcW w:w="3357" w:type="dxa"/>
            <w:vAlign w:val="center"/>
          </w:tcPr>
          <w:p w:rsidR="007F6E94" w:rsidRPr="00C24198" w:rsidRDefault="00E23498" w:rsidP="00E23498">
            <w:pPr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 xml:space="preserve">Realizace individuálního poradenství pro 840 osob </w:t>
            </w:r>
            <w:r w:rsidRPr="00C24198">
              <w:rPr>
                <w:sz w:val="20"/>
                <w:szCs w:val="20"/>
              </w:rPr>
              <w:br/>
              <w:t>(v rozsahu 90 minut/osoba).</w:t>
            </w:r>
          </w:p>
        </w:tc>
        <w:tc>
          <w:tcPr>
            <w:tcW w:w="1560" w:type="dxa"/>
            <w:vAlign w:val="center"/>
          </w:tcPr>
          <w:p w:rsidR="007F6E94" w:rsidRPr="00C24198" w:rsidRDefault="007F6E94" w:rsidP="00007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E94" w:rsidRPr="00C24198" w:rsidRDefault="007F6E94" w:rsidP="00007F26">
            <w:pPr>
              <w:rPr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7F6E94" w:rsidRPr="00C24198" w:rsidRDefault="007F6E94" w:rsidP="00007F26">
            <w:pPr>
              <w:rPr>
                <w:sz w:val="20"/>
                <w:szCs w:val="20"/>
              </w:rPr>
            </w:pPr>
          </w:p>
        </w:tc>
      </w:tr>
      <w:tr w:rsidR="007F6E94" w:rsidRPr="00C24198" w:rsidTr="00C24198">
        <w:trPr>
          <w:trHeight w:val="856"/>
        </w:trPr>
        <w:tc>
          <w:tcPr>
            <w:tcW w:w="754" w:type="dxa"/>
            <w:vAlign w:val="center"/>
          </w:tcPr>
          <w:p w:rsidR="007F6E94" w:rsidRPr="00C24198" w:rsidRDefault="007F6E94" w:rsidP="00007F2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2.</w:t>
            </w:r>
          </w:p>
        </w:tc>
        <w:tc>
          <w:tcPr>
            <w:tcW w:w="3357" w:type="dxa"/>
            <w:vAlign w:val="center"/>
          </w:tcPr>
          <w:p w:rsidR="003F3C3B" w:rsidRPr="00C24198" w:rsidRDefault="00E23498" w:rsidP="00E23498">
            <w:pPr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 xml:space="preserve">Cena za individuální poradenství pro jednu osobu </w:t>
            </w:r>
            <w:r w:rsidRPr="00C24198">
              <w:rPr>
                <w:sz w:val="20"/>
                <w:szCs w:val="20"/>
              </w:rPr>
              <w:br/>
              <w:t xml:space="preserve">(v rozsahu 90 minut/osoba) </w:t>
            </w:r>
          </w:p>
        </w:tc>
        <w:tc>
          <w:tcPr>
            <w:tcW w:w="1560" w:type="dxa"/>
            <w:vAlign w:val="center"/>
          </w:tcPr>
          <w:p w:rsidR="007F6E94" w:rsidRPr="00C24198" w:rsidRDefault="007F6E94" w:rsidP="00007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E94" w:rsidRPr="00C24198" w:rsidRDefault="007F6E94" w:rsidP="00007F26">
            <w:pPr>
              <w:rPr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769" w:type="dxa"/>
            <w:vAlign w:val="center"/>
          </w:tcPr>
          <w:p w:rsidR="007F6E94" w:rsidRPr="00C24198" w:rsidRDefault="007F6E94" w:rsidP="00007F26">
            <w:pPr>
              <w:rPr>
                <w:sz w:val="20"/>
                <w:szCs w:val="20"/>
                <w:highlight w:val="yellow"/>
              </w:rPr>
            </w:pPr>
          </w:p>
        </w:tc>
      </w:tr>
      <w:tr w:rsidR="00A02028" w:rsidRPr="00C24198" w:rsidTr="00C24198">
        <w:trPr>
          <w:trHeight w:val="401"/>
        </w:trPr>
        <w:tc>
          <w:tcPr>
            <w:tcW w:w="754" w:type="dxa"/>
            <w:vAlign w:val="center"/>
          </w:tcPr>
          <w:p w:rsidR="00A02028" w:rsidRPr="00C24198" w:rsidRDefault="00A02028" w:rsidP="001F426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3.</w:t>
            </w:r>
          </w:p>
        </w:tc>
        <w:tc>
          <w:tcPr>
            <w:tcW w:w="3357" w:type="dxa"/>
            <w:vAlign w:val="center"/>
          </w:tcPr>
          <w:p w:rsidR="00A02028" w:rsidRPr="00C24198" w:rsidRDefault="00A02028" w:rsidP="00A02028">
            <w:pPr>
              <w:jc w:val="center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Metodika poradenských rozhovorů</w:t>
            </w:r>
          </w:p>
        </w:tc>
        <w:tc>
          <w:tcPr>
            <w:tcW w:w="1560" w:type="dxa"/>
            <w:vAlign w:val="center"/>
          </w:tcPr>
          <w:p w:rsidR="00A02028" w:rsidRPr="00C24198" w:rsidRDefault="00A02028" w:rsidP="001F42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2028" w:rsidRPr="00C24198" w:rsidRDefault="00A02028" w:rsidP="001F426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69" w:type="dxa"/>
            <w:vAlign w:val="center"/>
          </w:tcPr>
          <w:p w:rsidR="00A02028" w:rsidRPr="00C24198" w:rsidRDefault="00A02028" w:rsidP="001F426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F6E94" w:rsidRPr="00C24198" w:rsidTr="00C24198">
        <w:trPr>
          <w:trHeight w:val="563"/>
        </w:trPr>
        <w:tc>
          <w:tcPr>
            <w:tcW w:w="754" w:type="dxa"/>
            <w:vAlign w:val="center"/>
          </w:tcPr>
          <w:p w:rsidR="007F6E94" w:rsidRPr="00C24198" w:rsidRDefault="00A02028" w:rsidP="00007F2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4</w:t>
            </w:r>
            <w:r w:rsidR="007F6E94" w:rsidRPr="00C24198">
              <w:rPr>
                <w:sz w:val="20"/>
                <w:szCs w:val="20"/>
              </w:rPr>
              <w:t>.</w:t>
            </w:r>
          </w:p>
        </w:tc>
        <w:tc>
          <w:tcPr>
            <w:tcW w:w="3357" w:type="dxa"/>
            <w:vAlign w:val="center"/>
          </w:tcPr>
          <w:p w:rsidR="007F6E94" w:rsidRPr="00C24198" w:rsidRDefault="000643B5" w:rsidP="00DA5890">
            <w:pPr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Podkladové materiály</w:t>
            </w:r>
            <w:r w:rsidR="00A3403B" w:rsidRPr="00C24198">
              <w:rPr>
                <w:sz w:val="20"/>
                <w:szCs w:val="20"/>
              </w:rPr>
              <w:t xml:space="preserve"> pro účastníky poradenství</w:t>
            </w:r>
          </w:p>
        </w:tc>
        <w:tc>
          <w:tcPr>
            <w:tcW w:w="1560" w:type="dxa"/>
            <w:vAlign w:val="center"/>
          </w:tcPr>
          <w:p w:rsidR="007F6E94" w:rsidRPr="00C24198" w:rsidRDefault="007F6E94" w:rsidP="00007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6E94" w:rsidRPr="00C24198" w:rsidRDefault="007F6E94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69" w:type="dxa"/>
            <w:vAlign w:val="center"/>
          </w:tcPr>
          <w:p w:rsidR="007F6E94" w:rsidRPr="00C24198" w:rsidRDefault="007F6E94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DA5890" w:rsidRPr="00C24198" w:rsidTr="00C24198">
        <w:trPr>
          <w:trHeight w:val="571"/>
        </w:trPr>
        <w:tc>
          <w:tcPr>
            <w:tcW w:w="754" w:type="dxa"/>
            <w:vAlign w:val="center"/>
          </w:tcPr>
          <w:p w:rsidR="00DA5890" w:rsidRPr="00C24198" w:rsidRDefault="00DA5890" w:rsidP="00007F2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5.</w:t>
            </w:r>
          </w:p>
        </w:tc>
        <w:tc>
          <w:tcPr>
            <w:tcW w:w="3357" w:type="dxa"/>
            <w:vAlign w:val="center"/>
          </w:tcPr>
          <w:p w:rsidR="00DA5890" w:rsidRPr="00C24198" w:rsidRDefault="00A02028" w:rsidP="00534B30">
            <w:pPr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Model vyhodnocení poradenských rozhovorů</w:t>
            </w:r>
          </w:p>
        </w:tc>
        <w:tc>
          <w:tcPr>
            <w:tcW w:w="1560" w:type="dxa"/>
            <w:vAlign w:val="center"/>
          </w:tcPr>
          <w:p w:rsidR="00DA5890" w:rsidRPr="00C24198" w:rsidRDefault="00DA5890" w:rsidP="00007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A5890" w:rsidRPr="00C24198" w:rsidRDefault="00DA5890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69" w:type="dxa"/>
            <w:vAlign w:val="center"/>
          </w:tcPr>
          <w:p w:rsidR="00DA5890" w:rsidRPr="00C24198" w:rsidRDefault="00DA5890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A02028" w:rsidRPr="00C24198" w:rsidTr="00C24198">
        <w:trPr>
          <w:trHeight w:val="693"/>
        </w:trPr>
        <w:tc>
          <w:tcPr>
            <w:tcW w:w="754" w:type="dxa"/>
            <w:vAlign w:val="center"/>
          </w:tcPr>
          <w:p w:rsidR="00A02028" w:rsidRPr="00C24198" w:rsidRDefault="00A02028" w:rsidP="00007F26">
            <w:pPr>
              <w:jc w:val="both"/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6.</w:t>
            </w:r>
          </w:p>
        </w:tc>
        <w:tc>
          <w:tcPr>
            <w:tcW w:w="3357" w:type="dxa"/>
            <w:vAlign w:val="center"/>
          </w:tcPr>
          <w:p w:rsidR="00A02028" w:rsidRPr="00C24198" w:rsidRDefault="00A02028" w:rsidP="00534B30">
            <w:pPr>
              <w:rPr>
                <w:sz w:val="20"/>
                <w:szCs w:val="20"/>
              </w:rPr>
            </w:pPr>
            <w:r w:rsidRPr="00C24198">
              <w:rPr>
                <w:sz w:val="20"/>
                <w:szCs w:val="20"/>
              </w:rPr>
              <w:t>Vyhotovení závěrečné evaluační zprávy</w:t>
            </w:r>
          </w:p>
        </w:tc>
        <w:tc>
          <w:tcPr>
            <w:tcW w:w="1560" w:type="dxa"/>
            <w:vAlign w:val="center"/>
          </w:tcPr>
          <w:p w:rsidR="00A02028" w:rsidRPr="00C24198" w:rsidRDefault="00A02028" w:rsidP="00007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2028" w:rsidRPr="00C24198" w:rsidRDefault="00A02028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69" w:type="dxa"/>
            <w:vAlign w:val="center"/>
          </w:tcPr>
          <w:p w:rsidR="00A02028" w:rsidRPr="00C24198" w:rsidRDefault="00A02028" w:rsidP="00007F26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F6E94" w:rsidRPr="00C24198" w:rsidTr="00C24198">
        <w:trPr>
          <w:trHeight w:val="475"/>
        </w:trPr>
        <w:tc>
          <w:tcPr>
            <w:tcW w:w="754" w:type="dxa"/>
            <w:shd w:val="clear" w:color="auto" w:fill="FDE9D9" w:themeFill="accent6" w:themeFillTint="33"/>
            <w:vAlign w:val="center"/>
          </w:tcPr>
          <w:p w:rsidR="007F6E94" w:rsidRPr="00C24198" w:rsidRDefault="007F6E94" w:rsidP="00007F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57" w:type="dxa"/>
            <w:shd w:val="clear" w:color="auto" w:fill="FDE9D9" w:themeFill="accent6" w:themeFillTint="33"/>
            <w:vAlign w:val="center"/>
          </w:tcPr>
          <w:p w:rsidR="007F6E94" w:rsidRPr="00C24198" w:rsidRDefault="007F6E94" w:rsidP="00C24198">
            <w:pPr>
              <w:jc w:val="both"/>
              <w:rPr>
                <w:b/>
                <w:sz w:val="20"/>
                <w:szCs w:val="20"/>
              </w:rPr>
            </w:pPr>
            <w:r w:rsidRPr="00C24198">
              <w:rPr>
                <w:b/>
                <w:sz w:val="20"/>
                <w:szCs w:val="20"/>
              </w:rPr>
              <w:t xml:space="preserve">Celková </w:t>
            </w:r>
            <w:r w:rsidR="00C24198">
              <w:rPr>
                <w:b/>
                <w:sz w:val="20"/>
                <w:szCs w:val="20"/>
              </w:rPr>
              <w:t xml:space="preserve">nabídková </w:t>
            </w:r>
            <w:r w:rsidRPr="00C24198">
              <w:rPr>
                <w:b/>
                <w:sz w:val="20"/>
                <w:szCs w:val="20"/>
              </w:rPr>
              <w:t>cena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:rsidR="007F6E94" w:rsidRPr="00C24198" w:rsidRDefault="007F6E94" w:rsidP="00007F2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7F6E94" w:rsidRPr="00C24198" w:rsidRDefault="007F6E94" w:rsidP="00007F26">
            <w:pPr>
              <w:ind w:left="-5"/>
              <w:rPr>
                <w:b/>
                <w:sz w:val="20"/>
                <w:szCs w:val="20"/>
              </w:rPr>
            </w:pPr>
          </w:p>
        </w:tc>
        <w:tc>
          <w:tcPr>
            <w:tcW w:w="1769" w:type="dxa"/>
            <w:shd w:val="clear" w:color="auto" w:fill="FDE9D9" w:themeFill="accent6" w:themeFillTint="33"/>
            <w:vAlign w:val="center"/>
          </w:tcPr>
          <w:p w:rsidR="007F6E94" w:rsidRPr="00C24198" w:rsidRDefault="007F6E94" w:rsidP="00007F26">
            <w:pPr>
              <w:ind w:left="-5"/>
              <w:rPr>
                <w:b/>
                <w:sz w:val="20"/>
                <w:szCs w:val="20"/>
              </w:rPr>
            </w:pPr>
          </w:p>
        </w:tc>
      </w:tr>
    </w:tbl>
    <w:p w:rsidR="002F2C87" w:rsidRPr="00C24198" w:rsidRDefault="002F2C87" w:rsidP="007F6E94">
      <w:pPr>
        <w:jc w:val="center"/>
        <w:rPr>
          <w:sz w:val="20"/>
          <w:szCs w:val="20"/>
        </w:rPr>
      </w:pPr>
    </w:p>
    <w:p w:rsidR="002F2C87" w:rsidRPr="00C24198" w:rsidRDefault="002F2C87" w:rsidP="002F2C87">
      <w:pPr>
        <w:rPr>
          <w:color w:val="17365D"/>
          <w:spacing w:val="5"/>
          <w:kern w:val="28"/>
          <w:sz w:val="20"/>
          <w:szCs w:val="20"/>
        </w:rPr>
      </w:pPr>
    </w:p>
    <w:p w:rsidR="002F2C87" w:rsidRPr="00035120" w:rsidRDefault="002F2C87" w:rsidP="002F2C87">
      <w:pPr>
        <w:jc w:val="both"/>
        <w:rPr>
          <w:i/>
          <w:sz w:val="20"/>
          <w:szCs w:val="20"/>
        </w:rPr>
      </w:pPr>
      <w:r w:rsidRPr="00035120">
        <w:rPr>
          <w:i/>
          <w:sz w:val="20"/>
          <w:szCs w:val="20"/>
        </w:rPr>
        <w:t>Pozn.:</w:t>
      </w:r>
    </w:p>
    <w:p w:rsidR="002F2C87" w:rsidRPr="00C24198" w:rsidRDefault="002F2C87" w:rsidP="002F2C87">
      <w:pPr>
        <w:jc w:val="both"/>
        <w:rPr>
          <w:sz w:val="20"/>
          <w:szCs w:val="20"/>
        </w:rPr>
      </w:pPr>
      <w:r w:rsidRPr="00C24198">
        <w:rPr>
          <w:sz w:val="20"/>
          <w:szCs w:val="20"/>
        </w:rPr>
        <w:t xml:space="preserve">Nabídková cena bude uvedena bez daně z přidané hodnoty (DPH), dále bude uvedena sazba DPH (procentní výše DPH) a celková </w:t>
      </w:r>
      <w:r w:rsidR="00035120">
        <w:rPr>
          <w:sz w:val="20"/>
          <w:szCs w:val="20"/>
        </w:rPr>
        <w:t>nabídková cena včetně DPH v Kč.</w:t>
      </w:r>
    </w:p>
    <w:p w:rsidR="002F2C87" w:rsidRPr="00C24198" w:rsidRDefault="002F2C87" w:rsidP="002F2C87">
      <w:pPr>
        <w:jc w:val="both"/>
        <w:rPr>
          <w:sz w:val="20"/>
          <w:szCs w:val="20"/>
        </w:rPr>
      </w:pPr>
    </w:p>
    <w:p w:rsidR="002F2C87" w:rsidRPr="00C24198" w:rsidRDefault="002F2C87" w:rsidP="002F2C87">
      <w:pPr>
        <w:jc w:val="both"/>
        <w:rPr>
          <w:sz w:val="20"/>
          <w:szCs w:val="20"/>
        </w:rPr>
      </w:pPr>
      <w:r w:rsidRPr="00C24198">
        <w:rPr>
          <w:sz w:val="20"/>
          <w:szCs w:val="20"/>
        </w:rPr>
        <w:t>Uchazeč stanoví dílčí parametry nabídkové ceny</w:t>
      </w:r>
      <w:r w:rsidR="00C24198">
        <w:rPr>
          <w:sz w:val="20"/>
          <w:szCs w:val="20"/>
        </w:rPr>
        <w:t xml:space="preserve"> (bod 1. – 6. Výše)</w:t>
      </w:r>
      <w:r w:rsidRPr="00C24198">
        <w:rPr>
          <w:sz w:val="20"/>
          <w:szCs w:val="20"/>
        </w:rPr>
        <w:t>, které budou obsahovat veškeré potřebné náklady na realizaci příslušné části předmětu plnění veřejné zakázky. Uchazeč zpracuje nabídkovou cenu dle požadavků</w:t>
      </w:r>
      <w:r w:rsidR="00C24198">
        <w:rPr>
          <w:sz w:val="20"/>
          <w:szCs w:val="20"/>
        </w:rPr>
        <w:t xml:space="preserve"> </w:t>
      </w:r>
      <w:r w:rsidRPr="00C24198">
        <w:rPr>
          <w:sz w:val="20"/>
          <w:szCs w:val="20"/>
        </w:rPr>
        <w:t>zadavatele v tabulce č. 1 (viz výše).</w:t>
      </w:r>
    </w:p>
    <w:p w:rsidR="002F2C87" w:rsidRPr="00EF1531" w:rsidRDefault="002F2C87" w:rsidP="002F2C87">
      <w:pPr>
        <w:jc w:val="both"/>
        <w:rPr>
          <w:sz w:val="18"/>
          <w:szCs w:val="18"/>
        </w:rPr>
      </w:pPr>
    </w:p>
    <w:p w:rsidR="002F2C87" w:rsidRDefault="002F2C87" w:rsidP="002F2C87"/>
    <w:p w:rsidR="002F2C87" w:rsidRPr="00533D92" w:rsidRDefault="002F2C87" w:rsidP="002F2C87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</w:t>
      </w:r>
      <w:r w:rsidR="007F6E94">
        <w:rPr>
          <w:rFonts w:ascii="Arial" w:hAnsi="Arial" w:cs="Arial"/>
          <w:color w:val="auto"/>
          <w:sz w:val="20"/>
          <w:szCs w:val="20"/>
        </w:rPr>
        <w:t>3</w:t>
      </w:r>
    </w:p>
    <w:p w:rsidR="002F2C87" w:rsidRPr="00533D92" w:rsidRDefault="002F2C87" w:rsidP="002F2C87">
      <w:pPr>
        <w:rPr>
          <w:sz w:val="20"/>
          <w:szCs w:val="20"/>
        </w:rPr>
      </w:pPr>
    </w:p>
    <w:p w:rsidR="002F2C87" w:rsidRDefault="002F2C87" w:rsidP="002F2C87">
      <w:pPr>
        <w:rPr>
          <w:sz w:val="20"/>
          <w:szCs w:val="20"/>
        </w:rPr>
      </w:pPr>
    </w:p>
    <w:p w:rsidR="002F2C87" w:rsidRPr="00533D92" w:rsidRDefault="002F2C87" w:rsidP="002F2C87">
      <w:pPr>
        <w:rPr>
          <w:sz w:val="20"/>
          <w:szCs w:val="20"/>
        </w:rPr>
      </w:pPr>
    </w:p>
    <w:p w:rsidR="002F2C87" w:rsidRPr="00533D92" w:rsidRDefault="002F2C87" w:rsidP="002F2C87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……………….………………………………….</w:t>
      </w:r>
    </w:p>
    <w:p w:rsidR="002F2C87" w:rsidRPr="00533D92" w:rsidRDefault="002F2C87" w:rsidP="002F2C87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9016E2" w:rsidRPr="002C7B50" w:rsidRDefault="002F2C87" w:rsidP="002F2C87">
      <w:pPr>
        <w:jc w:val="right"/>
        <w:rPr>
          <w:i/>
          <w:iCs/>
          <w:sz w:val="16"/>
          <w:szCs w:val="16"/>
        </w:rPr>
      </w:pPr>
      <w:r w:rsidRPr="002C7B50">
        <w:rPr>
          <w:sz w:val="16"/>
          <w:szCs w:val="16"/>
        </w:rPr>
        <w:t>(</w:t>
      </w:r>
      <w:r w:rsidRPr="002C7B50">
        <w:rPr>
          <w:i/>
          <w:sz w:val="16"/>
          <w:szCs w:val="16"/>
        </w:rPr>
        <w:t>p</w:t>
      </w:r>
      <w:r w:rsidRPr="002C7B50">
        <w:rPr>
          <w:i/>
          <w:iCs/>
          <w:sz w:val="16"/>
          <w:szCs w:val="16"/>
        </w:rPr>
        <w:t>odpis osoby oprávněné jednat jménem či za uchazeče)</w:t>
      </w:r>
    </w:p>
    <w:sectPr w:rsidR="009016E2" w:rsidRPr="002C7B50" w:rsidSect="00412C45">
      <w:headerReference w:type="default" r:id="rId9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93" w:rsidRDefault="006B7993" w:rsidP="003A1904">
      <w:r>
        <w:separator/>
      </w:r>
    </w:p>
  </w:endnote>
  <w:endnote w:type="continuationSeparator" w:id="0">
    <w:p w:rsidR="006B7993" w:rsidRDefault="006B799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93" w:rsidRDefault="006B7993" w:rsidP="003A1904">
      <w:r>
        <w:separator/>
      </w:r>
    </w:p>
  </w:footnote>
  <w:footnote w:type="continuationSeparator" w:id="0">
    <w:p w:rsidR="006B7993" w:rsidRDefault="006B799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9016E2" w:rsidP="00533D92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69215</wp:posOffset>
          </wp:positionH>
          <wp:positionV relativeFrom="paragraph">
            <wp:posOffset>-161925</wp:posOffset>
          </wp:positionV>
          <wp:extent cx="5601335" cy="604520"/>
          <wp:effectExtent l="0" t="0" r="0" b="508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16E2" w:rsidRPr="00035120" w:rsidRDefault="009016E2" w:rsidP="00035120">
    <w:pPr>
      <w:pStyle w:val="Zhlav"/>
      <w:spacing w:before="480"/>
      <w:rPr>
        <w:i/>
        <w:sz w:val="18"/>
        <w:szCs w:val="18"/>
      </w:rPr>
    </w:pPr>
    <w:r w:rsidRPr="00035120">
      <w:rPr>
        <w:i/>
      </w:rPr>
      <w:tab/>
    </w:r>
    <w:r w:rsidRPr="00035120">
      <w:rPr>
        <w:i/>
      </w:rPr>
      <w:tab/>
    </w:r>
    <w:r w:rsidR="001C5437" w:rsidRPr="00035120">
      <w:rPr>
        <w:i/>
        <w:sz w:val="18"/>
        <w:szCs w:val="18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88.5pt;height:388.5pt" o:bullet="t">
        <v:imagedata r:id="rId1" o:title="clip_image001"/>
      </v:shape>
    </w:pict>
  </w:numPicBullet>
  <w:numPicBullet w:numPicBulletId="1">
    <w:pict>
      <v:shape id="_x0000_i1027" type="#_x0000_t75" style="width:388.5pt;height:388.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65C44"/>
    <w:multiLevelType w:val="hybridMultilevel"/>
    <w:tmpl w:val="AE1AC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13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6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8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21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21"/>
    <w:lvlOverride w:ilvl="0">
      <w:startOverride w:val="1"/>
    </w:lvlOverride>
  </w:num>
  <w:num w:numId="9">
    <w:abstractNumId w:val="4"/>
  </w:num>
  <w:num w:numId="10">
    <w:abstractNumId w:val="25"/>
  </w:num>
  <w:num w:numId="11">
    <w:abstractNumId w:val="2"/>
  </w:num>
  <w:num w:numId="12">
    <w:abstractNumId w:val="9"/>
  </w:num>
  <w:num w:numId="13">
    <w:abstractNumId w:val="29"/>
  </w:num>
  <w:num w:numId="14">
    <w:abstractNumId w:val="23"/>
  </w:num>
  <w:num w:numId="15">
    <w:abstractNumId w:val="15"/>
  </w:num>
  <w:num w:numId="16">
    <w:abstractNumId w:val="27"/>
  </w:num>
  <w:num w:numId="17">
    <w:abstractNumId w:val="16"/>
  </w:num>
  <w:num w:numId="18">
    <w:abstractNumId w:val="6"/>
  </w:num>
  <w:num w:numId="19">
    <w:abstractNumId w:val="17"/>
  </w:num>
  <w:num w:numId="20">
    <w:abstractNumId w:val="24"/>
  </w:num>
  <w:num w:numId="21">
    <w:abstractNumId w:val="0"/>
  </w:num>
  <w:num w:numId="22">
    <w:abstractNumId w:val="14"/>
  </w:num>
  <w:num w:numId="23">
    <w:abstractNumId w:val="19"/>
  </w:num>
  <w:num w:numId="24">
    <w:abstractNumId w:val="13"/>
  </w:num>
  <w:num w:numId="25">
    <w:abstractNumId w:val="10"/>
  </w:num>
  <w:num w:numId="26">
    <w:abstractNumId w:val="3"/>
  </w:num>
  <w:num w:numId="27">
    <w:abstractNumId w:val="20"/>
  </w:num>
  <w:num w:numId="28">
    <w:abstractNumId w:val="22"/>
  </w:num>
  <w:num w:numId="29">
    <w:abstractNumId w:val="30"/>
  </w:num>
  <w:num w:numId="30">
    <w:abstractNumId w:val="12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85E"/>
    <w:rsid w:val="00007FA8"/>
    <w:rsid w:val="0001053C"/>
    <w:rsid w:val="00013ABE"/>
    <w:rsid w:val="00016666"/>
    <w:rsid w:val="0001745F"/>
    <w:rsid w:val="000314C1"/>
    <w:rsid w:val="00035120"/>
    <w:rsid w:val="00057017"/>
    <w:rsid w:val="000604C2"/>
    <w:rsid w:val="000643B5"/>
    <w:rsid w:val="00070A6B"/>
    <w:rsid w:val="000751E4"/>
    <w:rsid w:val="00076D7F"/>
    <w:rsid w:val="0008712F"/>
    <w:rsid w:val="00094E7C"/>
    <w:rsid w:val="000B58BE"/>
    <w:rsid w:val="000C4DE5"/>
    <w:rsid w:val="000C5C1C"/>
    <w:rsid w:val="000E4E89"/>
    <w:rsid w:val="000E6FBB"/>
    <w:rsid w:val="000F51F9"/>
    <w:rsid w:val="00121027"/>
    <w:rsid w:val="001326A4"/>
    <w:rsid w:val="001563D8"/>
    <w:rsid w:val="001619E0"/>
    <w:rsid w:val="00172496"/>
    <w:rsid w:val="001875DD"/>
    <w:rsid w:val="0019117F"/>
    <w:rsid w:val="0019649C"/>
    <w:rsid w:val="001B5E24"/>
    <w:rsid w:val="001C5437"/>
    <w:rsid w:val="001D1AAD"/>
    <w:rsid w:val="001E2D04"/>
    <w:rsid w:val="001E71B1"/>
    <w:rsid w:val="001F2F7D"/>
    <w:rsid w:val="00234A0C"/>
    <w:rsid w:val="00274552"/>
    <w:rsid w:val="0028423E"/>
    <w:rsid w:val="00284D11"/>
    <w:rsid w:val="002933BB"/>
    <w:rsid w:val="002A0FCE"/>
    <w:rsid w:val="002A1956"/>
    <w:rsid w:val="002A2E05"/>
    <w:rsid w:val="002C2EB2"/>
    <w:rsid w:val="002C7B50"/>
    <w:rsid w:val="002E5BA9"/>
    <w:rsid w:val="002F2C87"/>
    <w:rsid w:val="0030115B"/>
    <w:rsid w:val="00314DFD"/>
    <w:rsid w:val="00316C17"/>
    <w:rsid w:val="00324745"/>
    <w:rsid w:val="003339A4"/>
    <w:rsid w:val="00340E46"/>
    <w:rsid w:val="00346771"/>
    <w:rsid w:val="00370A0B"/>
    <w:rsid w:val="00371DA9"/>
    <w:rsid w:val="00380F14"/>
    <w:rsid w:val="0039490B"/>
    <w:rsid w:val="0039717E"/>
    <w:rsid w:val="003A1904"/>
    <w:rsid w:val="003A68A7"/>
    <w:rsid w:val="003B1EB0"/>
    <w:rsid w:val="003E1BE3"/>
    <w:rsid w:val="003E2714"/>
    <w:rsid w:val="003F0D16"/>
    <w:rsid w:val="003F3C3B"/>
    <w:rsid w:val="003F4438"/>
    <w:rsid w:val="003F6455"/>
    <w:rsid w:val="00412C45"/>
    <w:rsid w:val="00415CC0"/>
    <w:rsid w:val="00424ADC"/>
    <w:rsid w:val="00431D25"/>
    <w:rsid w:val="004370E9"/>
    <w:rsid w:val="00463F74"/>
    <w:rsid w:val="00471BDF"/>
    <w:rsid w:val="00483DA9"/>
    <w:rsid w:val="004D7265"/>
    <w:rsid w:val="004E5A9A"/>
    <w:rsid w:val="004F2BB1"/>
    <w:rsid w:val="0053308F"/>
    <w:rsid w:val="00533D92"/>
    <w:rsid w:val="00533FDD"/>
    <w:rsid w:val="00534B30"/>
    <w:rsid w:val="00540743"/>
    <w:rsid w:val="005418FC"/>
    <w:rsid w:val="00555A0B"/>
    <w:rsid w:val="00560DC6"/>
    <w:rsid w:val="00574C43"/>
    <w:rsid w:val="005772BB"/>
    <w:rsid w:val="005826D0"/>
    <w:rsid w:val="005848CB"/>
    <w:rsid w:val="00584A76"/>
    <w:rsid w:val="00586AC3"/>
    <w:rsid w:val="00590272"/>
    <w:rsid w:val="005A5A38"/>
    <w:rsid w:val="005B1CF2"/>
    <w:rsid w:val="005B3F11"/>
    <w:rsid w:val="005C3210"/>
    <w:rsid w:val="005E16F4"/>
    <w:rsid w:val="005E1903"/>
    <w:rsid w:val="00607534"/>
    <w:rsid w:val="00617D65"/>
    <w:rsid w:val="006208B9"/>
    <w:rsid w:val="0063231E"/>
    <w:rsid w:val="00632ECA"/>
    <w:rsid w:val="00637AC5"/>
    <w:rsid w:val="00652DB7"/>
    <w:rsid w:val="006578FD"/>
    <w:rsid w:val="006B7993"/>
    <w:rsid w:val="006C2230"/>
    <w:rsid w:val="006C7914"/>
    <w:rsid w:val="006D1571"/>
    <w:rsid w:val="006D313F"/>
    <w:rsid w:val="006D720C"/>
    <w:rsid w:val="006F05D4"/>
    <w:rsid w:val="007001E9"/>
    <w:rsid w:val="00703D3A"/>
    <w:rsid w:val="00720F12"/>
    <w:rsid w:val="0072343F"/>
    <w:rsid w:val="00726848"/>
    <w:rsid w:val="0074407D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E45FB"/>
    <w:rsid w:val="007F5272"/>
    <w:rsid w:val="007F6E94"/>
    <w:rsid w:val="00800FB1"/>
    <w:rsid w:val="00801E4E"/>
    <w:rsid w:val="00815E87"/>
    <w:rsid w:val="00817638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9741E"/>
    <w:rsid w:val="008C5E29"/>
    <w:rsid w:val="009016E2"/>
    <w:rsid w:val="00904E20"/>
    <w:rsid w:val="0090580C"/>
    <w:rsid w:val="00906733"/>
    <w:rsid w:val="00931243"/>
    <w:rsid w:val="009339B8"/>
    <w:rsid w:val="00951757"/>
    <w:rsid w:val="00954E49"/>
    <w:rsid w:val="00957A8D"/>
    <w:rsid w:val="009A360C"/>
    <w:rsid w:val="009A3C09"/>
    <w:rsid w:val="009B161B"/>
    <w:rsid w:val="009B3425"/>
    <w:rsid w:val="009C0AA3"/>
    <w:rsid w:val="009C3DAA"/>
    <w:rsid w:val="009D3A92"/>
    <w:rsid w:val="009E0716"/>
    <w:rsid w:val="00A02028"/>
    <w:rsid w:val="00A0269C"/>
    <w:rsid w:val="00A3403B"/>
    <w:rsid w:val="00A462CD"/>
    <w:rsid w:val="00A46B7C"/>
    <w:rsid w:val="00A47A30"/>
    <w:rsid w:val="00A5346A"/>
    <w:rsid w:val="00A54076"/>
    <w:rsid w:val="00A5438F"/>
    <w:rsid w:val="00AA3513"/>
    <w:rsid w:val="00AB1E7F"/>
    <w:rsid w:val="00AC2686"/>
    <w:rsid w:val="00AD28FF"/>
    <w:rsid w:val="00AE1FA8"/>
    <w:rsid w:val="00AF312A"/>
    <w:rsid w:val="00B3593A"/>
    <w:rsid w:val="00B35FA3"/>
    <w:rsid w:val="00B47323"/>
    <w:rsid w:val="00B51AE6"/>
    <w:rsid w:val="00B80E60"/>
    <w:rsid w:val="00B90F2F"/>
    <w:rsid w:val="00B92E89"/>
    <w:rsid w:val="00BA44E6"/>
    <w:rsid w:val="00BA5583"/>
    <w:rsid w:val="00BC453E"/>
    <w:rsid w:val="00BC63D4"/>
    <w:rsid w:val="00BD58C3"/>
    <w:rsid w:val="00BD66B9"/>
    <w:rsid w:val="00C24198"/>
    <w:rsid w:val="00C671DF"/>
    <w:rsid w:val="00C76C29"/>
    <w:rsid w:val="00C97E2F"/>
    <w:rsid w:val="00CA7117"/>
    <w:rsid w:val="00CB0621"/>
    <w:rsid w:val="00CF517A"/>
    <w:rsid w:val="00D23FD8"/>
    <w:rsid w:val="00D5002F"/>
    <w:rsid w:val="00D76FB9"/>
    <w:rsid w:val="00DA5890"/>
    <w:rsid w:val="00DC01A3"/>
    <w:rsid w:val="00DC2233"/>
    <w:rsid w:val="00DD2376"/>
    <w:rsid w:val="00DE0116"/>
    <w:rsid w:val="00DE3475"/>
    <w:rsid w:val="00E1516D"/>
    <w:rsid w:val="00E2057F"/>
    <w:rsid w:val="00E21A89"/>
    <w:rsid w:val="00E23498"/>
    <w:rsid w:val="00E75305"/>
    <w:rsid w:val="00E852C0"/>
    <w:rsid w:val="00E87754"/>
    <w:rsid w:val="00EC09A1"/>
    <w:rsid w:val="00EC1A50"/>
    <w:rsid w:val="00EC4ECF"/>
    <w:rsid w:val="00ED0936"/>
    <w:rsid w:val="00ED44F9"/>
    <w:rsid w:val="00EE3479"/>
    <w:rsid w:val="00EF1531"/>
    <w:rsid w:val="00F024F0"/>
    <w:rsid w:val="00F1201C"/>
    <w:rsid w:val="00F1205C"/>
    <w:rsid w:val="00F210BB"/>
    <w:rsid w:val="00F30335"/>
    <w:rsid w:val="00F30994"/>
    <w:rsid w:val="00F32A61"/>
    <w:rsid w:val="00F33292"/>
    <w:rsid w:val="00F33AA3"/>
    <w:rsid w:val="00F36BA2"/>
    <w:rsid w:val="00F4486C"/>
    <w:rsid w:val="00F652C5"/>
    <w:rsid w:val="00F73E21"/>
    <w:rsid w:val="00F81F81"/>
    <w:rsid w:val="00FA41C7"/>
    <w:rsid w:val="00FA5C88"/>
    <w:rsid w:val="00FA774C"/>
    <w:rsid w:val="00FA7CE4"/>
    <w:rsid w:val="00FB52AF"/>
    <w:rsid w:val="00FB5E54"/>
    <w:rsid w:val="00FE33E6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BA5583"/>
    <w:rPr>
      <w:sz w:val="16"/>
      <w:szCs w:val="16"/>
    </w:rPr>
  </w:style>
  <w:style w:type="paragraph" w:styleId="Textkomente">
    <w:name w:val="annotation text"/>
    <w:basedOn w:val="Normln"/>
    <w:link w:val="TextkomenteChar"/>
    <w:rsid w:val="00BA55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583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BA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583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99"/>
    <w:locked/>
    <w:rsid w:val="00931243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901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016E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BA5583"/>
    <w:rPr>
      <w:sz w:val="16"/>
      <w:szCs w:val="16"/>
    </w:rPr>
  </w:style>
  <w:style w:type="paragraph" w:styleId="Textkomente">
    <w:name w:val="annotation text"/>
    <w:basedOn w:val="Normln"/>
    <w:link w:val="TextkomenteChar"/>
    <w:rsid w:val="00BA55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583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BA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583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ADC7-9A24-4C11-AA5F-2449812C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1293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Hoša Miroslav Mgr.</cp:lastModifiedBy>
  <cp:revision>4</cp:revision>
  <cp:lastPrinted>2012-07-04T06:52:00Z</cp:lastPrinted>
  <dcterms:created xsi:type="dcterms:W3CDTF">2013-02-20T08:00:00Z</dcterms:created>
  <dcterms:modified xsi:type="dcterms:W3CDTF">2013-02-22T13:00:00Z</dcterms:modified>
</cp:coreProperties>
</file>