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1681E">
        <w:rPr>
          <w:rFonts w:ascii="Arial" w:hAnsi="Arial" w:cs="Arial"/>
          <w:b/>
          <w:sz w:val="26"/>
          <w:szCs w:val="26"/>
          <w:lang w:eastAsia="en-US" w:bidi="en-US"/>
        </w:rPr>
        <w:t>IX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F1681E">
        <w:rPr>
          <w:rFonts w:ascii="Arial" w:hAnsi="Arial" w:cs="Arial"/>
          <w:sz w:val="20"/>
          <w:szCs w:val="20"/>
          <w:lang w:eastAsia="en-US" w:bidi="en-US"/>
        </w:rPr>
        <w:t xml:space="preserve">26. 1. 2015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Příloha 6 – kapitola 2.4.2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V zadání se požaduje vydávání interních časových razítek.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Otázka:</w:t>
      </w:r>
    </w:p>
    <w:p w:rsidR="00A26581" w:rsidRPr="00040199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Předpokládá Zadavatel použití svých stávajících nástrojů na generování časových razítek, nebo má být součástí implementace také dodávka a implementace nástroje generování časových razítek?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A440D" w:rsidRPr="00040199" w:rsidRDefault="00CA440D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č. 13 v Dodatečných informacích č. V a odpověď č. 15 v rámci Dodatečných informací č. VI. </w:t>
      </w:r>
    </w:p>
    <w:p w:rsidR="00CA440D" w:rsidRDefault="00CA440D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Příloha 6 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Hardware </w:t>
      </w:r>
      <w:proofErr w:type="spellStart"/>
      <w:r w:rsidRPr="00D34B1D">
        <w:rPr>
          <w:rFonts w:ascii="Arial" w:hAnsi="Arial" w:cs="Arial"/>
          <w:sz w:val="20"/>
          <w:szCs w:val="20"/>
          <w:lang w:eastAsia="en-US" w:bidi="en-US"/>
        </w:rPr>
        <w:t>Security</w:t>
      </w:r>
      <w:proofErr w:type="spell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modul – HSM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Otázka:</w:t>
      </w:r>
    </w:p>
    <w:p w:rsidR="00A26581" w:rsidRPr="00040199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Předpokládá Zadavatel použití svých vlastních HSM modulů nebo má být součástí implementace také dodávka HSM modulů?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442CFF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</w:t>
      </w:r>
      <w:proofErr w:type="gramStart"/>
      <w:r>
        <w:rPr>
          <w:rFonts w:ascii="Arial" w:hAnsi="Arial" w:cs="Arial"/>
          <w:sz w:val="20"/>
          <w:szCs w:val="20"/>
          <w:lang w:eastAsia="en-US" w:bidi="en-US"/>
        </w:rPr>
        <w:t>č.15</w:t>
      </w:r>
      <w:proofErr w:type="gramEnd"/>
      <w:r>
        <w:rPr>
          <w:rFonts w:ascii="Arial" w:hAnsi="Arial" w:cs="Arial"/>
          <w:sz w:val="20"/>
          <w:szCs w:val="20"/>
          <w:lang w:eastAsia="en-US" w:bidi="en-US"/>
        </w:rPr>
        <w:t xml:space="preserve"> Dodatečných informací V.</w:t>
      </w:r>
    </w:p>
    <w:p w:rsidR="00CA440D" w:rsidRDefault="00CA440D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V kapitole 2.3.5 Přílohy 6 je </w:t>
      </w:r>
      <w:proofErr w:type="gramStart"/>
      <w:r w:rsidRPr="00D34B1D">
        <w:rPr>
          <w:rFonts w:ascii="Arial" w:hAnsi="Arial" w:cs="Arial"/>
          <w:sz w:val="20"/>
          <w:szCs w:val="20"/>
          <w:lang w:eastAsia="en-US" w:bidi="en-US"/>
        </w:rPr>
        <w:t>uvedeno : "Systém</w:t>
      </w:r>
      <w:proofErr w:type="gram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musí být dodán tak, aby doba odezvy na uživatelské akce z pohledu koncového uživatele nepřevýšila 4s. V případě, že nebude ověřovat data v jiném systému, musí být Systém schopen reagovat na požadavky na službu přes definované API v řádu milisekund.". 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Otázka: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Je tato metrika vztažena na všechny aplikace (včetně Microsoft Exchange a Microsoft </w:t>
      </w:r>
      <w:proofErr w:type="spellStart"/>
      <w:r w:rsidRPr="00D34B1D">
        <w:rPr>
          <w:rFonts w:ascii="Arial" w:hAnsi="Arial" w:cs="Arial"/>
          <w:sz w:val="20"/>
          <w:szCs w:val="20"/>
          <w:lang w:eastAsia="en-US" w:bidi="en-US"/>
        </w:rPr>
        <w:t>Sharepoint</w:t>
      </w:r>
      <w:proofErr w:type="spell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)? </w:t>
      </w:r>
    </w:p>
    <w:p w:rsidR="00A26581" w:rsidRPr="00040199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Například </w:t>
      </w:r>
      <w:proofErr w:type="spellStart"/>
      <w:r w:rsidRPr="00D34B1D">
        <w:rPr>
          <w:rFonts w:ascii="Arial" w:hAnsi="Arial" w:cs="Arial"/>
          <w:sz w:val="20"/>
          <w:szCs w:val="20"/>
          <w:lang w:eastAsia="en-US" w:bidi="en-US"/>
        </w:rPr>
        <w:t>upload</w:t>
      </w:r>
      <w:proofErr w:type="spell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či </w:t>
      </w:r>
      <w:proofErr w:type="spellStart"/>
      <w:r w:rsidRPr="00D34B1D">
        <w:rPr>
          <w:rFonts w:ascii="Arial" w:hAnsi="Arial" w:cs="Arial"/>
          <w:sz w:val="20"/>
          <w:szCs w:val="20"/>
          <w:lang w:eastAsia="en-US" w:bidi="en-US"/>
        </w:rPr>
        <w:t>download</w:t>
      </w:r>
      <w:proofErr w:type="spell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souboru do dokumentové knihovny </w:t>
      </w:r>
      <w:proofErr w:type="spellStart"/>
      <w:r w:rsidRPr="00D34B1D">
        <w:rPr>
          <w:rFonts w:ascii="Arial" w:hAnsi="Arial" w:cs="Arial"/>
          <w:sz w:val="20"/>
          <w:szCs w:val="20"/>
          <w:lang w:eastAsia="en-US" w:bidi="en-US"/>
        </w:rPr>
        <w:t>Sharepoint</w:t>
      </w:r>
      <w:proofErr w:type="spell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závisí i na velikosti souboru a parametrech síťového připojení koncového </w:t>
      </w:r>
      <w:proofErr w:type="gramStart"/>
      <w:r w:rsidRPr="00D34B1D">
        <w:rPr>
          <w:rFonts w:ascii="Arial" w:hAnsi="Arial" w:cs="Arial"/>
          <w:sz w:val="20"/>
          <w:szCs w:val="20"/>
          <w:lang w:eastAsia="en-US" w:bidi="en-US"/>
        </w:rPr>
        <w:t>uživatele ( který</w:t>
      </w:r>
      <w:proofErr w:type="gram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může pracovat i z mobilního pracoviště přes mobilní datové připojení) což jsou parametry které uchazeč nemůže ovlivnit.</w:t>
      </w:r>
    </w:p>
    <w:p w:rsidR="00074B09" w:rsidRPr="00040199" w:rsidRDefault="00074B09" w:rsidP="00290655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074B09" w:rsidRPr="00040199" w:rsidRDefault="00442CFF" w:rsidP="00290655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42CFF">
        <w:rPr>
          <w:rFonts w:ascii="Arial" w:hAnsi="Arial" w:cs="Arial"/>
          <w:sz w:val="20"/>
          <w:szCs w:val="20"/>
          <w:lang w:eastAsia="en-US" w:bidi="en-US"/>
        </w:rPr>
        <w:t>Metrika je vztažena na všechny poptávané aplikace. Požadavek podle kapitoly 2.3.5 hovoří o</w:t>
      </w:r>
      <w:r w:rsidRPr="00442CFF">
        <w:rPr>
          <w:rFonts w:ascii="Arial" w:hAnsi="Arial" w:cs="Arial"/>
          <w:sz w:val="20"/>
          <w:szCs w:val="20"/>
        </w:rPr>
        <w:t xml:space="preserve"> době odezvy na uživatelské akce z pohledu koncového uživatele. Jde tedy o odezvu</w:t>
      </w:r>
      <w:r w:rsidR="00053239">
        <w:rPr>
          <w:rFonts w:ascii="Arial" w:hAnsi="Arial" w:cs="Arial"/>
          <w:sz w:val="20"/>
          <w:szCs w:val="20"/>
        </w:rPr>
        <w:t xml:space="preserve"> Systému</w:t>
      </w:r>
      <w:r w:rsidRPr="00442CFF">
        <w:rPr>
          <w:rFonts w:ascii="Arial" w:hAnsi="Arial" w:cs="Arial"/>
          <w:sz w:val="20"/>
          <w:szCs w:val="20"/>
        </w:rPr>
        <w:t xml:space="preserve"> na pokyn uživ</w:t>
      </w:r>
      <w:r w:rsidR="0089743E">
        <w:rPr>
          <w:rFonts w:ascii="Arial" w:hAnsi="Arial" w:cs="Arial"/>
          <w:sz w:val="20"/>
          <w:szCs w:val="20"/>
        </w:rPr>
        <w:t xml:space="preserve">atele nikoliv samotné ukončení </w:t>
      </w:r>
      <w:proofErr w:type="spellStart"/>
      <w:r w:rsidR="0089743E">
        <w:rPr>
          <w:rFonts w:ascii="Arial" w:hAnsi="Arial" w:cs="Arial"/>
          <w:sz w:val="20"/>
          <w:szCs w:val="20"/>
          <w:lang w:eastAsia="en-US" w:bidi="en-US"/>
        </w:rPr>
        <w:t>uploadu</w:t>
      </w:r>
      <w:proofErr w:type="spellEnd"/>
      <w:r w:rsidR="0089743E">
        <w:rPr>
          <w:rFonts w:ascii="Arial" w:hAnsi="Arial" w:cs="Arial"/>
          <w:sz w:val="20"/>
          <w:szCs w:val="20"/>
          <w:lang w:val="en-US" w:eastAsia="en-US" w:bidi="en-US"/>
        </w:rPr>
        <w:t>/</w:t>
      </w:r>
      <w:proofErr w:type="spellStart"/>
      <w:r w:rsidRPr="00442CFF">
        <w:rPr>
          <w:rFonts w:ascii="Arial" w:hAnsi="Arial" w:cs="Arial"/>
          <w:sz w:val="20"/>
          <w:szCs w:val="20"/>
          <w:lang w:eastAsia="en-US" w:bidi="en-US"/>
        </w:rPr>
        <w:t>downloadu</w:t>
      </w:r>
      <w:proofErr w:type="spellEnd"/>
      <w:r w:rsidR="0089743E">
        <w:rPr>
          <w:rFonts w:ascii="Arial" w:hAnsi="Arial" w:cs="Arial"/>
          <w:sz w:val="20"/>
          <w:szCs w:val="20"/>
          <w:lang w:eastAsia="en-US" w:bidi="en-US"/>
        </w:rPr>
        <w:t xml:space="preserve"> dat ze systému.</w:t>
      </w:r>
    </w:p>
    <w:p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900F37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00F37">
        <w:rPr>
          <w:rFonts w:ascii="Arial" w:hAnsi="Arial" w:cs="Arial"/>
          <w:b/>
          <w:sz w:val="20"/>
          <w:szCs w:val="20"/>
        </w:rPr>
        <w:t>Dotaz č. 4:</w:t>
      </w:r>
    </w:p>
    <w:p w:rsidR="00A26581" w:rsidRDefault="00D34B1D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00F37">
        <w:rPr>
          <w:rFonts w:ascii="Arial" w:hAnsi="Arial" w:cs="Arial"/>
          <w:sz w:val="20"/>
          <w:szCs w:val="20"/>
          <w:lang w:eastAsia="en-US" w:bidi="en-US"/>
        </w:rPr>
        <w:t>V</w:t>
      </w:r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kapitole 2.3.10.1 Přílohy 6 je </w:t>
      </w:r>
      <w:proofErr w:type="gramStart"/>
      <w:r w:rsidRPr="00D34B1D">
        <w:rPr>
          <w:rFonts w:ascii="Arial" w:hAnsi="Arial" w:cs="Arial"/>
          <w:sz w:val="20"/>
          <w:szCs w:val="20"/>
          <w:lang w:eastAsia="en-US" w:bidi="en-US"/>
        </w:rPr>
        <w:t>uvedeno : Součástí</w:t>
      </w:r>
      <w:proofErr w:type="gram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systému bude jednoduchá portálová aplikace dodaná uchazečem poskytující veškerou uživatelskou dokumentaci a školící podklady.</w:t>
      </w:r>
    </w:p>
    <w:p w:rsidR="00D34B1D" w:rsidRPr="00384955" w:rsidRDefault="00D34B1D" w:rsidP="00D34B1D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384955">
        <w:rPr>
          <w:rFonts w:ascii="Arial" w:hAnsi="Arial" w:cs="Arial"/>
          <w:sz w:val="20"/>
          <w:szCs w:val="20"/>
        </w:rPr>
        <w:t>Otázka:</w:t>
      </w:r>
    </w:p>
    <w:p w:rsidR="00D34B1D" w:rsidRPr="00040199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84955">
        <w:rPr>
          <w:rFonts w:ascii="Arial" w:hAnsi="Arial" w:cs="Arial"/>
          <w:sz w:val="20"/>
          <w:szCs w:val="20"/>
        </w:rPr>
        <w:t>Předpokládáme, že portál má zajišťovat přístup k </w:t>
      </w:r>
      <w:proofErr w:type="spellStart"/>
      <w:r w:rsidRPr="00384955">
        <w:rPr>
          <w:rFonts w:ascii="Arial" w:hAnsi="Arial" w:cs="Arial"/>
          <w:sz w:val="20"/>
          <w:szCs w:val="20"/>
        </w:rPr>
        <w:t>eLearning</w:t>
      </w:r>
      <w:proofErr w:type="spellEnd"/>
      <w:r w:rsidRPr="00384955">
        <w:rPr>
          <w:rFonts w:ascii="Arial" w:hAnsi="Arial" w:cs="Arial"/>
          <w:sz w:val="20"/>
          <w:szCs w:val="20"/>
        </w:rPr>
        <w:t xml:space="preserve"> kursům – je tento předpoklad správný?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F1271" w:rsidRDefault="00AF1271" w:rsidP="00AF1271">
      <w:pPr>
        <w:pStyle w:val="Normlnweb"/>
        <w:spacing w:before="120" w:beforeAutospacing="0" w:after="120" w:afterAutospacing="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Portálová aplikace bude poskytovat školicí podklady dodané Uchazečem. Sama však není e-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Learningovým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systémem, neboť s</w:t>
      </w:r>
      <w:r>
        <w:rPr>
          <w:rFonts w:ascii="Arial" w:hAnsi="Arial" w:cs="Arial"/>
          <w:color w:val="000000"/>
          <w:sz w:val="20"/>
          <w:szCs w:val="20"/>
          <w:lang w:eastAsia="en-US" w:bidi="en-US"/>
        </w:rPr>
        <w:t>oučástí uvedeného požadavku není dodávka a implementace e-</w:t>
      </w:r>
      <w:proofErr w:type="spellStart"/>
      <w:r>
        <w:rPr>
          <w:rFonts w:ascii="Arial" w:hAnsi="Arial" w:cs="Arial"/>
          <w:color w:val="000000"/>
          <w:sz w:val="20"/>
          <w:szCs w:val="20"/>
          <w:lang w:eastAsia="en-US" w:bidi="en-US"/>
        </w:rPr>
        <w:t>Learningového</w:t>
      </w:r>
      <w:proofErr w:type="spellEnd"/>
      <w:r>
        <w:rPr>
          <w:rFonts w:ascii="Arial" w:hAnsi="Arial" w:cs="Arial"/>
          <w:color w:val="000000"/>
          <w:sz w:val="20"/>
          <w:szCs w:val="20"/>
          <w:lang w:eastAsia="en-US" w:bidi="en-US"/>
        </w:rPr>
        <w:t xml:space="preserve"> portálu. 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F1681E" w:rsidRPr="00040199" w:rsidRDefault="00F1681E" w:rsidP="00F1681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V kapitole 2.3.1 Přílohy 6 je </w:t>
      </w:r>
      <w:proofErr w:type="gramStart"/>
      <w:r w:rsidRPr="00D34B1D">
        <w:rPr>
          <w:rFonts w:ascii="Arial" w:hAnsi="Arial" w:cs="Arial"/>
          <w:sz w:val="20"/>
          <w:szCs w:val="20"/>
          <w:lang w:eastAsia="en-US" w:bidi="en-US"/>
        </w:rPr>
        <w:t>uvedeno : "Součástí</w:t>
      </w:r>
      <w:proofErr w:type="gram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migrace bude také migrace vybraných koncových zařízení registrovaných v doméně AD. Seznam takových zařízení bude uchazečem vyhotoven ve fázi „Návrh realizace – analýza“.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Otázka:</w:t>
      </w:r>
    </w:p>
    <w:p w:rsidR="00F1681E" w:rsidRPr="00040199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Prosíme o specifikaci alespoň hrubého odhadu počtu koncových zařízení registrovaných v doméně AD</w:t>
      </w:r>
    </w:p>
    <w:p w:rsidR="00F1681E" w:rsidRPr="00040199" w:rsidRDefault="00F1681E" w:rsidP="00F1681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53239" w:rsidRPr="00040199" w:rsidRDefault="00053239" w:rsidP="0005323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</w:t>
      </w:r>
      <w:proofErr w:type="gramStart"/>
      <w:r>
        <w:rPr>
          <w:rFonts w:ascii="Arial" w:hAnsi="Arial" w:cs="Arial"/>
          <w:sz w:val="20"/>
          <w:szCs w:val="20"/>
          <w:lang w:eastAsia="en-US" w:bidi="en-US"/>
        </w:rPr>
        <w:t>č.21</w:t>
      </w:r>
      <w:proofErr w:type="gramEnd"/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AF1271">
        <w:rPr>
          <w:rFonts w:ascii="Arial" w:hAnsi="Arial" w:cs="Arial"/>
          <w:sz w:val="20"/>
          <w:szCs w:val="20"/>
          <w:lang w:eastAsia="en-US" w:bidi="en-US"/>
        </w:rPr>
        <w:t xml:space="preserve">v </w:t>
      </w:r>
      <w:r>
        <w:rPr>
          <w:rFonts w:ascii="Arial" w:hAnsi="Arial" w:cs="Arial"/>
          <w:sz w:val="20"/>
          <w:szCs w:val="20"/>
          <w:lang w:eastAsia="en-US" w:bidi="en-US"/>
        </w:rPr>
        <w:t>Dodatečných informací</w:t>
      </w:r>
      <w:r w:rsidR="00AF1271">
        <w:rPr>
          <w:rFonts w:ascii="Arial" w:hAnsi="Arial" w:cs="Arial"/>
          <w:sz w:val="20"/>
          <w:szCs w:val="20"/>
          <w:lang w:eastAsia="en-US" w:bidi="en-US"/>
        </w:rPr>
        <w:t>ch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V.</w:t>
      </w:r>
    </w:p>
    <w:bookmarkEnd w:id="0"/>
    <w:p w:rsidR="00F1681E" w:rsidRPr="00040199" w:rsidRDefault="00F1681E" w:rsidP="00F1681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1681E" w:rsidRPr="00040199" w:rsidRDefault="00F1681E" w:rsidP="00F1681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V kapitole 2.4.6.3 Přílohy 6 je v rámci základních požadavků na systém správy koncových stanic uvedeno také "Antivirové řešení s centrálním managementem". 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Otázka:</w:t>
      </w:r>
    </w:p>
    <w:p w:rsidR="00F1681E" w:rsidRPr="00040199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Je tím myšleno použití licencí antivirového řešení Microsoft v rámci rodiny produktů Systém Center?</w:t>
      </w:r>
    </w:p>
    <w:p w:rsidR="00F1681E" w:rsidRPr="00040199" w:rsidRDefault="00F1681E" w:rsidP="00F1681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53239" w:rsidRPr="00040199" w:rsidRDefault="00053239" w:rsidP="0005323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</w:t>
      </w:r>
      <w:proofErr w:type="gramStart"/>
      <w:r>
        <w:rPr>
          <w:rFonts w:ascii="Arial" w:hAnsi="Arial" w:cs="Arial"/>
          <w:sz w:val="20"/>
          <w:szCs w:val="20"/>
          <w:lang w:eastAsia="en-US" w:bidi="en-US"/>
        </w:rPr>
        <w:t>č.20</w:t>
      </w:r>
      <w:proofErr w:type="gramEnd"/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AF1271">
        <w:rPr>
          <w:rFonts w:ascii="Arial" w:hAnsi="Arial" w:cs="Arial"/>
          <w:sz w:val="20"/>
          <w:szCs w:val="20"/>
          <w:lang w:eastAsia="en-US" w:bidi="en-US"/>
        </w:rPr>
        <w:t xml:space="preserve">v </w:t>
      </w:r>
      <w:r>
        <w:rPr>
          <w:rFonts w:ascii="Arial" w:hAnsi="Arial" w:cs="Arial"/>
          <w:sz w:val="20"/>
          <w:szCs w:val="20"/>
          <w:lang w:eastAsia="en-US" w:bidi="en-US"/>
        </w:rPr>
        <w:t>Dodatečných informací</w:t>
      </w:r>
      <w:r w:rsidR="00AF1271">
        <w:rPr>
          <w:rFonts w:ascii="Arial" w:hAnsi="Arial" w:cs="Arial"/>
          <w:sz w:val="20"/>
          <w:szCs w:val="20"/>
          <w:lang w:eastAsia="en-US" w:bidi="en-US"/>
        </w:rPr>
        <w:t>ch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V.</w:t>
      </w:r>
    </w:p>
    <w:p w:rsidR="00F1681E" w:rsidRPr="00040199" w:rsidRDefault="00F1681E" w:rsidP="00F1681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1681E" w:rsidRPr="00040199" w:rsidRDefault="00F1681E" w:rsidP="00290655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D34B1D" w:rsidRPr="00D34B1D" w:rsidRDefault="00D34B1D" w:rsidP="00290655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V kapitole 2.3.1 Přílohy 6 je uveden v seznamu licencí Microsoft požadovaných pro využití při implementaci infrastrukturních služeb uveden i "</w:t>
      </w:r>
      <w:proofErr w:type="spellStart"/>
      <w:r w:rsidRPr="00D34B1D">
        <w:rPr>
          <w:rFonts w:ascii="Arial" w:hAnsi="Arial" w:cs="Arial"/>
          <w:sz w:val="20"/>
          <w:szCs w:val="20"/>
          <w:lang w:eastAsia="en-US" w:bidi="en-US"/>
        </w:rPr>
        <w:t>File</w:t>
      </w:r>
      <w:proofErr w:type="spell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a </w:t>
      </w:r>
      <w:proofErr w:type="spellStart"/>
      <w:r w:rsidRPr="00D34B1D">
        <w:rPr>
          <w:rFonts w:ascii="Arial" w:hAnsi="Arial" w:cs="Arial"/>
          <w:sz w:val="20"/>
          <w:szCs w:val="20"/>
          <w:lang w:eastAsia="en-US" w:bidi="en-US"/>
        </w:rPr>
        <w:t>print</w:t>
      </w:r>
      <w:proofErr w:type="spell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server". Nicméně nikde jinde tento požadavek uveden není, stejně jako žádné další podrobnosti o požadovaných parametrech. </w:t>
      </w:r>
    </w:p>
    <w:p w:rsidR="00D34B1D" w:rsidRPr="00D34B1D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Otázka:</w:t>
      </w:r>
    </w:p>
    <w:p w:rsidR="00F1681E" w:rsidRPr="00040199" w:rsidRDefault="00D34B1D" w:rsidP="00D34B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34B1D">
        <w:rPr>
          <w:rFonts w:ascii="Arial" w:hAnsi="Arial" w:cs="Arial"/>
          <w:sz w:val="20"/>
          <w:szCs w:val="20"/>
          <w:lang w:eastAsia="en-US" w:bidi="en-US"/>
        </w:rPr>
        <w:t>Prosíme o upřesnění zadání týkající se "</w:t>
      </w:r>
      <w:proofErr w:type="spellStart"/>
      <w:r w:rsidRPr="00D34B1D">
        <w:rPr>
          <w:rFonts w:ascii="Arial" w:hAnsi="Arial" w:cs="Arial"/>
          <w:sz w:val="20"/>
          <w:szCs w:val="20"/>
          <w:lang w:eastAsia="en-US" w:bidi="en-US"/>
        </w:rPr>
        <w:t>File</w:t>
      </w:r>
      <w:proofErr w:type="spell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a </w:t>
      </w:r>
      <w:proofErr w:type="spellStart"/>
      <w:r w:rsidRPr="00D34B1D">
        <w:rPr>
          <w:rFonts w:ascii="Arial" w:hAnsi="Arial" w:cs="Arial"/>
          <w:sz w:val="20"/>
          <w:szCs w:val="20"/>
          <w:lang w:eastAsia="en-US" w:bidi="en-US"/>
        </w:rPr>
        <w:t>print</w:t>
      </w:r>
      <w:proofErr w:type="spellEnd"/>
      <w:r w:rsidRPr="00D34B1D">
        <w:rPr>
          <w:rFonts w:ascii="Arial" w:hAnsi="Arial" w:cs="Arial"/>
          <w:sz w:val="20"/>
          <w:szCs w:val="20"/>
          <w:lang w:eastAsia="en-US" w:bidi="en-US"/>
        </w:rPr>
        <w:t xml:space="preserve"> serveru", specificky požadavky na kapacitu, plánované využití a případné požadavky na migraci dat.</w:t>
      </w:r>
    </w:p>
    <w:p w:rsidR="00F1681E" w:rsidRPr="00900F37" w:rsidRDefault="00F1681E" w:rsidP="00F1681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00F37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31131" w:rsidRDefault="001509CA" w:rsidP="00AF127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Služby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File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Print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serveru budou plnit podpůrnou funkci a Zadavatel </w:t>
      </w:r>
      <w:r w:rsidR="00291E2B">
        <w:rPr>
          <w:rFonts w:ascii="Arial" w:hAnsi="Arial" w:cs="Arial"/>
          <w:sz w:val="20"/>
          <w:szCs w:val="20"/>
          <w:lang w:eastAsia="en-US" w:bidi="en-US"/>
        </w:rPr>
        <w:t xml:space="preserve">požaduje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implementaci pouze základních funkcionalit (sdílené složky, služba DFS a DFSR, ACL přístupy, kvóty). </w:t>
      </w:r>
    </w:p>
    <w:p w:rsidR="001509CA" w:rsidRPr="00040199" w:rsidRDefault="001509CA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290655">
        <w:rPr>
          <w:rFonts w:ascii="Arial" w:hAnsi="Arial" w:cs="Arial"/>
          <w:sz w:val="20"/>
          <w:szCs w:val="20"/>
          <w:lang w:eastAsia="en-US" w:bidi="en-US"/>
        </w:rPr>
        <w:t>30. 1. 2015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CD" w:rsidRDefault="00E030CD">
      <w:r>
        <w:separator/>
      </w:r>
    </w:p>
  </w:endnote>
  <w:endnote w:type="continuationSeparator" w:id="0">
    <w:p w:rsidR="00E030CD" w:rsidRDefault="00E030CD">
      <w:r>
        <w:continuationSeparator/>
      </w:r>
    </w:p>
  </w:endnote>
  <w:endnote w:type="continuationNotice" w:id="1">
    <w:p w:rsidR="00E030CD" w:rsidRDefault="00E030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D240F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D240F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CD" w:rsidRDefault="00E030CD">
      <w:r>
        <w:separator/>
      </w:r>
    </w:p>
  </w:footnote>
  <w:footnote w:type="continuationSeparator" w:id="0">
    <w:p w:rsidR="00E030CD" w:rsidRDefault="00E030CD">
      <w:r>
        <w:continuationSeparator/>
      </w:r>
    </w:p>
  </w:footnote>
  <w:footnote w:type="continuationNotice" w:id="1">
    <w:p w:rsidR="00E030CD" w:rsidRDefault="00E030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53239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13BFA"/>
    <w:rsid w:val="001250A2"/>
    <w:rsid w:val="00125A2A"/>
    <w:rsid w:val="001329F3"/>
    <w:rsid w:val="00133748"/>
    <w:rsid w:val="00143FB7"/>
    <w:rsid w:val="00145853"/>
    <w:rsid w:val="00145970"/>
    <w:rsid w:val="0015012C"/>
    <w:rsid w:val="001509CA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0655"/>
    <w:rsid w:val="00291E2B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39F"/>
    <w:rsid w:val="002F3E48"/>
    <w:rsid w:val="002F43A7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6E1B"/>
    <w:rsid w:val="003B7BF5"/>
    <w:rsid w:val="003C500C"/>
    <w:rsid w:val="003C57B9"/>
    <w:rsid w:val="003C5EAA"/>
    <w:rsid w:val="003C74FC"/>
    <w:rsid w:val="003D75D2"/>
    <w:rsid w:val="003E433B"/>
    <w:rsid w:val="003F1619"/>
    <w:rsid w:val="003F4133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2CFF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9743E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240F"/>
    <w:rsid w:val="008D723D"/>
    <w:rsid w:val="008F1269"/>
    <w:rsid w:val="008F60B7"/>
    <w:rsid w:val="008F7441"/>
    <w:rsid w:val="00900F37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1271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768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40D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34B1D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30CD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1681E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SV1cp5RMyD8i7psBP0tm+7UyVS8=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NbJUFt/zNTgw/Ri7xxy8FxZTKag=</DigestValue>
    </Reference>
  </SignedInfo>
  <SignatureValue>A1dpbyifndIHp/MQYL8kZNpFIhpSNLSDJb72/s370q4luk7KK2LQQF6/9inhvdr+aFtXKXMLxAqm
wrmoKG8YYoPA4uAZ4xtnfz+R94nkmPvPwGTYCjLMFNEevxzyqE6ygsXNaUekeHia6zCOiiHOcvQ8
/W4b0E2hSgSfqLXu0JTgoJTzxhVfBftQNo+iPltEP9cs5EWFXD0tQ+48ApSlmVw8ny+jUhJtjLjK
Dt2HiYFVMArD6gzvajYL653gYu0s2Xchl59v5KcgRptV8QyGXW7E5ygMNWq4LG4CkkLWV5t839iq
bmUB9mPjFmnKKDp4xZE2AmQ580Bq3R8/YHnkrA==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VSvVL3+X9jUobNvraOVgVfMZ+kw=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Cu0+xDeIxe2C+oy9boe7uYcXPqg=</DigestValue>
      </Reference>
      <Reference URI="/word/webSettings.xml?ContentType=application/vnd.openxmlformats-officedocument.wordprocessingml.webSettings+xml">
        <DigestMethod Algorithm="http://www.w3.org/2000/09/xmldsig#sha1"/>
        <DigestValue>8dUff68m5VWoGgkeFNpS6Y3vUTw=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hnfHg11NeTp9AMnK/N+usqa7soU=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yX8pJ2S6QvgmH4OqzVsy0pWXxxQ=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XIbouZhiA8o6+ak0mOlEGY6+uD4=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pTwMZhgjlAaCi/vokKUSCzJDu74=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ipOUVfoh2NdaAll43JzCPWCMI6k=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2015-01-30T15:02:58Z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2015-01-30T15:02:58Z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www.w3.org/XML/1998/namespace"/>
    <ds:schemaRef ds:uri="8662c659-72ab-411b-b755-fbef5cbbde18"/>
    <ds:schemaRef ds:uri="http://schemas.microsoft.com/office/2006/documentManagement/types"/>
    <ds:schemaRef ds:uri="5e6c6c5c-474c-4ef7-b7d6-59a0e77cc256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8CB167-9746-4AB4-A9E3-DED8DFC3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3</cp:revision>
  <cp:lastPrinted>2015-01-30T15:01:00Z</cp:lastPrinted>
  <dcterms:created xsi:type="dcterms:W3CDTF">2015-01-30T14:49:00Z</dcterms:created>
  <dcterms:modified xsi:type="dcterms:W3CDTF">2015-01-30T15:02:00Z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