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AB6" w:rsidRPr="00896D03" w:rsidRDefault="00A21DF7" w:rsidP="00935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Část 2</w:t>
      </w:r>
      <w:r w:rsidR="00BB5DA9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Hygienické potřeby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381AB6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381AB6" w:rsidRPr="009B6D94" w:rsidRDefault="00381AB6" w:rsidP="00597448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381AB6" w:rsidRPr="009B6D94" w:rsidRDefault="00381AB6" w:rsidP="00896D03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381AB6" w:rsidRPr="009B6D94" w:rsidRDefault="00381AB6" w:rsidP="00896D03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381AB6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381AB6" w:rsidRPr="009B6D94" w:rsidRDefault="00381AB6" w:rsidP="00A21DF7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 w:rsidR="00A21DF7"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381AB6" w:rsidRPr="009B6D94" w:rsidRDefault="00A21DF7" w:rsidP="00896D03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toaletní mýdlo</w:t>
            </w:r>
            <w:r w:rsidR="003C152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381AB6" w:rsidRPr="009B6D94" w:rsidRDefault="00381AB6" w:rsidP="006918C8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 w:rsidR="006918C8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3C152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3C1527" w:rsidRPr="009B6D94" w:rsidRDefault="003C1527" w:rsidP="00597448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C1527" w:rsidRPr="009B6D94" w:rsidRDefault="00A21DF7" w:rsidP="003C1527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toaletní mýdlo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3C1527" w:rsidRPr="009B6D94" w:rsidRDefault="003C1527" w:rsidP="006918C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3C152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3C1527" w:rsidRDefault="003C1527" w:rsidP="00A21DF7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Požadavek </w:t>
            </w:r>
            <w:r w:rsidR="00A21DF7">
              <w:rPr>
                <w:rFonts w:ascii="Calibri" w:eastAsia="Times New Roman" w:hAnsi="Calibri" w:cs="Times New Roman"/>
                <w:color w:val="000000"/>
                <w:lang w:eastAsia="cs-CZ"/>
              </w:rPr>
              <w:t>na min. hmotnost: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C1527" w:rsidRDefault="00A21DF7" w:rsidP="00896D03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100 g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3C1527" w:rsidRPr="009B6D94" w:rsidRDefault="003C1527" w:rsidP="006918C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597448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597448" w:rsidRPr="009B6D94" w:rsidRDefault="00597448" w:rsidP="00597448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597448" w:rsidRDefault="00597448" w:rsidP="00381AB6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597448" w:rsidRDefault="00597448" w:rsidP="00381AB6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597448" w:rsidRDefault="00597448" w:rsidP="00381AB6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597448" w:rsidRDefault="00597448" w:rsidP="00381AB6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597448" w:rsidRDefault="00597448" w:rsidP="00381AB6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597448" w:rsidRDefault="00597448" w:rsidP="00381AB6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597448" w:rsidRDefault="00597448" w:rsidP="00381AB6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597448" w:rsidRDefault="00597448" w:rsidP="00381AB6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597448" w:rsidRPr="009B6D94" w:rsidRDefault="00597448" w:rsidP="00381AB6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 w:rsidR="00D7168A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 w:rsidR="00D7168A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 w:rsidR="00D7168A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597448" w:rsidRPr="009B6D94" w:rsidRDefault="00597448" w:rsidP="00381AB6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381AB6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381AB6" w:rsidRDefault="00A21DF7" w:rsidP="00A21DF7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Hmotnost:</w:t>
            </w:r>
          </w:p>
        </w:tc>
        <w:tc>
          <w:tcPr>
            <w:tcW w:w="3261" w:type="dxa"/>
            <w:vAlign w:val="center"/>
          </w:tcPr>
          <w:p w:rsidR="00381AB6" w:rsidRDefault="00381AB6" w:rsidP="00381AB6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381AB6" w:rsidRDefault="00381AB6" w:rsidP="00030DB6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tekuté mýdlo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tekuté mýdlo s pumpičkou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500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99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69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6F2C13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šampón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šampón na normální vlasy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400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6F2C13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sprchový gel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21DF7">
              <w:rPr>
                <w:rFonts w:ascii="Calibri" w:eastAsia="Times New Roman" w:hAnsi="Calibri" w:cs="Times New Roman"/>
                <w:color w:val="000000"/>
                <w:lang w:eastAsia="cs-CZ"/>
              </w:rPr>
              <w:t>sprchový gel pro mytí pokožky celého těla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6F2C13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zubní kartáček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21DF7">
              <w:rPr>
                <w:rFonts w:ascii="Calibri" w:eastAsia="Times New Roman" w:hAnsi="Calibri" w:cs="Times New Roman"/>
                <w:color w:val="000000"/>
                <w:lang w:eastAsia="cs-CZ"/>
              </w:rPr>
              <w:t>kartáček na čištění zubů, měkký, počet vláken minimálně 1500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6667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zubní pasta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21DF7">
              <w:rPr>
                <w:rFonts w:ascii="Calibri" w:eastAsia="Times New Roman" w:hAnsi="Calibri" w:cs="Times New Roman"/>
                <w:color w:val="000000"/>
                <w:lang w:eastAsia="cs-CZ"/>
              </w:rPr>
              <w:t>zubní pasta s obsahem fluoridu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75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6F2C13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prostředek na mytí nádobí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21DF7">
              <w:rPr>
                <w:rFonts w:ascii="Calibri" w:eastAsia="Times New Roman" w:hAnsi="Calibri" w:cs="Times New Roman"/>
                <w:color w:val="000000"/>
                <w:lang w:eastAsia="cs-CZ"/>
              </w:rPr>
              <w:t>tekutý mycí prostředek na mytí nádobí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500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6F2C13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krém na ruce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21DF7">
              <w:rPr>
                <w:rFonts w:ascii="Calibri" w:eastAsia="Times New Roman" w:hAnsi="Calibri" w:cs="Times New Roman"/>
                <w:color w:val="000000"/>
                <w:lang w:eastAsia="cs-CZ"/>
              </w:rPr>
              <w:t>univerzální ochranný krém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6F2C13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holicí strojek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jednorázový holi</w:t>
            </w:r>
            <w:r w:rsidRPr="00A21DF7">
              <w:rPr>
                <w:rFonts w:ascii="Calibri" w:eastAsia="Times New Roman" w:hAnsi="Calibri" w:cs="Times New Roman"/>
                <w:color w:val="000000"/>
                <w:lang w:eastAsia="cs-CZ"/>
              </w:rPr>
              <w:t>cí strojek, 3 břity se zvlhčujícím páskem (3 kusy v balení)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6402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gel na holení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gel na holení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6F2C13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mýdlo na praní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mýdlo určené k ručnímu praní prádla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balení 200 g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Požadavek na min. </w:t>
            </w:r>
            <w:r w:rsid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hmotnost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200 g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83132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Hmotnost: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dětské jednorázové pleny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jednorázové pleny, anatomicky tvarované velikost 1, balení min. 40 ks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6119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dětské jednorázové pleny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jednorázové pleny, anatomicky tvarované velikost 2, balení min. 40 ks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6119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22722C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  <w:r w:rsidR="0022722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dětské jednorázové pleny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jednorázové pleny, anatomicky tvarované velikost 3, balení min. 40 ks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6119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dětské jednorázové pleny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jednorázové pleny, anatomicky tvarované velikost 4, balení min. 40 ks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6119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16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dětské jednorázové pleny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jednorázové pleny, anatomicky tvarované velikost 5, balení min. 30 ks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6119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17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dětský olej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tělový olejíček na jemnou dětskou pokožku, balení 50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pečující krém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5F5D80" w:rsidP="005F5D80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Krém k péči o opruzenou pokožku u dětí</w:t>
            </w:r>
            <w:r w:rsidR="00A83132"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balení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  <w:r w:rsidR="00A83132"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5F5D80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100</w:t>
            </w:r>
            <w:r w:rsid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19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vlhčené ubrousky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vlhčené hygienické ubrousky pro děti v obalu 1 vrstvé (balení 24 ks)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6827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dětský šampón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šampon vhodný pro dětskou pokožku, balení 200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5697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21DF7" w:rsidTr="005372F8">
        <w:trPr>
          <w:trHeight w:val="846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Default="00A21DF7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A83132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21DF7" w:rsidRDefault="00A21DF7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21DF7" w:rsidRDefault="00A21DF7" w:rsidP="00A83132">
            <w:pPr>
              <w:jc w:val="center"/>
            </w:pPr>
          </w:p>
        </w:tc>
      </w:tr>
    </w:tbl>
    <w:p w:rsidR="00A21DF7" w:rsidRDefault="00A21DF7" w:rsidP="00381AB6"/>
    <w:p w:rsidR="00A21DF7" w:rsidRDefault="00A21DF7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21DF7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dámské hygienické vložky – „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normal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“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21DF7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1DF7" w:rsidRPr="00780287" w:rsidRDefault="00780287" w:rsidP="00A83132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780287">
              <w:rPr>
                <w:rFonts w:ascii="Arial" w:hAnsi="Arial" w:cs="Arial"/>
                <w:b/>
                <w:sz w:val="20"/>
                <w:szCs w:val="20"/>
              </w:rPr>
              <w:t xml:space="preserve">dámské hygienické vložky s křidélky, </w:t>
            </w:r>
            <w:proofErr w:type="spellStart"/>
            <w:r w:rsidRPr="00780287">
              <w:rPr>
                <w:rFonts w:ascii="Arial" w:hAnsi="Arial" w:cs="Arial"/>
                <w:b/>
                <w:sz w:val="20"/>
                <w:szCs w:val="20"/>
              </w:rPr>
              <w:t>normal</w:t>
            </w:r>
            <w:proofErr w:type="spellEnd"/>
            <w:r w:rsidRPr="00780287">
              <w:rPr>
                <w:rFonts w:ascii="Arial" w:hAnsi="Arial" w:cs="Arial"/>
                <w:b/>
                <w:sz w:val="20"/>
                <w:szCs w:val="20"/>
              </w:rPr>
              <w:t xml:space="preserve"> 20 ks</w:t>
            </w:r>
            <w:r w:rsidRPr="00780287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780287">
              <w:rPr>
                <w:rFonts w:ascii="Arial" w:hAnsi="Arial" w:cs="Arial"/>
                <w:b/>
                <w:sz w:val="20"/>
                <w:szCs w:val="20"/>
              </w:rPr>
              <w:t xml:space="preserve"> 2-5 mm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21DF7" w:rsidTr="005372F8">
        <w:trPr>
          <w:trHeight w:val="6827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21DF7" w:rsidRPr="009B6D94" w:rsidRDefault="00A21DF7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Default="00A21DF7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21DF7" w:rsidRPr="009B6D94" w:rsidRDefault="00A21DF7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21DF7" w:rsidRPr="009B6D94" w:rsidRDefault="00A21DF7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83132" w:rsidRDefault="00A83132" w:rsidP="00381AB6"/>
    <w:p w:rsidR="00A83132" w:rsidRDefault="00A83132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dámské hygienické vložky – „night“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bookmarkStart w:id="0" w:name="_GoBack"/>
            <w:bookmarkEnd w:id="0"/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780287" w:rsidRDefault="00780287" w:rsidP="00780287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287">
              <w:rPr>
                <w:rFonts w:ascii="Arial" w:hAnsi="Arial" w:cs="Arial"/>
                <w:b/>
                <w:sz w:val="20"/>
                <w:szCs w:val="20"/>
              </w:rPr>
              <w:t>dámské hygienické vložky s křidélky, night 20 ks, 2-8 mm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6686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83132" w:rsidRDefault="00A83132" w:rsidP="00381AB6"/>
    <w:p w:rsidR="00A83132" w:rsidRDefault="00A83132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A83132" w:rsidP="005F5D80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dámské hygienické vložky – „sli</w:t>
            </w:r>
            <w:r w:rsidR="005F5D80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“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780287" w:rsidRDefault="00780287" w:rsidP="00A83132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780287">
              <w:rPr>
                <w:rFonts w:ascii="Arial" w:hAnsi="Arial" w:cs="Arial"/>
                <w:b/>
                <w:sz w:val="20"/>
                <w:szCs w:val="20"/>
              </w:rPr>
              <w:t>dámské hygienické vložky bez křidélek nebo s křidélky, slipové 20 ks, 0,5-2 mm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6686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83132" w:rsidRDefault="00A83132" w:rsidP="00381AB6"/>
    <w:p w:rsidR="00A83132" w:rsidRDefault="00A83132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papírové kapesníčky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papírové kapesníčky 3 vrstvé - 10 balení po 10 kusech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6951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83132" w:rsidRDefault="00A83132" w:rsidP="00381AB6"/>
    <w:p w:rsidR="00A83132" w:rsidRDefault="00A83132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toaletní papír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toaletní papír 2 vrstvý, 100 % recyklovaný, minimálně 8 rolí</w:t>
            </w:r>
            <w:r w:rsidR="005F5D80" w:rsidRPr="005F5D80">
              <w:rPr>
                <w:rFonts w:ascii="Calibri" w:eastAsia="Times New Roman" w:hAnsi="Calibri" w:cs="Times New Roman"/>
                <w:color w:val="000000"/>
                <w:lang w:eastAsia="cs-CZ"/>
              </w:rPr>
              <w:t>, minimálně 200 útržků v 1 roli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6402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83132" w:rsidRDefault="00A83132" w:rsidP="00381AB6"/>
    <w:p w:rsidR="00A83132" w:rsidRDefault="00A83132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náplast s polštářkem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náplast s polštářkem 20 ks, 6x2cm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6667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83132" w:rsidRDefault="00A83132" w:rsidP="00381AB6"/>
    <w:p w:rsidR="00A83132" w:rsidRDefault="00A83132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Univerzální čisticí prostředek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univerzáln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í čisti</w:t>
            </w: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cí prostředek, balení 1l</w:t>
            </w:r>
            <w:r w:rsidR="007814BF">
              <w:rPr>
                <w:rFonts w:ascii="Calibri" w:eastAsia="Times New Roman" w:hAnsi="Calibri" w:cs="Times New Roman"/>
                <w:color w:val="000000"/>
                <w:lang w:eastAsia="cs-CZ"/>
              </w:rPr>
              <w:t>itr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1000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83132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Default="00A83132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83132" w:rsidRDefault="00A83132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83132" w:rsidRDefault="00A83132" w:rsidP="00A83132">
            <w:pPr>
              <w:jc w:val="center"/>
            </w:pPr>
          </w:p>
        </w:tc>
      </w:tr>
    </w:tbl>
    <w:p w:rsidR="00A83132" w:rsidRDefault="00A83132" w:rsidP="00381AB6"/>
    <w:p w:rsidR="00A83132" w:rsidRDefault="00A83132">
      <w: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desinfekční prostředek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desinfekční prostředek, balení 1 litr, v rámci složení chlornan sodný 4-5%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min. objem: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1000 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5857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83132" w:rsidTr="005372F8">
        <w:trPr>
          <w:trHeight w:val="710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Default="00A83132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83132" w:rsidRDefault="00A83132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83132" w:rsidRDefault="00A83132" w:rsidP="00A83132">
            <w:pPr>
              <w:jc w:val="center"/>
            </w:pPr>
          </w:p>
        </w:tc>
      </w:tr>
    </w:tbl>
    <w:p w:rsidR="00A83132" w:rsidRDefault="00A83132" w:rsidP="00381AB6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C762DB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29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prací prášek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prací prášek, v rámci složení v rámci složení 5-15% aniontové povrchově aktivní látky a méně než 5 % neiontové povrchově aktivní látky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Default="00A83132" w:rsidP="00B12C7C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Požadavek na min. </w:t>
            </w:r>
            <w:r w:rsid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hmotnost: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400</w:t>
            </w:r>
            <w:r w:rsid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5879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83132" w:rsidTr="005372F8">
        <w:trPr>
          <w:trHeight w:val="778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Default="00B12C7C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Hmotnost:</w:t>
            </w:r>
          </w:p>
        </w:tc>
        <w:tc>
          <w:tcPr>
            <w:tcW w:w="3261" w:type="dxa"/>
            <w:vAlign w:val="center"/>
          </w:tcPr>
          <w:p w:rsidR="00A83132" w:rsidRDefault="00A83132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83132" w:rsidRDefault="00A83132" w:rsidP="00A83132">
            <w:pPr>
              <w:jc w:val="center"/>
            </w:pP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C762DB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tekutý prací prostředek</w:t>
            </w:r>
            <w:r w:rsid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sensitive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9B6D94" w:rsidRDefault="00EC04D4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C04D4">
              <w:rPr>
                <w:rFonts w:ascii="Calibri" w:eastAsia="Times New Roman" w:hAnsi="Calibri" w:cs="Times New Roman"/>
                <w:color w:val="000000"/>
                <w:lang w:eastAsia="cs-CZ"/>
              </w:rPr>
              <w:t>koncentrovaný prací prostředek vhodný pro děti a osoby s velmi citlivou pokožkou, v rámci složení 5-15% aniontové povrchově aktivní látky a méně než 5 % neiontové povrchově aktivní látky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Default="00A83132" w:rsidP="00C762DB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Požadavek na min. </w:t>
            </w:r>
            <w:r w:rsid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Default="00B12C7C" w:rsidP="00C762DB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1250 - 1550 </w:t>
            </w:r>
            <w:r w:rsid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>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543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83132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Default="00C762DB" w:rsidP="00A83132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83132" w:rsidRDefault="00A83132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83132" w:rsidRDefault="00A83132" w:rsidP="00A83132">
            <w:pPr>
              <w:jc w:val="center"/>
            </w:pPr>
          </w:p>
        </w:tc>
      </w:tr>
    </w:tbl>
    <w:p w:rsidR="00A83132" w:rsidRDefault="00A83132" w:rsidP="00381AB6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A83132" w:rsidRPr="009B6D94" w:rsidRDefault="00B12C7C" w:rsidP="00C762DB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  <w:r w:rsid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gel na praní – „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color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“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Pr="009B6D94" w:rsidRDefault="00B12C7C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koncentrovaný prací gel určený na barevné prádlo, v rámci složení 5-15% aniontové povrchově aktivní látky a méně než 5 % neiontové povrchově aktivní látky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A83132" w:rsidRDefault="00A83132" w:rsidP="00C762DB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Požadavek na min. </w:t>
            </w:r>
            <w:r w:rsid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83132" w:rsidRDefault="00B12C7C" w:rsidP="00C762DB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1250 - 1550 </w:t>
            </w:r>
            <w:r w:rsid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>ml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A83132" w:rsidTr="005372F8">
        <w:trPr>
          <w:trHeight w:val="4969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A83132" w:rsidRPr="009B6D94" w:rsidRDefault="00A83132" w:rsidP="00A83132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Default="00A83132" w:rsidP="00A83132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83132" w:rsidRPr="009B6D94" w:rsidRDefault="00A83132" w:rsidP="00A83132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A83132" w:rsidRPr="009B6D94" w:rsidRDefault="00A83132" w:rsidP="00A83132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83132" w:rsidTr="005372F8">
        <w:trPr>
          <w:trHeight w:val="554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83132" w:rsidRDefault="00C762DB" w:rsidP="00C762DB"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Objem</w:t>
            </w:r>
            <w:r w:rsidR="00B12C7C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vAlign w:val="center"/>
          </w:tcPr>
          <w:p w:rsidR="00A83132" w:rsidRDefault="00A83132" w:rsidP="00A83132">
            <w:pPr>
              <w:jc w:val="center"/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</w:tc>
        <w:tc>
          <w:tcPr>
            <w:tcW w:w="8505" w:type="dxa"/>
            <w:vMerge/>
            <w:shd w:val="clear" w:color="auto" w:fill="auto"/>
          </w:tcPr>
          <w:p w:rsidR="00A83132" w:rsidRDefault="00A83132" w:rsidP="00A83132">
            <w:pPr>
              <w:jc w:val="center"/>
            </w:pPr>
          </w:p>
        </w:tc>
      </w:tr>
    </w:tbl>
    <w:p w:rsidR="009F3A4D" w:rsidRDefault="009F3A4D" w:rsidP="00381AB6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8505"/>
      </w:tblGrid>
      <w:tr w:rsidR="00C762DB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C762DB" w:rsidRPr="009B6D94" w:rsidRDefault="00C762DB" w:rsidP="007410FB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lastRenderedPageBreak/>
              <w:br w:type="page"/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Číslo položky:</w:t>
            </w:r>
          </w:p>
        </w:tc>
        <w:tc>
          <w:tcPr>
            <w:tcW w:w="3261" w:type="dxa"/>
            <w:shd w:val="clear" w:color="auto" w:fill="FFF7EF"/>
            <w:vAlign w:val="center"/>
          </w:tcPr>
          <w:p w:rsidR="00C762DB" w:rsidRPr="009B6D94" w:rsidRDefault="00C762DB" w:rsidP="007410FB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32</w:t>
            </w:r>
          </w:p>
        </w:tc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C762DB" w:rsidRPr="009B6D94" w:rsidRDefault="00C762DB" w:rsidP="007410FB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Fotografie</w:t>
            </w:r>
          </w:p>
        </w:tc>
      </w:tr>
      <w:tr w:rsidR="00C762DB" w:rsidTr="005372F8">
        <w:trPr>
          <w:trHeight w:val="53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C762DB" w:rsidRPr="009B6D94" w:rsidRDefault="00C762DB" w:rsidP="007410FB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Druh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hygienické potřeby</w:t>
            </w:r>
            <w:r w:rsidRPr="009B6D94"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</w:tc>
        <w:tc>
          <w:tcPr>
            <w:tcW w:w="3261" w:type="dxa"/>
            <w:shd w:val="clear" w:color="auto" w:fill="D9FFE6"/>
            <w:vAlign w:val="center"/>
          </w:tcPr>
          <w:p w:rsidR="00C762DB" w:rsidRPr="009B6D94" w:rsidRDefault="00C762DB" w:rsidP="007410FB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Igelitová taška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C762DB" w:rsidRPr="009B6D94" w:rsidRDefault="00C762DB" w:rsidP="007410FB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VLOŽÍ UCHAZEČ</w:t>
            </w: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]</w:t>
            </w:r>
          </w:p>
        </w:tc>
      </w:tr>
      <w:tr w:rsidR="00C762DB" w:rsidTr="005372F8">
        <w:trPr>
          <w:trHeight w:val="531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:rsidR="00C762DB" w:rsidRPr="009B6D94" w:rsidRDefault="00C762DB" w:rsidP="007410FB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specifikaci: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762DB" w:rsidRPr="009B6D94" w:rsidRDefault="00C762DB" w:rsidP="007410FB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>je</w:t>
            </w:r>
            <w:r w:rsidR="007F7BFC">
              <w:rPr>
                <w:rFonts w:ascii="Calibri" w:eastAsia="Times New Roman" w:hAnsi="Calibri" w:cs="Times New Roman"/>
                <w:color w:val="000000"/>
                <w:lang w:eastAsia="cs-CZ"/>
              </w:rPr>
              <w:t>dnobarevná bez obrázků a log, s </w:t>
            </w:r>
            <w:proofErr w:type="spellStart"/>
            <w:r w:rsidRP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>průhmatem</w:t>
            </w:r>
            <w:proofErr w:type="spellEnd"/>
            <w:r w:rsidRPr="00C762DB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uchem, rozměr: min 30x40 cm, nosnost min 10 kg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C762DB" w:rsidRPr="009B6D94" w:rsidRDefault="00C762DB" w:rsidP="007410F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</w:pPr>
          </w:p>
        </w:tc>
      </w:tr>
      <w:tr w:rsidR="00C762DB" w:rsidTr="005372F8">
        <w:trPr>
          <w:trHeight w:val="6823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C762DB" w:rsidRPr="009B6D94" w:rsidRDefault="00C762DB" w:rsidP="007410FB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Popis zboží:</w:t>
            </w:r>
          </w:p>
          <w:p w:rsidR="00C762DB" w:rsidRDefault="00C762DB" w:rsidP="007410FB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B6D94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cs-CZ"/>
              </w:rPr>
              <w:t>[DOPLNÍ UCHAZEČ]</w:t>
            </w:r>
          </w:p>
          <w:p w:rsidR="00C762DB" w:rsidRDefault="00C762DB" w:rsidP="007410FB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C762DB" w:rsidRDefault="00C762DB" w:rsidP="007410FB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C762DB" w:rsidRDefault="00C762DB" w:rsidP="007410FB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C762DB" w:rsidRDefault="00C762DB" w:rsidP="007410FB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C762DB" w:rsidRDefault="00C762DB" w:rsidP="007410FB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C762DB" w:rsidRDefault="00C762DB" w:rsidP="007410FB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C762DB" w:rsidRDefault="00C762DB" w:rsidP="007410FB">
            <w:pPr>
              <w:spacing w:before="120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C762DB" w:rsidRPr="009B6D94" w:rsidRDefault="00C762DB" w:rsidP="007410FB">
            <w:pPr>
              <w:spacing w:before="1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Pozn. Z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 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popisu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či z fotografie</w:t>
            </w:r>
            <w:r w:rsidRPr="0059744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zboží musí být zřejmé, že splňuje požadavek zadavatele na jeho specifikaci</w:t>
            </w: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.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C762DB" w:rsidRPr="009B6D94" w:rsidRDefault="00C762DB" w:rsidP="007410FB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C762DB" w:rsidRDefault="00C762DB" w:rsidP="00381AB6"/>
    <w:sectPr w:rsidR="00C762DB" w:rsidSect="0062769D">
      <w:headerReference w:type="default" r:id="rId9"/>
      <w:footerReference w:type="default" r:id="rId10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80" w:rsidRDefault="005F5D80" w:rsidP="009775A6">
      <w:pPr>
        <w:spacing w:after="0" w:line="240" w:lineRule="auto"/>
      </w:pPr>
      <w:r>
        <w:separator/>
      </w:r>
    </w:p>
  </w:endnote>
  <w:endnote w:type="continuationSeparator" w:id="0">
    <w:p w:rsidR="005F5D80" w:rsidRDefault="005F5D80" w:rsidP="00977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099553"/>
      <w:docPartObj>
        <w:docPartGallery w:val="Page Numbers (Bottom of Page)"/>
        <w:docPartUnique/>
      </w:docPartObj>
    </w:sdtPr>
    <w:sdtEndPr/>
    <w:sdtContent>
      <w:p w:rsidR="005F5D80" w:rsidRDefault="005F5D8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287">
          <w:rPr>
            <w:noProof/>
          </w:rPr>
          <w:t>1</w:t>
        </w:r>
        <w:r>
          <w:fldChar w:fldCharType="end"/>
        </w:r>
        <w:r>
          <w:t>/32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80" w:rsidRDefault="005F5D80" w:rsidP="009775A6">
      <w:pPr>
        <w:spacing w:after="0" w:line="240" w:lineRule="auto"/>
      </w:pPr>
      <w:r>
        <w:separator/>
      </w:r>
    </w:p>
  </w:footnote>
  <w:footnote w:type="continuationSeparator" w:id="0">
    <w:p w:rsidR="005F5D80" w:rsidRDefault="005F5D80" w:rsidP="00977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D80" w:rsidRDefault="005F5D80" w:rsidP="00192B7A">
    <w:pPr>
      <w:spacing w:line="280" w:lineRule="atLeast"/>
      <w:ind w:right="-110"/>
      <w:jc w:val="right"/>
    </w:pPr>
    <w:r>
      <w:t>Příloha č. 7</w:t>
    </w:r>
    <w:r w:rsidR="0022722C">
      <w:t xml:space="preserve"> ZD</w:t>
    </w:r>
    <w:r>
      <w:t xml:space="preserve"> – Popisy a fotografie zboží určeného k dodání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F7D53"/>
    <w:multiLevelType w:val="hybridMultilevel"/>
    <w:tmpl w:val="869C8F8C"/>
    <w:lvl w:ilvl="0" w:tplc="CD3855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B6"/>
    <w:rsid w:val="00030DB6"/>
    <w:rsid w:val="001135A0"/>
    <w:rsid w:val="001306E3"/>
    <w:rsid w:val="00192B7A"/>
    <w:rsid w:val="001A058D"/>
    <w:rsid w:val="0022722C"/>
    <w:rsid w:val="003338B6"/>
    <w:rsid w:val="00361757"/>
    <w:rsid w:val="003803C4"/>
    <w:rsid w:val="00381AB6"/>
    <w:rsid w:val="003C1527"/>
    <w:rsid w:val="0050458B"/>
    <w:rsid w:val="005372F8"/>
    <w:rsid w:val="00597448"/>
    <w:rsid w:val="005F2267"/>
    <w:rsid w:val="005F5D80"/>
    <w:rsid w:val="0062769D"/>
    <w:rsid w:val="006918C8"/>
    <w:rsid w:val="006F2C13"/>
    <w:rsid w:val="00767781"/>
    <w:rsid w:val="00780287"/>
    <w:rsid w:val="007814BF"/>
    <w:rsid w:val="00784D8F"/>
    <w:rsid w:val="007D59B9"/>
    <w:rsid w:val="007F7BFC"/>
    <w:rsid w:val="00896D03"/>
    <w:rsid w:val="008E017A"/>
    <w:rsid w:val="009357F0"/>
    <w:rsid w:val="009775A6"/>
    <w:rsid w:val="009B1254"/>
    <w:rsid w:val="009B6D94"/>
    <w:rsid w:val="009F3A4D"/>
    <w:rsid w:val="00A21DF7"/>
    <w:rsid w:val="00A83132"/>
    <w:rsid w:val="00B12C7C"/>
    <w:rsid w:val="00B1344E"/>
    <w:rsid w:val="00B87618"/>
    <w:rsid w:val="00BB5DA9"/>
    <w:rsid w:val="00C762DB"/>
    <w:rsid w:val="00CE1624"/>
    <w:rsid w:val="00CF1A4E"/>
    <w:rsid w:val="00D32B80"/>
    <w:rsid w:val="00D7168A"/>
    <w:rsid w:val="00D725C2"/>
    <w:rsid w:val="00DF49B0"/>
    <w:rsid w:val="00EC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3A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3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7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75A6"/>
  </w:style>
  <w:style w:type="paragraph" w:styleId="Zpat">
    <w:name w:val="footer"/>
    <w:basedOn w:val="Normln"/>
    <w:link w:val="ZpatChar"/>
    <w:uiPriority w:val="99"/>
    <w:unhideWhenUsed/>
    <w:rsid w:val="0097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75A6"/>
  </w:style>
  <w:style w:type="paragraph" w:styleId="Textbubliny">
    <w:name w:val="Balloon Text"/>
    <w:basedOn w:val="Normln"/>
    <w:link w:val="TextbublinyChar"/>
    <w:uiPriority w:val="99"/>
    <w:semiHidden/>
    <w:unhideWhenUsed/>
    <w:rsid w:val="00380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3C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F5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3A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3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7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75A6"/>
  </w:style>
  <w:style w:type="paragraph" w:styleId="Zpat">
    <w:name w:val="footer"/>
    <w:basedOn w:val="Normln"/>
    <w:link w:val="ZpatChar"/>
    <w:uiPriority w:val="99"/>
    <w:unhideWhenUsed/>
    <w:rsid w:val="0097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75A6"/>
  </w:style>
  <w:style w:type="paragraph" w:styleId="Textbubliny">
    <w:name w:val="Balloon Text"/>
    <w:basedOn w:val="Normln"/>
    <w:link w:val="TextbublinyChar"/>
    <w:uiPriority w:val="99"/>
    <w:semiHidden/>
    <w:unhideWhenUsed/>
    <w:rsid w:val="00380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3C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F5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2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5ACC4-414D-41ED-9709-0D5522610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32</Pages>
  <Words>1698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</dc:creator>
  <cp:lastModifiedBy>Jandová Jana Ing.</cp:lastModifiedBy>
  <cp:revision>24</cp:revision>
  <cp:lastPrinted>2015-12-21T13:15:00Z</cp:lastPrinted>
  <dcterms:created xsi:type="dcterms:W3CDTF">2015-12-01T16:02:00Z</dcterms:created>
  <dcterms:modified xsi:type="dcterms:W3CDTF">2016-08-31T14:56:00Z</dcterms:modified>
</cp:coreProperties>
</file>