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7A67A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Pr="007A67A1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7A67A1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7A67A1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7A67A1" w:rsidRDefault="009148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7A67A1">
        <w:rPr>
          <w:rFonts w:ascii="Arial" w:hAnsi="Arial" w:cs="Arial"/>
          <w:b/>
          <w:bCs/>
          <w:color w:val="FFFFFF"/>
          <w:sz w:val="32"/>
          <w:szCs w:val="32"/>
        </w:rPr>
        <w:t>Poskytování služeb projektového řízení</w:t>
      </w:r>
    </w:p>
    <w:p w:rsidR="006C6AFC" w:rsidRPr="007A67A1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A67A1">
        <w:rPr>
          <w:rFonts w:cs="Arial"/>
          <w:sz w:val="20"/>
          <w:szCs w:val="20"/>
        </w:rPr>
        <w:t>Ev.č</w:t>
      </w:r>
      <w:proofErr w:type="spellEnd"/>
      <w:r w:rsidRPr="007A67A1">
        <w:rPr>
          <w:rFonts w:cs="Arial"/>
          <w:sz w:val="20"/>
          <w:szCs w:val="20"/>
        </w:rPr>
        <w:t>.</w:t>
      </w:r>
      <w:proofErr w:type="gramEnd"/>
      <w:r w:rsidR="00D313CF" w:rsidRPr="007A67A1">
        <w:rPr>
          <w:rFonts w:cs="Arial"/>
          <w:sz w:val="20"/>
          <w:szCs w:val="20"/>
        </w:rPr>
        <w:t>:</w:t>
      </w:r>
      <w:r w:rsidRPr="007A67A1">
        <w:rPr>
          <w:rFonts w:cs="Arial"/>
          <w:sz w:val="20"/>
          <w:szCs w:val="20"/>
        </w:rPr>
        <w:t xml:space="preserve"> </w:t>
      </w:r>
      <w:r w:rsidR="009148D1" w:rsidRPr="007A67A1">
        <w:rPr>
          <w:rFonts w:cs="Arial"/>
          <w:sz w:val="20"/>
          <w:szCs w:val="20"/>
          <w:lang w:val="en-US"/>
        </w:rPr>
        <w:t>515364</w:t>
      </w:r>
    </w:p>
    <w:p w:rsidR="00B30EF1" w:rsidRPr="007A67A1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7A67A1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7A67A1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7A67A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7A67A1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7A67A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7A67A1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Pr="007A67A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7A67A1">
        <w:rPr>
          <w:rFonts w:ascii="Arial" w:hAnsi="Arial" w:cs="Arial"/>
          <w:sz w:val="20"/>
          <w:szCs w:val="20"/>
        </w:rPr>
        <w:t>IČ</w:t>
      </w:r>
      <w:r w:rsidR="00803F89" w:rsidRPr="007A67A1">
        <w:rPr>
          <w:rFonts w:ascii="Arial" w:hAnsi="Arial" w:cs="Arial"/>
          <w:sz w:val="20"/>
          <w:szCs w:val="20"/>
        </w:rPr>
        <w:t>O</w:t>
      </w:r>
      <w:r w:rsidRPr="007A67A1">
        <w:rPr>
          <w:rFonts w:ascii="Arial" w:hAnsi="Arial" w:cs="Arial"/>
          <w:sz w:val="20"/>
          <w:szCs w:val="20"/>
        </w:rPr>
        <w:t>: 00551023</w:t>
      </w:r>
    </w:p>
    <w:p w:rsidR="00B30EF1" w:rsidRPr="007A67A1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7A67A1">
        <w:rPr>
          <w:rFonts w:ascii="Arial" w:hAnsi="Arial" w:cs="Arial"/>
          <w:sz w:val="20"/>
          <w:szCs w:val="20"/>
        </w:rPr>
        <w:t>(dále jen „</w:t>
      </w:r>
      <w:r w:rsidRPr="007A67A1">
        <w:rPr>
          <w:rFonts w:ascii="Arial" w:hAnsi="Arial" w:cs="Arial"/>
          <w:b/>
          <w:sz w:val="20"/>
          <w:szCs w:val="20"/>
        </w:rPr>
        <w:t>zadavatel</w:t>
      </w:r>
      <w:r w:rsidRPr="007A67A1">
        <w:rPr>
          <w:rFonts w:ascii="Arial" w:hAnsi="Arial" w:cs="Arial"/>
          <w:sz w:val="20"/>
          <w:szCs w:val="20"/>
        </w:rPr>
        <w:t>“ nebo „</w:t>
      </w:r>
      <w:r w:rsidRPr="007A67A1">
        <w:rPr>
          <w:rFonts w:ascii="Arial" w:hAnsi="Arial" w:cs="Arial"/>
          <w:b/>
          <w:sz w:val="20"/>
          <w:szCs w:val="20"/>
        </w:rPr>
        <w:t>MPSV</w:t>
      </w:r>
      <w:r w:rsidRPr="007A67A1">
        <w:rPr>
          <w:rFonts w:ascii="Arial" w:hAnsi="Arial" w:cs="Arial"/>
          <w:sz w:val="20"/>
          <w:szCs w:val="20"/>
        </w:rPr>
        <w:t>“)</w:t>
      </w:r>
    </w:p>
    <w:p w:rsidR="006C6AFC" w:rsidRPr="007A67A1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 w:rsidRPr="007A67A1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675427E" wp14:editId="0B84E379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7A67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7A67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7A67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7A67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7A67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7A67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Pr="007A67A1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Pr="007A67A1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Pr="007A67A1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7A67A1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7A67A1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814E0" w:rsidRPr="007A67A1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FF11EF" w:rsidRPr="007A67A1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BD3796" w:rsidRPr="007A67A1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Pr="007A67A1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7A67A1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7A67A1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7A67A1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7A67A1">
        <w:rPr>
          <w:rFonts w:ascii="Arial" w:hAnsi="Arial" w:cs="Arial"/>
          <w:sz w:val="20"/>
          <w:szCs w:val="20"/>
        </w:rPr>
        <w:t>(dále jen „</w:t>
      </w:r>
      <w:r w:rsidRPr="007A67A1">
        <w:rPr>
          <w:rFonts w:ascii="Arial" w:hAnsi="Arial" w:cs="Arial"/>
          <w:b/>
          <w:sz w:val="20"/>
          <w:szCs w:val="20"/>
        </w:rPr>
        <w:t>ZVZ</w:t>
      </w:r>
      <w:r w:rsidRPr="007A67A1">
        <w:rPr>
          <w:rFonts w:ascii="Arial" w:hAnsi="Arial" w:cs="Arial"/>
          <w:sz w:val="20"/>
          <w:szCs w:val="20"/>
        </w:rPr>
        <w:t>“)</w:t>
      </w:r>
      <w:r w:rsidR="00A90207" w:rsidRPr="007A67A1">
        <w:rPr>
          <w:rFonts w:ascii="Arial" w:hAnsi="Arial" w:cs="Arial"/>
          <w:sz w:val="20"/>
          <w:szCs w:val="20"/>
        </w:rPr>
        <w:t>.</w:t>
      </w:r>
    </w:p>
    <w:p w:rsidR="00A31705" w:rsidRPr="007A67A1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7A67A1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A67A1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:rsidR="00FF11EF" w:rsidRPr="00C44CA0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C44CA0">
        <w:rPr>
          <w:rFonts w:ascii="Arial" w:hAnsi="Arial" w:cs="Arial"/>
          <w:i/>
          <w:sz w:val="20"/>
          <w:szCs w:val="20"/>
        </w:rPr>
        <w:lastRenderedPageBreak/>
        <w:t>MPSV, jako zadavatel shora uvedené veřejné zakázky, obdrželo dne 2</w:t>
      </w:r>
      <w:r w:rsidR="00BD3796" w:rsidRPr="00C44CA0">
        <w:rPr>
          <w:rFonts w:ascii="Arial" w:hAnsi="Arial" w:cs="Arial"/>
          <w:i/>
          <w:sz w:val="20"/>
          <w:szCs w:val="20"/>
        </w:rPr>
        <w:t>9</w:t>
      </w:r>
      <w:r w:rsidRPr="00C44CA0">
        <w:rPr>
          <w:rFonts w:ascii="Arial" w:hAnsi="Arial" w:cs="Arial"/>
          <w:i/>
          <w:sz w:val="20"/>
          <w:szCs w:val="20"/>
          <w:lang w:eastAsia="en-US" w:bidi="en-US"/>
        </w:rPr>
        <w:t xml:space="preserve">. 7. 2016 </w:t>
      </w:r>
      <w:r w:rsidRPr="00C44CA0">
        <w:rPr>
          <w:rFonts w:ascii="Arial" w:hAnsi="Arial" w:cs="Arial"/>
          <w:i/>
          <w:sz w:val="20"/>
          <w:szCs w:val="20"/>
        </w:rPr>
        <w:t xml:space="preserve">žádost o poskytnutí dodatečných informací k zadávacím podmínkám. </w:t>
      </w:r>
    </w:p>
    <w:p w:rsidR="00FF11EF" w:rsidRPr="007A67A1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A67A1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:rsidR="00FF11EF" w:rsidRPr="007A67A1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FF11EF" w:rsidRPr="007A67A1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67A1">
        <w:rPr>
          <w:rFonts w:ascii="Arial" w:hAnsi="Arial" w:cs="Arial"/>
          <w:b/>
          <w:sz w:val="20"/>
          <w:szCs w:val="20"/>
        </w:rPr>
        <w:t>Dotaz č. 1</w:t>
      </w:r>
      <w:r w:rsidRPr="007A67A1">
        <w:rPr>
          <w:rFonts w:ascii="Arial" w:hAnsi="Arial" w:cs="Arial"/>
          <w:sz w:val="20"/>
          <w:szCs w:val="20"/>
        </w:rPr>
        <w:t>:</w:t>
      </w:r>
    </w:p>
    <w:p w:rsidR="00BD3796" w:rsidRPr="007A67A1" w:rsidRDefault="00BD3796" w:rsidP="00BD3796">
      <w:pPr>
        <w:spacing w:before="120" w:after="60" w:line="280" w:lineRule="atLeast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7A67A1">
        <w:rPr>
          <w:rFonts w:ascii="Arial" w:eastAsia="MS Mincho" w:hAnsi="Arial" w:cs="Arial"/>
          <w:sz w:val="20"/>
          <w:szCs w:val="20"/>
          <w:lang w:eastAsia="ja-JP"/>
        </w:rPr>
        <w:t>Zadavatel v zadávací dokumentaci (dále též „ZD“), příloha č. 7 „Tabulka pro zpracování nabídkové ceny“ ve sloupci „Předpokládaný počet člověkodní za 48 měsíců“ uvádí hodnoty pro jednotlivé role v projektu. V případě role „Vedoucí projektového týmu“ (řádek č. 2) se jedná o 1 920 člověkodní, což je v průměru 40 člověkodní za měsíc. Analogicky v případě role „Architekt informačních systémů (IS)“ (řádek č. 7) je předpokládaný počet člověkodní 2 880, tedy v průměru 60 člověkodní za měsíc. Zadavatel současně v ZD uvádí v příloze č. 6 v kap. 3.4 „Související požadavky na poskytování služeb“, že „</w:t>
      </w:r>
      <w:r w:rsidRPr="007A67A1">
        <w:rPr>
          <w:rFonts w:ascii="Arial" w:eastAsia="MS Mincho" w:hAnsi="Arial" w:cs="Arial"/>
          <w:i/>
          <w:sz w:val="20"/>
          <w:szCs w:val="20"/>
          <w:lang w:eastAsia="ja-JP"/>
        </w:rPr>
        <w:t>časový fond pro využití 1 osoby v rámci každé role je maximálně 20 člověkodní za měsíc</w:t>
      </w:r>
      <w:r w:rsidRPr="007A67A1">
        <w:rPr>
          <w:rFonts w:ascii="Arial" w:eastAsia="MS Mincho" w:hAnsi="Arial" w:cs="Arial"/>
          <w:sz w:val="20"/>
          <w:szCs w:val="20"/>
          <w:lang w:eastAsia="ja-JP"/>
        </w:rPr>
        <w:t>“. Dále je v ZD v příloze č. 1 „Kvalifikační dokumentace“ uvedeno, že „</w:t>
      </w:r>
      <w:r w:rsidRPr="007A67A1">
        <w:rPr>
          <w:rFonts w:ascii="Arial" w:eastAsia="MS Mincho" w:hAnsi="Arial" w:cs="Arial"/>
          <w:i/>
          <w:sz w:val="20"/>
          <w:szCs w:val="20"/>
          <w:lang w:eastAsia="ja-JP"/>
        </w:rPr>
        <w:t>dodavatel splňuje technický kvalifikační předpoklad, pokud má k dispozici realizační tým složený minimálně z 16 osob</w:t>
      </w:r>
      <w:r w:rsidRPr="007A67A1">
        <w:rPr>
          <w:rFonts w:ascii="Arial" w:eastAsia="MS Mincho" w:hAnsi="Arial" w:cs="Arial"/>
          <w:sz w:val="20"/>
          <w:szCs w:val="20"/>
          <w:lang w:eastAsia="ja-JP"/>
        </w:rPr>
        <w:t>“.</w:t>
      </w:r>
    </w:p>
    <w:p w:rsidR="00BD3796" w:rsidRPr="007A67A1" w:rsidRDefault="00BD3796" w:rsidP="00BD3796">
      <w:pPr>
        <w:spacing w:before="120" w:after="60" w:line="280" w:lineRule="atLeast"/>
        <w:jc w:val="both"/>
        <w:rPr>
          <w:rFonts w:ascii="Arial" w:eastAsia="MS Mincho" w:hAnsi="Arial" w:cs="Arial"/>
          <w:b/>
          <w:sz w:val="20"/>
          <w:szCs w:val="20"/>
          <w:lang w:eastAsia="ja-JP"/>
        </w:rPr>
      </w:pPr>
      <w:r w:rsidRPr="007A67A1">
        <w:rPr>
          <w:rFonts w:ascii="Arial" w:eastAsia="MS Mincho" w:hAnsi="Arial" w:cs="Arial"/>
          <w:b/>
          <w:sz w:val="20"/>
          <w:szCs w:val="20"/>
          <w:lang w:eastAsia="ja-JP"/>
        </w:rPr>
        <w:t>Jak zadavatel přistoupí k nabídce, kde uchazeč uvede právě 16 osob na 16 pozic, tj. neobsadí roli „Vedoucí projektového týmu“ dvěma osobami (potažmo roli „Architekt informačních systémů (IS)“ třemi osobami)?</w:t>
      </w:r>
    </w:p>
    <w:p w:rsidR="003C20EF" w:rsidRPr="007A67A1" w:rsidRDefault="003C20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FF11EF" w:rsidRPr="007A67A1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A67A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52D37" w:rsidRPr="007A67A1" w:rsidRDefault="00452D37" w:rsidP="007A67A1">
      <w:pPr>
        <w:spacing w:before="120" w:after="60" w:line="280" w:lineRule="atLeast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7A67A1">
        <w:rPr>
          <w:rFonts w:ascii="Arial" w:eastAsia="MS Mincho" w:hAnsi="Arial" w:cs="Arial"/>
          <w:sz w:val="20"/>
          <w:szCs w:val="20"/>
          <w:lang w:eastAsia="ja-JP"/>
        </w:rPr>
        <w:t xml:space="preserve">Zadavatel k tomuto uvádí, že je nezbytné odlišit časový fond pro využití 1 role a časový fond pro využití 1 osoby v rámci role. Zatímco časový fond pro využití 1 osoby v rámci role je omezen 20 člověkodny za měsíc, očekávaný časový fond pro využití 1 role odpovídá hodnotám uvedeným v příloze č. 7 zadávací dokumentace (tedy i např. 60 člověkodnům v rámci 1 kalendářního měsíce) a není tak omezen 20 člověkodny za měsíc. </w:t>
      </w:r>
    </w:p>
    <w:p w:rsidR="00452D37" w:rsidRPr="007A67A1" w:rsidRDefault="00452D37" w:rsidP="007A67A1">
      <w:pPr>
        <w:spacing w:before="120" w:after="60" w:line="280" w:lineRule="atLeast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7A67A1">
        <w:rPr>
          <w:rFonts w:ascii="Arial" w:eastAsia="MS Mincho" w:hAnsi="Arial" w:cs="Arial"/>
          <w:sz w:val="20"/>
          <w:szCs w:val="20"/>
          <w:lang w:eastAsia="ja-JP"/>
        </w:rPr>
        <w:t>Výše uvedené tedy znamená, že dodavatel je v takových případech povinen disponovat dostatečně širokým týmem, aby mohl zajistit poskytování výše uvedeného plnění v množství předpokládaném zadavatelem. Toto nicméně neznamená, že by všechny osoby podílející se na plnění musely být osoby, jimiž je prokazována kvalifikace. V souladu s odst. 3.7 závazného vzoru smlouvy je naopak možné, aby vedle osoby, jejímž prostřednictvím byla pro určitou roli prokazována kvalifikace, se na plnění v rámci této role podíleli též náhradníci s dostatečnou kvalifikací vymezenou pro určitou roli v rámci kvalifikační dokumentace. Pokud nemá být osoba</w:t>
      </w:r>
      <w:r w:rsidR="002166EA">
        <w:rPr>
          <w:rFonts w:ascii="Arial" w:eastAsia="MS Mincho" w:hAnsi="Arial" w:cs="Arial"/>
          <w:sz w:val="20"/>
          <w:szCs w:val="20"/>
          <w:lang w:eastAsia="ja-JP"/>
        </w:rPr>
        <w:t xml:space="preserve">, kterou bylo prokazováno splnění kvalifikace, </w:t>
      </w:r>
      <w:r w:rsidRPr="007A67A1">
        <w:rPr>
          <w:rFonts w:ascii="Arial" w:eastAsia="MS Mincho" w:hAnsi="Arial" w:cs="Arial"/>
          <w:sz w:val="20"/>
          <w:szCs w:val="20"/>
          <w:lang w:eastAsia="ja-JP"/>
        </w:rPr>
        <w:t xml:space="preserve">nahrazována, ale pouze doplňována dalšími členy týmu s identickou kvalifikací, není nezbytné zapojení této osoby předem projednat se zadavatelem a písemně schválit zadavatelem, zadavatel nicméně požaduje, aby mu identita a kvalifikace těchto osob byly sděleny před jejich zapojením na plnění smlouvy. </w:t>
      </w:r>
    </w:p>
    <w:p w:rsidR="0014170D" w:rsidRPr="007A67A1" w:rsidRDefault="00452D37" w:rsidP="007A67A1">
      <w:pPr>
        <w:spacing w:before="120" w:after="60" w:line="280" w:lineRule="atLeast"/>
        <w:jc w:val="both"/>
        <w:rPr>
          <w:rFonts w:ascii="Arial" w:eastAsia="MS Mincho" w:hAnsi="Arial" w:cs="Arial"/>
          <w:b/>
          <w:sz w:val="20"/>
          <w:szCs w:val="20"/>
          <w:lang w:eastAsia="ja-JP"/>
        </w:rPr>
      </w:pPr>
      <w:r w:rsidRPr="007A67A1">
        <w:rPr>
          <w:rFonts w:ascii="Arial" w:eastAsia="MS Mincho" w:hAnsi="Arial" w:cs="Arial"/>
          <w:b/>
          <w:sz w:val="20"/>
          <w:szCs w:val="20"/>
          <w:lang w:eastAsia="ja-JP"/>
        </w:rPr>
        <w:t>V souhrnu tedy platí, že pokud uchazeč uvede v nabídce právě 16 osob na 16 pozic, tj. neobsadí roli „Vedoucí projektového týmu“ dvěma osobami (potažmo roli „Architekt informačních systémů (IS)“ třemi osobami), nebude tato skutečnost důvodem pro vyřazení nabídky a vyloučení uchazeče. Zadavatel nicméně upozorňuje, že ve vztahu k těmto rolím musí uchazeč disponovat dostatečným počtem osob s požadovanou kvalifikací, aby byl schopen zajistit plnění minimálně v rozsahu předpokládaném zadavatelem.</w:t>
      </w:r>
    </w:p>
    <w:p w:rsidR="00FF11EF" w:rsidRPr="007A67A1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7A67A1" w:rsidRDefault="007A67A1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55B63" w:rsidRPr="007A67A1" w:rsidRDefault="00255B63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7A67A1">
        <w:rPr>
          <w:rFonts w:ascii="Arial" w:hAnsi="Arial" w:cs="Arial"/>
          <w:b/>
          <w:sz w:val="20"/>
          <w:szCs w:val="20"/>
        </w:rPr>
        <w:lastRenderedPageBreak/>
        <w:t xml:space="preserve">Zadavatel oznamuje, že vzhledem k povaze dotazu a odpovědi zadavatele, kterou se nemění zadávací podmínky, se lhůta pro podání nabídek v souvislosti s poskytnutím těchto dodatečných informací č. </w:t>
      </w:r>
      <w:r w:rsidR="00BD3796" w:rsidRPr="007A67A1">
        <w:rPr>
          <w:rFonts w:ascii="Arial" w:hAnsi="Arial" w:cs="Arial"/>
          <w:b/>
          <w:sz w:val="20"/>
          <w:szCs w:val="20"/>
        </w:rPr>
        <w:t>3</w:t>
      </w:r>
      <w:r w:rsidRPr="007A67A1">
        <w:rPr>
          <w:rFonts w:ascii="Arial" w:hAnsi="Arial" w:cs="Arial"/>
          <w:b/>
          <w:sz w:val="20"/>
          <w:szCs w:val="20"/>
        </w:rPr>
        <w:t xml:space="preserve"> neprodlužuje.</w:t>
      </w:r>
    </w:p>
    <w:p w:rsidR="00044A47" w:rsidRPr="007A67A1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262849" w:rsidRPr="007A67A1" w:rsidRDefault="00044A47" w:rsidP="00F92C1A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A67A1">
        <w:rPr>
          <w:rFonts w:ascii="Arial" w:hAnsi="Arial" w:cs="Arial"/>
          <w:sz w:val="20"/>
          <w:szCs w:val="20"/>
        </w:rPr>
        <w:t xml:space="preserve">V Praze dne </w:t>
      </w:r>
      <w:r w:rsidR="00F129D4">
        <w:rPr>
          <w:rFonts w:ascii="Arial" w:hAnsi="Arial" w:cs="Arial"/>
          <w:sz w:val="20"/>
          <w:szCs w:val="20"/>
          <w:lang w:eastAsia="en-US" w:bidi="en-US"/>
        </w:rPr>
        <w:t>4</w:t>
      </w:r>
      <w:r w:rsidR="009148D1" w:rsidRPr="007A67A1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BD3796" w:rsidRPr="007A67A1">
        <w:rPr>
          <w:rFonts w:ascii="Arial" w:hAnsi="Arial" w:cs="Arial"/>
          <w:sz w:val="20"/>
          <w:szCs w:val="20"/>
          <w:lang w:eastAsia="en-US" w:bidi="en-US"/>
        </w:rPr>
        <w:t>8</w:t>
      </w:r>
      <w:r w:rsidR="009148D1" w:rsidRPr="007A67A1">
        <w:rPr>
          <w:rFonts w:ascii="Arial" w:hAnsi="Arial" w:cs="Arial"/>
          <w:sz w:val="20"/>
          <w:szCs w:val="20"/>
          <w:lang w:eastAsia="en-US" w:bidi="en-US"/>
        </w:rPr>
        <w:t>. 2016</w:t>
      </w:r>
    </w:p>
    <w:p w:rsidR="0003378E" w:rsidRPr="007A67A1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Pr="007A67A1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RPr="007A67A1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EA3" w:rsidRDefault="001C1EA3">
      <w:r>
        <w:separator/>
      </w:r>
    </w:p>
  </w:endnote>
  <w:endnote w:type="continuationSeparator" w:id="0">
    <w:p w:rsidR="001C1EA3" w:rsidRDefault="001C1EA3">
      <w:r>
        <w:continuationSeparator/>
      </w:r>
    </w:p>
  </w:endnote>
  <w:endnote w:type="continuationNotice" w:id="1">
    <w:p w:rsidR="001C1EA3" w:rsidRDefault="001C1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3502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35021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EA3" w:rsidRDefault="001C1EA3">
      <w:r>
        <w:separator/>
      </w:r>
    </w:p>
  </w:footnote>
  <w:footnote w:type="continuationSeparator" w:id="0">
    <w:p w:rsidR="001C1EA3" w:rsidRDefault="001C1EA3">
      <w:r>
        <w:continuationSeparator/>
      </w:r>
    </w:p>
  </w:footnote>
  <w:footnote w:type="continuationNotice" w:id="1">
    <w:p w:rsidR="001C1EA3" w:rsidRDefault="001C1E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626BFB"/>
    <w:multiLevelType w:val="hybridMultilevel"/>
    <w:tmpl w:val="8A34804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6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DD48B9"/>
    <w:multiLevelType w:val="hybridMultilevel"/>
    <w:tmpl w:val="C6343F2C"/>
    <w:lvl w:ilvl="0" w:tplc="1AFEC0E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3">
      <w:start w:val="1"/>
      <w:numFmt w:val="upperRoman"/>
      <w:lvlText w:val="%2."/>
      <w:lvlJc w:val="right"/>
      <w:pPr>
        <w:ind w:left="108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DD212D"/>
    <w:multiLevelType w:val="hybridMultilevel"/>
    <w:tmpl w:val="08D092C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6"/>
  </w:num>
  <w:num w:numId="4">
    <w:abstractNumId w:val="13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3"/>
  </w:num>
  <w:num w:numId="11">
    <w:abstractNumId w:val="5"/>
  </w:num>
  <w:num w:numId="12">
    <w:abstractNumId w:val="12"/>
  </w:num>
  <w:num w:numId="13">
    <w:abstractNumId w:val="17"/>
  </w:num>
  <w:num w:numId="14">
    <w:abstractNumId w:val="32"/>
  </w:num>
  <w:num w:numId="15">
    <w:abstractNumId w:val="30"/>
  </w:num>
  <w:num w:numId="16">
    <w:abstractNumId w:val="22"/>
  </w:num>
  <w:num w:numId="17">
    <w:abstractNumId w:val="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3"/>
  </w:num>
  <w:num w:numId="21">
    <w:abstractNumId w:val="15"/>
  </w:num>
  <w:num w:numId="22">
    <w:abstractNumId w:val="19"/>
  </w:num>
  <w:num w:numId="23">
    <w:abstractNumId w:val="34"/>
  </w:num>
  <w:num w:numId="24">
    <w:abstractNumId w:val="9"/>
  </w:num>
  <w:num w:numId="25">
    <w:abstractNumId w:val="8"/>
  </w:num>
  <w:num w:numId="26">
    <w:abstractNumId w:val="25"/>
  </w:num>
  <w:num w:numId="27">
    <w:abstractNumId w:val="29"/>
  </w:num>
  <w:num w:numId="28">
    <w:abstractNumId w:val="4"/>
  </w:num>
  <w:num w:numId="29">
    <w:abstractNumId w:val="6"/>
  </w:num>
  <w:num w:numId="30">
    <w:abstractNumId w:val="21"/>
  </w:num>
  <w:num w:numId="31">
    <w:abstractNumId w:val="31"/>
  </w:num>
  <w:num w:numId="32">
    <w:abstractNumId w:val="7"/>
  </w:num>
  <w:num w:numId="33">
    <w:abstractNumId w:val="26"/>
  </w:num>
  <w:num w:numId="34">
    <w:abstractNumId w:val="24"/>
  </w:num>
  <w:num w:numId="35">
    <w:abstractNumId w:val="14"/>
  </w:num>
  <w:num w:numId="36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35"/>
  </w:num>
  <w:num w:numId="3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95EAA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50A2"/>
    <w:rsid w:val="00125A2A"/>
    <w:rsid w:val="001329F3"/>
    <w:rsid w:val="00133748"/>
    <w:rsid w:val="0014170D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166EA"/>
    <w:rsid w:val="00225A74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AF4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2D37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1645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5679"/>
    <w:rsid w:val="007A67A1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5021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4B69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24DF"/>
    <w:rsid w:val="00AD4124"/>
    <w:rsid w:val="00AD61F2"/>
    <w:rsid w:val="00AD66BC"/>
    <w:rsid w:val="00AD7530"/>
    <w:rsid w:val="00AD7FB8"/>
    <w:rsid w:val="00AE1526"/>
    <w:rsid w:val="00AE1BBF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194D"/>
    <w:rsid w:val="00B623F0"/>
    <w:rsid w:val="00B632D0"/>
    <w:rsid w:val="00B66768"/>
    <w:rsid w:val="00B70168"/>
    <w:rsid w:val="00B7286F"/>
    <w:rsid w:val="00B73D22"/>
    <w:rsid w:val="00B73F65"/>
    <w:rsid w:val="00B754E7"/>
    <w:rsid w:val="00B758CF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4CA0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084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129D4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2C1A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Vaw9hSYdaHZZZiBgexW0uZ2WAjA=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hbsUgLOaOs/JlvxBxsC9NRX9ymM=</DigestValue>
    </Reference>
  </SignedInfo>
  <SignatureValue>CeSMtTLp/iUoXVPckTb4vYs2KZGy/J59N7mlzSe02LK6VmiyJ5FrgShYOKyevytt+7CDAkMkYnLh
ffu/F2imxo6UikqO2tmpa3oGb4ZZtRhI3o+S+F6JzNE6CliZjfhh8uU2TCs08OA2JJh58fO2QUYB
6DEOq8tCAPxih0R1XNczdxqpETxVW013JMqiWmPECiXSL827ETZh+MIZEPMsJ1/3m3P8DWSIZGAG
6ANZTFZiMiYp83muf/fUaALwOIfYpGmFw3jhmqF2Vaq8dIPRIytWQjPgY58jWqItNou2hrXd5Yvc
kcWwmahb4jseACv9fYk5pt1QhHg6ZkdqEtRCgw==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A8UcTWFUbygnGm5avfSjTV6g83s=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Q+8vjig3+2Mjtsx//mTUqZ2y5zs=</DigestValue>
      </Reference>
      <Reference URI="/word/webSettings.xml?ContentType=application/vnd.openxmlformats-officedocument.wordprocessingml.webSettings+xml">
        <DigestMethod Algorithm="http://www.w3.org/2000/09/xmldsig#sha1"/>
        <DigestValue>FdiTOr1RgEiTIiX3eo7CTeu8Fws=</DigestValue>
      </Reference>
      <Reference URI="/word/numbering.xml?ContentType=application/vnd.openxmlformats-officedocument.wordprocessingml.numbering+xml">
        <DigestMethod Algorithm="http://www.w3.org/2000/09/xmldsig#sha1"/>
        <DigestValue>GM98CIEd7JyC5jgj2XE2aHgv9C4=</DigestValue>
      </Reference>
      <Reference URI="/word/styles.xml?ContentType=application/vnd.openxmlformats-officedocument.wordprocessingml.styles+xml">
        <DigestMethod Algorithm="http://www.w3.org/2000/09/xmldsig#sha1"/>
        <DigestValue>/1J49cTd4vBRl5iuxV9zbQY+AyY=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IHJl4yneJBIJjMUA19wKPH7w9I8=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kG68WshtoImOAcrnepVUzC1aYSk=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AgNbhpYPHpFz/ZtsR2Q6a5ATbrs=</DigestValue>
      </Reference>
      <Reference URI="/word/footer1.xml?ContentType=application/vnd.openxmlformats-officedocument.wordprocessingml.footer+xml">
        <DigestMethod Algorithm="http://www.w3.org/2000/09/xmldsig#sha1"/>
        <DigestValue>T09zd7diWLilFXEGCzbchJcZNgA=</DigestValue>
      </Reference>
      <Reference URI="/word/footnotes.xml?ContentType=application/vnd.openxmlformats-officedocument.wordprocessingml.footnotes+xml">
        <DigestMethod Algorithm="http://www.w3.org/2000/09/xmldsig#sha1"/>
        <DigestValue>mz0oLyXGu2cHPDTDMyFXrgbbicI=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2016-08-04T12:55:23Z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2016-08-04T12:55:23Z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5e6c6c5c-474c-4ef7-b7d6-59a0e77cc256"/>
    <ds:schemaRef ds:uri="http://purl.org/dc/elements/1.1/"/>
    <ds:schemaRef ds:uri="4085a4f5-5f40-4143-b221-75ee5dde648a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52B4B7-1EBF-4654-B110-AC7280C78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578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3874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11</cp:revision>
  <cp:lastPrinted>2016-08-04T12:54:00Z</cp:lastPrinted>
  <dcterms:created xsi:type="dcterms:W3CDTF">2016-08-03T14:48:00Z</dcterms:created>
  <dcterms:modified xsi:type="dcterms:W3CDTF">2016-08-04T12:55:00Z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