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F" w:rsidRPr="00076F2F" w:rsidRDefault="00076F2F" w:rsidP="00076F2F">
      <w:pPr>
        <w:tabs>
          <w:tab w:val="left" w:pos="4253"/>
        </w:tabs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76F2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</w:p>
    <w:p w:rsidR="00076F2F" w:rsidRDefault="00076F2F" w:rsidP="00921CD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921CDB" w:rsidRDefault="00921CDB" w:rsidP="00921CD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 O H O D A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o vyhrazení společensky účelného pracovního místa a poskytnutí příspěvku, spolufinancovaného ze státního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rozpočtu a Evropského sociálního fondu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 xml:space="preserve">č. </w:t>
      </w:r>
      <w:r w:rsidR="00777339">
        <w:rPr>
          <w:rFonts w:ascii="Arial" w:hAnsi="Arial" w:cs="Arial"/>
          <w:b/>
          <w:bCs/>
          <w:sz w:val="20"/>
          <w:szCs w:val="20"/>
        </w:rPr>
        <w:t>……………</w:t>
      </w:r>
      <w:r w:rsidRPr="00921CDB">
        <w:rPr>
          <w:rFonts w:ascii="Arial" w:hAnsi="Arial" w:cs="Arial"/>
          <w:b/>
          <w:bCs/>
          <w:sz w:val="20"/>
          <w:szCs w:val="20"/>
        </w:rPr>
        <w:t xml:space="preserve">, č. projektu </w:t>
      </w:r>
      <w:r w:rsidR="00777339">
        <w:rPr>
          <w:rFonts w:ascii="Arial" w:hAnsi="Arial" w:cs="Arial"/>
          <w:b/>
          <w:bCs/>
          <w:sz w:val="20"/>
          <w:szCs w:val="20"/>
        </w:rPr>
        <w:t>………………………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921CDB">
        <w:rPr>
          <w:rFonts w:ascii="Arial" w:hAnsi="Arial" w:cs="Arial"/>
          <w:sz w:val="20"/>
          <w:szCs w:val="20"/>
        </w:rPr>
        <w:t>mezi</w:t>
      </w:r>
      <w:proofErr w:type="gramEnd"/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Úřadem práce České republiky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sídlo: Karlovo náměstí 1359/1, 128 01 Praha 2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zastupující osoba: 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IČ: 72496991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adresa pro doručování: </w:t>
      </w:r>
    </w:p>
    <w:p w:rsid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(dále jen úřad práce) na straně jedné</w:t>
      </w:r>
      <w:bookmarkStart w:id="0" w:name="_GoBack"/>
      <w:bookmarkEnd w:id="0"/>
    </w:p>
    <w:p w:rsidR="00777339" w:rsidRPr="00921CDB" w:rsidRDefault="00777339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a</w:t>
      </w:r>
    </w:p>
    <w:p w:rsidR="00777339" w:rsidRPr="00921CDB" w:rsidRDefault="00777339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zaměstnavatelem: 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zastupující osoba: 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sídlo (místo podnikání): </w:t>
      </w:r>
    </w:p>
    <w:p w:rsidR="00921CDB" w:rsidRP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IČ: </w:t>
      </w:r>
    </w:p>
    <w:p w:rsidR="00921CDB" w:rsidRDefault="00921CDB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(dále jen zaměstnavatel) na straně druhé.</w:t>
      </w:r>
    </w:p>
    <w:p w:rsidR="00777339" w:rsidRDefault="00777339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7339" w:rsidRPr="00921CDB" w:rsidRDefault="00777339" w:rsidP="00921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I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Účel poskytnutí příspěvku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Tato dohoda se uzavírá podle § 113 a § 119 zákona č. 435/2004 Sb., o zaměstnanosti, ve znění pozdějších předpisů</w:t>
      </w:r>
      <w:r w:rsidR="00777339">
        <w:rPr>
          <w:rFonts w:ascii="Arial" w:hAnsi="Arial" w:cs="Arial"/>
          <w:sz w:val="20"/>
          <w:szCs w:val="20"/>
        </w:rPr>
        <w:t xml:space="preserve"> </w:t>
      </w:r>
      <w:r w:rsidRPr="00921CDB">
        <w:rPr>
          <w:rFonts w:ascii="Arial" w:hAnsi="Arial" w:cs="Arial"/>
          <w:sz w:val="20"/>
          <w:szCs w:val="20"/>
        </w:rPr>
        <w:t xml:space="preserve">(dále jen „zákon o zaměstnanosti“), a podle ustanovení § 26 vyhlášky č. 518/2004 </w:t>
      </w:r>
      <w:r w:rsidR="00777339">
        <w:rPr>
          <w:rFonts w:ascii="Arial" w:hAnsi="Arial" w:cs="Arial"/>
          <w:sz w:val="20"/>
          <w:szCs w:val="20"/>
        </w:rPr>
        <w:t xml:space="preserve">Sb., kterou se provádí zákon č. </w:t>
      </w:r>
      <w:r w:rsidRPr="00921CDB">
        <w:rPr>
          <w:rFonts w:ascii="Arial" w:hAnsi="Arial" w:cs="Arial"/>
          <w:sz w:val="20"/>
          <w:szCs w:val="20"/>
        </w:rPr>
        <w:t xml:space="preserve">435/2004 Sb., o zaměstnanosti, ve znění pozdějších předpisů za účelem vyhrazení </w:t>
      </w:r>
      <w:r w:rsidR="00777339">
        <w:rPr>
          <w:rFonts w:ascii="Arial" w:hAnsi="Arial" w:cs="Arial"/>
          <w:sz w:val="20"/>
          <w:szCs w:val="20"/>
        </w:rPr>
        <w:t xml:space="preserve">společensky účelného pracovního </w:t>
      </w:r>
      <w:r w:rsidRPr="00921CDB">
        <w:rPr>
          <w:rFonts w:ascii="Arial" w:hAnsi="Arial" w:cs="Arial"/>
          <w:sz w:val="20"/>
          <w:szCs w:val="20"/>
        </w:rPr>
        <w:t>místa a poskytnutí příspěvku na jeho vyhrazení (dále jen „příspěvek“) z národ</w:t>
      </w:r>
      <w:r w:rsidR="00777339">
        <w:rPr>
          <w:rFonts w:ascii="Arial" w:hAnsi="Arial" w:cs="Arial"/>
          <w:sz w:val="20"/>
          <w:szCs w:val="20"/>
        </w:rPr>
        <w:t xml:space="preserve">ního individuálního projektu č. </w:t>
      </w:r>
      <w:r w:rsidR="008F1798">
        <w:rPr>
          <w:rFonts w:ascii="Arial" w:hAnsi="Arial" w:cs="Arial"/>
          <w:sz w:val="20"/>
          <w:szCs w:val="20"/>
        </w:rPr>
        <w:t>……………………</w:t>
      </w:r>
      <w:r w:rsidRPr="00921CDB">
        <w:rPr>
          <w:rFonts w:ascii="Arial" w:hAnsi="Arial" w:cs="Arial"/>
          <w:sz w:val="20"/>
          <w:szCs w:val="20"/>
        </w:rPr>
        <w:t>, a to v rozsahu a za podmínek uvedených v</w:t>
      </w:r>
      <w:r w:rsidR="00777339">
        <w:rPr>
          <w:rFonts w:ascii="Arial" w:hAnsi="Arial" w:cs="Arial"/>
          <w:sz w:val="20"/>
          <w:szCs w:val="20"/>
        </w:rPr>
        <w:t> </w:t>
      </w:r>
      <w:r w:rsidRPr="00921CDB">
        <w:rPr>
          <w:rFonts w:ascii="Arial" w:hAnsi="Arial" w:cs="Arial"/>
          <w:sz w:val="20"/>
          <w:szCs w:val="20"/>
        </w:rPr>
        <w:t>této</w:t>
      </w:r>
      <w:r w:rsidR="00777339">
        <w:rPr>
          <w:rFonts w:ascii="Arial" w:hAnsi="Arial" w:cs="Arial"/>
          <w:sz w:val="20"/>
          <w:szCs w:val="20"/>
        </w:rPr>
        <w:t xml:space="preserve"> </w:t>
      </w:r>
      <w:r w:rsidRPr="00921CDB">
        <w:rPr>
          <w:rFonts w:ascii="Arial" w:hAnsi="Arial" w:cs="Arial"/>
          <w:sz w:val="20"/>
          <w:szCs w:val="20"/>
        </w:rPr>
        <w:t>dohodě.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II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Podmínky poskytnutí příspěvku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Úřad práce poskytne zaměstnavateli příspěvek za těchto podmínek: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Zaměstnavatel vyhradí pracovní místo:</w:t>
      </w: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název profese: </w:t>
      </w:r>
      <w:r w:rsidR="00777339">
        <w:rPr>
          <w:rFonts w:ascii="Arial" w:hAnsi="Arial" w:cs="Arial"/>
          <w:sz w:val="20"/>
          <w:szCs w:val="20"/>
        </w:rPr>
        <w:t>………………………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místo výkonu práce: </w:t>
      </w:r>
      <w:r w:rsidR="00777339">
        <w:rPr>
          <w:rFonts w:ascii="Arial" w:hAnsi="Arial" w:cs="Arial"/>
          <w:sz w:val="20"/>
          <w:szCs w:val="20"/>
        </w:rPr>
        <w:t>……………………………………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Zaměstnavatel přijme na vyhrazené pracovní místo do pracovního poměru uchazeče o zaměstnání (dále jen</w:t>
      </w: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„zaměstnanec“):</w:t>
      </w: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Příjmení a jméno: </w:t>
      </w:r>
      <w:r w:rsidR="00777339">
        <w:rPr>
          <w:rFonts w:ascii="Arial" w:hAnsi="Arial" w:cs="Arial"/>
          <w:sz w:val="20"/>
          <w:szCs w:val="20"/>
        </w:rPr>
        <w:t>………………</w:t>
      </w: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Datum narození: </w:t>
      </w:r>
      <w:r w:rsidR="00777339">
        <w:rPr>
          <w:rFonts w:ascii="Arial" w:hAnsi="Arial" w:cs="Arial"/>
          <w:sz w:val="20"/>
          <w:szCs w:val="20"/>
        </w:rPr>
        <w:t>……………….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Bydliště: </w:t>
      </w:r>
      <w:r w:rsidR="00777339">
        <w:rPr>
          <w:rFonts w:ascii="Arial" w:hAnsi="Arial" w:cs="Arial"/>
          <w:sz w:val="20"/>
          <w:szCs w:val="20"/>
        </w:rPr>
        <w:t>………………………………….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Pracovní poměr bude sjednán na dobu </w:t>
      </w:r>
      <w:r w:rsidR="00777339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777339">
        <w:rPr>
          <w:rFonts w:ascii="Arial" w:hAnsi="Arial" w:cs="Arial"/>
          <w:sz w:val="20"/>
          <w:szCs w:val="20"/>
        </w:rPr>
        <w:t>…..</w:t>
      </w:r>
      <w:r w:rsidRPr="00921CDB">
        <w:rPr>
          <w:rFonts w:ascii="Arial" w:hAnsi="Arial" w:cs="Arial"/>
          <w:sz w:val="20"/>
          <w:szCs w:val="20"/>
        </w:rPr>
        <w:t>.</w:t>
      </w:r>
      <w:proofErr w:type="gramEnd"/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3. V případě, že pracovní poměr zaměstnance skončí přede dnem </w:t>
      </w:r>
      <w:r w:rsidR="00777339">
        <w:rPr>
          <w:rFonts w:ascii="Arial" w:hAnsi="Arial" w:cs="Arial"/>
          <w:sz w:val="20"/>
          <w:szCs w:val="20"/>
        </w:rPr>
        <w:t>……………….</w:t>
      </w:r>
      <w:r w:rsidRPr="00921CDB">
        <w:rPr>
          <w:rFonts w:ascii="Arial" w:hAnsi="Arial" w:cs="Arial"/>
          <w:sz w:val="20"/>
          <w:szCs w:val="20"/>
        </w:rPr>
        <w:t>, zam</w:t>
      </w:r>
      <w:r w:rsidR="00777339">
        <w:rPr>
          <w:rFonts w:ascii="Arial" w:hAnsi="Arial" w:cs="Arial"/>
          <w:sz w:val="20"/>
          <w:szCs w:val="20"/>
        </w:rPr>
        <w:t xml:space="preserve">ěstnavatel písemně oznámí úřadu </w:t>
      </w:r>
      <w:r w:rsidRPr="00921CDB">
        <w:rPr>
          <w:rFonts w:ascii="Arial" w:hAnsi="Arial" w:cs="Arial"/>
          <w:sz w:val="20"/>
          <w:szCs w:val="20"/>
        </w:rPr>
        <w:t>práce den a způsob skončení tohoto pracovního poměru, a to nejpozději do</w:t>
      </w:r>
      <w:r w:rsidR="00777339">
        <w:rPr>
          <w:rFonts w:ascii="Arial" w:hAnsi="Arial" w:cs="Arial"/>
          <w:sz w:val="20"/>
          <w:szCs w:val="20"/>
        </w:rPr>
        <w:t xml:space="preserve"> 10 pracovních dnů ode dne jeho </w:t>
      </w:r>
      <w:r w:rsidRPr="00921CDB">
        <w:rPr>
          <w:rFonts w:ascii="Arial" w:hAnsi="Arial" w:cs="Arial"/>
          <w:sz w:val="20"/>
          <w:szCs w:val="20"/>
        </w:rPr>
        <w:t>skončení.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III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Výše a termín poskytnutí příspěvku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Úřad práce se zavazuje poskytnout zaměstnavateli příspěvek ve výši vynaloženýc</w:t>
      </w:r>
      <w:r w:rsidR="00777339">
        <w:rPr>
          <w:rFonts w:ascii="Arial" w:hAnsi="Arial" w:cs="Arial"/>
          <w:sz w:val="20"/>
          <w:szCs w:val="20"/>
        </w:rPr>
        <w:t xml:space="preserve">h prostředků na mzdy nebo platy </w:t>
      </w:r>
      <w:r w:rsidRPr="00921CDB">
        <w:rPr>
          <w:rFonts w:ascii="Arial" w:hAnsi="Arial" w:cs="Arial"/>
          <w:sz w:val="20"/>
          <w:szCs w:val="20"/>
        </w:rPr>
        <w:t xml:space="preserve">na zaměstnance, včetně pojistného na sociální zabezpečení, příspěvku na </w:t>
      </w:r>
      <w:r w:rsidR="00777339">
        <w:rPr>
          <w:rFonts w:ascii="Arial" w:hAnsi="Arial" w:cs="Arial"/>
          <w:sz w:val="20"/>
          <w:szCs w:val="20"/>
        </w:rPr>
        <w:t xml:space="preserve">státní politiku zaměstnanosti a </w:t>
      </w:r>
      <w:r w:rsidRPr="00921CDB">
        <w:rPr>
          <w:rFonts w:ascii="Arial" w:hAnsi="Arial" w:cs="Arial"/>
          <w:sz w:val="20"/>
          <w:szCs w:val="20"/>
        </w:rPr>
        <w:t>pojistného na veřejné zdravotní pojištění, které zaměstnavatel za sebe odvedl z vyměř</w:t>
      </w:r>
      <w:r w:rsidR="00777339">
        <w:rPr>
          <w:rFonts w:ascii="Arial" w:hAnsi="Arial" w:cs="Arial"/>
          <w:sz w:val="20"/>
          <w:szCs w:val="20"/>
        </w:rPr>
        <w:t xml:space="preserve">ovacího základu </w:t>
      </w:r>
      <w:r w:rsidRPr="00921CDB">
        <w:rPr>
          <w:rFonts w:ascii="Arial" w:hAnsi="Arial" w:cs="Arial"/>
          <w:sz w:val="20"/>
          <w:szCs w:val="20"/>
        </w:rPr>
        <w:t xml:space="preserve">zaměstnance, maximálně však </w:t>
      </w:r>
      <w:r w:rsidR="00777339">
        <w:rPr>
          <w:rFonts w:ascii="Arial" w:hAnsi="Arial" w:cs="Arial"/>
          <w:sz w:val="20"/>
          <w:szCs w:val="20"/>
        </w:rPr>
        <w:t>…………</w:t>
      </w:r>
      <w:r w:rsidRPr="00921CDB">
        <w:rPr>
          <w:rFonts w:ascii="Arial" w:hAnsi="Arial" w:cs="Arial"/>
          <w:sz w:val="20"/>
          <w:szCs w:val="20"/>
        </w:rPr>
        <w:t xml:space="preserve"> Kč měsíčně, z toho 85 % je hrazeno z prostředků ESF.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2. Příspěvek bude poskytován na dobu od </w:t>
      </w:r>
      <w:r w:rsidR="00777339">
        <w:rPr>
          <w:rFonts w:ascii="Arial" w:hAnsi="Arial" w:cs="Arial"/>
          <w:sz w:val="20"/>
          <w:szCs w:val="20"/>
        </w:rPr>
        <w:t>……………</w:t>
      </w:r>
      <w:r w:rsidRPr="00921CDB">
        <w:rPr>
          <w:rFonts w:ascii="Arial" w:hAnsi="Arial" w:cs="Arial"/>
          <w:sz w:val="20"/>
          <w:szCs w:val="20"/>
        </w:rPr>
        <w:t xml:space="preserve"> do </w:t>
      </w:r>
      <w:r w:rsidR="00777339">
        <w:rPr>
          <w:rFonts w:ascii="Arial" w:hAnsi="Arial" w:cs="Arial"/>
          <w:sz w:val="20"/>
          <w:szCs w:val="20"/>
        </w:rPr>
        <w:t>………</w:t>
      </w:r>
      <w:proofErr w:type="gramStart"/>
      <w:r w:rsidR="00777339">
        <w:rPr>
          <w:rFonts w:ascii="Arial" w:hAnsi="Arial" w:cs="Arial"/>
          <w:sz w:val="20"/>
          <w:szCs w:val="20"/>
        </w:rPr>
        <w:t>…..</w:t>
      </w:r>
      <w:r w:rsidRPr="00921CDB">
        <w:rPr>
          <w:rFonts w:ascii="Arial" w:hAnsi="Arial" w:cs="Arial"/>
          <w:sz w:val="20"/>
          <w:szCs w:val="20"/>
        </w:rPr>
        <w:t>. Skončí</w:t>
      </w:r>
      <w:proofErr w:type="gramEnd"/>
      <w:r w:rsidRPr="00921CDB">
        <w:rPr>
          <w:rFonts w:ascii="Arial" w:hAnsi="Arial" w:cs="Arial"/>
          <w:sz w:val="20"/>
          <w:szCs w:val="20"/>
        </w:rPr>
        <w:t>-li praco</w:t>
      </w:r>
      <w:r w:rsidR="00777339">
        <w:rPr>
          <w:rFonts w:ascii="Arial" w:hAnsi="Arial" w:cs="Arial"/>
          <w:sz w:val="20"/>
          <w:szCs w:val="20"/>
        </w:rPr>
        <w:t xml:space="preserve">vní poměr zaměstnance v průběhu </w:t>
      </w:r>
      <w:r w:rsidRPr="00921CDB">
        <w:rPr>
          <w:rFonts w:ascii="Arial" w:hAnsi="Arial" w:cs="Arial"/>
          <w:sz w:val="20"/>
          <w:szCs w:val="20"/>
        </w:rPr>
        <w:t>této doby, příspěvek bude poskytován do dne skončení jeho pracovního poměru.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3. Příspěvek bude vyplácen měsíčně, a to převodem na účet č. </w:t>
      </w:r>
      <w:r w:rsidR="00777339">
        <w:rPr>
          <w:rFonts w:ascii="Arial" w:hAnsi="Arial" w:cs="Arial"/>
          <w:sz w:val="20"/>
          <w:szCs w:val="20"/>
        </w:rPr>
        <w:t>…………</w:t>
      </w:r>
      <w:proofErr w:type="gramStart"/>
      <w:r w:rsidR="00777339">
        <w:rPr>
          <w:rFonts w:ascii="Arial" w:hAnsi="Arial" w:cs="Arial"/>
          <w:sz w:val="20"/>
          <w:szCs w:val="20"/>
        </w:rPr>
        <w:t>…... Příspěvek</w:t>
      </w:r>
      <w:proofErr w:type="gramEnd"/>
      <w:r w:rsidR="00777339">
        <w:rPr>
          <w:rFonts w:ascii="Arial" w:hAnsi="Arial" w:cs="Arial"/>
          <w:sz w:val="20"/>
          <w:szCs w:val="20"/>
        </w:rPr>
        <w:t xml:space="preserve"> je splatný do 30 </w:t>
      </w:r>
      <w:r w:rsidRPr="00921CDB">
        <w:rPr>
          <w:rFonts w:ascii="Arial" w:hAnsi="Arial" w:cs="Arial"/>
          <w:sz w:val="20"/>
          <w:szCs w:val="20"/>
        </w:rPr>
        <w:t>kalendářních dnů ode dne, kdy zaměstnavatel doloží úřadu práce výkaz „Vyú</w:t>
      </w:r>
      <w:r w:rsidR="00777339">
        <w:rPr>
          <w:rFonts w:ascii="Arial" w:hAnsi="Arial" w:cs="Arial"/>
          <w:sz w:val="20"/>
          <w:szCs w:val="20"/>
        </w:rPr>
        <w:t xml:space="preserve">čtování mzdových nákladů – SÚPM </w:t>
      </w:r>
      <w:r w:rsidRPr="00921CDB">
        <w:rPr>
          <w:rFonts w:ascii="Arial" w:hAnsi="Arial" w:cs="Arial"/>
          <w:sz w:val="20"/>
          <w:szCs w:val="20"/>
        </w:rPr>
        <w:t>vyhrazené“ na formuláři, který je přílohou č. 1 této dohody. Smluvní strany se d</w:t>
      </w:r>
      <w:r w:rsidR="00777339">
        <w:rPr>
          <w:rFonts w:ascii="Arial" w:hAnsi="Arial" w:cs="Arial"/>
          <w:sz w:val="20"/>
          <w:szCs w:val="20"/>
        </w:rPr>
        <w:t xml:space="preserve">ohodly, že první příspěvek bude </w:t>
      </w:r>
      <w:r w:rsidRPr="00921CDB">
        <w:rPr>
          <w:rFonts w:ascii="Arial" w:hAnsi="Arial" w:cs="Arial"/>
          <w:sz w:val="20"/>
          <w:szCs w:val="20"/>
        </w:rPr>
        <w:t>zaměstnavateli vyplacen až po doložení pracovní smlouvy uzavřené mezi zamě</w:t>
      </w:r>
      <w:r w:rsidR="00777339">
        <w:rPr>
          <w:rFonts w:ascii="Arial" w:hAnsi="Arial" w:cs="Arial"/>
          <w:sz w:val="20"/>
          <w:szCs w:val="20"/>
        </w:rPr>
        <w:t xml:space="preserve">stnavatelem a zaměstnancem nebo </w:t>
      </w:r>
      <w:r w:rsidRPr="00921CDB">
        <w:rPr>
          <w:rFonts w:ascii="Arial" w:hAnsi="Arial" w:cs="Arial"/>
          <w:sz w:val="20"/>
          <w:szCs w:val="20"/>
        </w:rPr>
        <w:t>její kopie.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4. V případě vzniku pochybností o správnosti údajů uvedených zaměstnavatelem</w:t>
      </w:r>
      <w:r w:rsidR="00777339">
        <w:rPr>
          <w:rFonts w:ascii="Arial" w:hAnsi="Arial" w:cs="Arial"/>
          <w:sz w:val="20"/>
          <w:szCs w:val="20"/>
        </w:rPr>
        <w:t xml:space="preserve"> ve výkazu „Vyúčtování mzdových </w:t>
      </w:r>
      <w:r w:rsidRPr="00921CDB">
        <w:rPr>
          <w:rFonts w:ascii="Arial" w:hAnsi="Arial" w:cs="Arial"/>
          <w:sz w:val="20"/>
          <w:szCs w:val="20"/>
        </w:rPr>
        <w:t>nákladů – SÚPM vyhrazené“ se smluvní strany dohodly, že úřad práce neprodlen</w:t>
      </w:r>
      <w:r w:rsidR="00777339">
        <w:rPr>
          <w:rFonts w:ascii="Arial" w:hAnsi="Arial" w:cs="Arial"/>
          <w:sz w:val="20"/>
          <w:szCs w:val="20"/>
        </w:rPr>
        <w:t xml:space="preserve">ě vyzve zaměstnavatele k podání </w:t>
      </w:r>
      <w:r w:rsidRPr="00921CDB">
        <w:rPr>
          <w:rFonts w:ascii="Arial" w:hAnsi="Arial" w:cs="Arial"/>
          <w:sz w:val="20"/>
          <w:szCs w:val="20"/>
        </w:rPr>
        <w:t>vysvětlení. Příspěvek bude vyplacen až po vyjasnění pochybností mezi smluvními st</w:t>
      </w:r>
      <w:r w:rsidR="00777339">
        <w:rPr>
          <w:rFonts w:ascii="Arial" w:hAnsi="Arial" w:cs="Arial"/>
          <w:sz w:val="20"/>
          <w:szCs w:val="20"/>
        </w:rPr>
        <w:t xml:space="preserve">ranami, nejpozději však do data </w:t>
      </w:r>
      <w:r w:rsidRPr="00921CDB">
        <w:rPr>
          <w:rFonts w:ascii="Arial" w:hAnsi="Arial" w:cs="Arial"/>
          <w:sz w:val="20"/>
          <w:szCs w:val="20"/>
        </w:rPr>
        <w:t>ukončení realizace projektu.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5. Smluvní strany se dále dohodly, že zaměstnavatel bude úřadu práce dokládat výk</w:t>
      </w:r>
      <w:r w:rsidR="00777339">
        <w:rPr>
          <w:rFonts w:ascii="Arial" w:hAnsi="Arial" w:cs="Arial"/>
          <w:sz w:val="20"/>
          <w:szCs w:val="20"/>
        </w:rPr>
        <w:t xml:space="preserve">az „Vyúčtování mzdových nákladů </w:t>
      </w:r>
      <w:r w:rsidRPr="00921CDB">
        <w:rPr>
          <w:rFonts w:ascii="Arial" w:hAnsi="Arial" w:cs="Arial"/>
          <w:sz w:val="20"/>
          <w:szCs w:val="20"/>
        </w:rPr>
        <w:t>– SÚPM vyhrazené“ za jednotlivé měsíce nejpozději do konce kalendářního mě</w:t>
      </w:r>
      <w:r w:rsidR="00777339">
        <w:rPr>
          <w:rFonts w:ascii="Arial" w:hAnsi="Arial" w:cs="Arial"/>
          <w:sz w:val="20"/>
          <w:szCs w:val="20"/>
        </w:rPr>
        <w:t xml:space="preserve">síce následujícího po uplynutí </w:t>
      </w:r>
      <w:r w:rsidRPr="00921CDB">
        <w:rPr>
          <w:rFonts w:ascii="Arial" w:hAnsi="Arial" w:cs="Arial"/>
          <w:sz w:val="20"/>
          <w:szCs w:val="20"/>
        </w:rPr>
        <w:t>vykazovaného měsíčního období. V případě, že výkaz „Vyúčtování mzdových n</w:t>
      </w:r>
      <w:r w:rsidR="00777339">
        <w:rPr>
          <w:rFonts w:ascii="Arial" w:hAnsi="Arial" w:cs="Arial"/>
          <w:sz w:val="20"/>
          <w:szCs w:val="20"/>
        </w:rPr>
        <w:t xml:space="preserve">ákladů – SÚPM vyhrazené“ nebude </w:t>
      </w:r>
      <w:r w:rsidRPr="00921CDB">
        <w:rPr>
          <w:rFonts w:ascii="Arial" w:hAnsi="Arial" w:cs="Arial"/>
          <w:sz w:val="20"/>
          <w:szCs w:val="20"/>
        </w:rPr>
        <w:t>v této lhůtě doložen, příspěvek za příslušný měsíc nebude úřadem práce poskytnut.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IV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Kontrola plnění sjednaných podmínek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Příspěvek se poskytuje ze státního rozpočtu České republiky a Evropského sociá</w:t>
      </w:r>
      <w:r w:rsidR="00777339">
        <w:rPr>
          <w:rFonts w:ascii="Arial" w:hAnsi="Arial" w:cs="Arial"/>
          <w:sz w:val="20"/>
          <w:szCs w:val="20"/>
        </w:rPr>
        <w:t xml:space="preserve">lního fondu. Úřad práce provádí </w:t>
      </w:r>
      <w:r w:rsidRPr="00921CDB">
        <w:rPr>
          <w:rFonts w:ascii="Arial" w:hAnsi="Arial" w:cs="Arial"/>
          <w:sz w:val="20"/>
          <w:szCs w:val="20"/>
        </w:rPr>
        <w:t>kontrolu plnění závazků plynoucích z této dohody způsobem stanoveným v zák</w:t>
      </w:r>
      <w:r w:rsidR="00777339">
        <w:rPr>
          <w:rFonts w:ascii="Arial" w:hAnsi="Arial" w:cs="Arial"/>
          <w:sz w:val="20"/>
          <w:szCs w:val="20"/>
        </w:rPr>
        <w:t xml:space="preserve">oně č. 320/2001 Sb., o finanční </w:t>
      </w:r>
      <w:r w:rsidRPr="00921CDB">
        <w:rPr>
          <w:rFonts w:ascii="Arial" w:hAnsi="Arial" w:cs="Arial"/>
          <w:sz w:val="20"/>
          <w:szCs w:val="20"/>
        </w:rPr>
        <w:t>kontrole ve veřejné správě a o změně některých zákonů, ve znění pozdějšíc</w:t>
      </w:r>
      <w:r w:rsidR="00777339">
        <w:rPr>
          <w:rFonts w:ascii="Arial" w:hAnsi="Arial" w:cs="Arial"/>
          <w:sz w:val="20"/>
          <w:szCs w:val="20"/>
        </w:rPr>
        <w:t xml:space="preserve">h předpisů, včetně ověření výše </w:t>
      </w:r>
      <w:r w:rsidRPr="00921CDB">
        <w:rPr>
          <w:rFonts w:ascii="Arial" w:hAnsi="Arial" w:cs="Arial"/>
          <w:sz w:val="20"/>
          <w:szCs w:val="20"/>
        </w:rPr>
        <w:t xml:space="preserve">skutečně vyplacených mzdových nákladů na zaměstnance a částky pojistného na </w:t>
      </w:r>
      <w:r w:rsidR="00777339">
        <w:rPr>
          <w:rFonts w:ascii="Arial" w:hAnsi="Arial" w:cs="Arial"/>
          <w:sz w:val="20"/>
          <w:szCs w:val="20"/>
        </w:rPr>
        <w:t xml:space="preserve">sociální zabezpečení, příspěvku </w:t>
      </w:r>
      <w:r w:rsidRPr="00921CDB">
        <w:rPr>
          <w:rFonts w:ascii="Arial" w:hAnsi="Arial" w:cs="Arial"/>
          <w:sz w:val="20"/>
          <w:szCs w:val="20"/>
        </w:rPr>
        <w:t>na státní politiku zaměstnanosti a pojistného na veřejné zdravotní pojištění, které</w:t>
      </w:r>
      <w:r w:rsidR="00777339">
        <w:rPr>
          <w:rFonts w:ascii="Arial" w:hAnsi="Arial" w:cs="Arial"/>
          <w:sz w:val="20"/>
          <w:szCs w:val="20"/>
        </w:rPr>
        <w:t xml:space="preserve"> zaměstnavatel za sebe odvedl z </w:t>
      </w:r>
      <w:r w:rsidRPr="00921CDB">
        <w:rPr>
          <w:rFonts w:ascii="Arial" w:hAnsi="Arial" w:cs="Arial"/>
          <w:sz w:val="20"/>
          <w:szCs w:val="20"/>
        </w:rPr>
        <w:t>vyměřov</w:t>
      </w:r>
      <w:r w:rsidR="00777339">
        <w:rPr>
          <w:rFonts w:ascii="Arial" w:hAnsi="Arial" w:cs="Arial"/>
          <w:sz w:val="20"/>
          <w:szCs w:val="20"/>
        </w:rPr>
        <w:t xml:space="preserve">acího základu zaměstnance. Dále </w:t>
      </w:r>
      <w:r w:rsidRPr="00921CDB">
        <w:rPr>
          <w:rFonts w:ascii="Arial" w:hAnsi="Arial" w:cs="Arial"/>
          <w:sz w:val="20"/>
          <w:szCs w:val="20"/>
        </w:rPr>
        <w:t xml:space="preserve">je zaměstnavatel povinen v souladu </w:t>
      </w:r>
      <w:r w:rsidR="00777339">
        <w:rPr>
          <w:rFonts w:ascii="Arial" w:hAnsi="Arial" w:cs="Arial"/>
          <w:sz w:val="20"/>
          <w:szCs w:val="20"/>
        </w:rPr>
        <w:t xml:space="preserve">se zákonem o finanční kontrole, </w:t>
      </w:r>
      <w:r w:rsidRPr="00921CDB">
        <w:rPr>
          <w:rFonts w:ascii="Arial" w:hAnsi="Arial" w:cs="Arial"/>
          <w:sz w:val="20"/>
          <w:szCs w:val="20"/>
        </w:rPr>
        <w:t xml:space="preserve">nařízením Komise (ES) č. 1828/2006, kterým se stanoví prováděcí pravidla k nařízení Rady (ES) č. 1083/2006 </w:t>
      </w:r>
      <w:r w:rsidR="00777339">
        <w:rPr>
          <w:rFonts w:ascii="Arial" w:hAnsi="Arial" w:cs="Arial"/>
          <w:sz w:val="20"/>
          <w:szCs w:val="20"/>
        </w:rPr>
        <w:t xml:space="preserve">o </w:t>
      </w:r>
      <w:r w:rsidRPr="00921CDB">
        <w:rPr>
          <w:rFonts w:ascii="Arial" w:hAnsi="Arial" w:cs="Arial"/>
          <w:sz w:val="20"/>
          <w:szCs w:val="20"/>
        </w:rPr>
        <w:t>obecných ustanoveních o Evropském fondu pro regionální rozvoj, Evropském soci</w:t>
      </w:r>
      <w:r w:rsidR="00777339">
        <w:rPr>
          <w:rFonts w:ascii="Arial" w:hAnsi="Arial" w:cs="Arial"/>
          <w:sz w:val="20"/>
          <w:szCs w:val="20"/>
        </w:rPr>
        <w:t xml:space="preserve">álním fondu a Fondu soudržnosti </w:t>
      </w:r>
      <w:r w:rsidRPr="00921CDB">
        <w:rPr>
          <w:rFonts w:ascii="Arial" w:hAnsi="Arial" w:cs="Arial"/>
          <w:sz w:val="20"/>
          <w:szCs w:val="20"/>
        </w:rPr>
        <w:t>a o zrušení nařízení (ES) č. 1260/1999 a v souladu s dalšími právními předpisy ČR</w:t>
      </w:r>
      <w:r w:rsidR="00777339">
        <w:rPr>
          <w:rFonts w:ascii="Arial" w:hAnsi="Arial" w:cs="Arial"/>
          <w:sz w:val="20"/>
          <w:szCs w:val="20"/>
        </w:rPr>
        <w:t xml:space="preserve"> a právem ES, vytvořit podmínky </w:t>
      </w:r>
      <w:r w:rsidRPr="00921CDB">
        <w:rPr>
          <w:rFonts w:ascii="Arial" w:hAnsi="Arial" w:cs="Arial"/>
          <w:sz w:val="20"/>
          <w:szCs w:val="20"/>
        </w:rPr>
        <w:t>k provedení kontroly všech dokladů vztahujících se k poskytnutí příspěvku. Kontr</w:t>
      </w:r>
      <w:r w:rsidR="00777339">
        <w:rPr>
          <w:rFonts w:ascii="Arial" w:hAnsi="Arial" w:cs="Arial"/>
          <w:sz w:val="20"/>
          <w:szCs w:val="20"/>
        </w:rPr>
        <w:t xml:space="preserve">olu vykonávají úřad práce a jím </w:t>
      </w:r>
      <w:r w:rsidRPr="00921CDB">
        <w:rPr>
          <w:rFonts w:ascii="Arial" w:hAnsi="Arial" w:cs="Arial"/>
          <w:sz w:val="20"/>
          <w:szCs w:val="20"/>
        </w:rPr>
        <w:t>pověřené osoby, územní finanční orgány oprávněné k výkonu kontrol, Minist</w:t>
      </w:r>
      <w:r w:rsidR="00777339">
        <w:rPr>
          <w:rFonts w:ascii="Arial" w:hAnsi="Arial" w:cs="Arial"/>
          <w:sz w:val="20"/>
          <w:szCs w:val="20"/>
        </w:rPr>
        <w:t xml:space="preserve">erstvo práce a sociálních věcí, </w:t>
      </w:r>
      <w:r w:rsidRPr="00921CDB">
        <w:rPr>
          <w:rFonts w:ascii="Arial" w:hAnsi="Arial" w:cs="Arial"/>
          <w:sz w:val="20"/>
          <w:szCs w:val="20"/>
        </w:rPr>
        <w:t>Ministerstvo financí, Nejvyšší kontrolní úřad, Evropská komise a Evropský úče</w:t>
      </w:r>
      <w:r w:rsidR="00777339">
        <w:rPr>
          <w:rFonts w:ascii="Arial" w:hAnsi="Arial" w:cs="Arial"/>
          <w:sz w:val="20"/>
          <w:szCs w:val="20"/>
        </w:rPr>
        <w:t xml:space="preserve">tní dvůr, případně další orgány </w:t>
      </w:r>
      <w:r w:rsidRPr="00921CDB">
        <w:rPr>
          <w:rFonts w:ascii="Arial" w:hAnsi="Arial" w:cs="Arial"/>
          <w:sz w:val="20"/>
          <w:szCs w:val="20"/>
        </w:rPr>
        <w:t>pověřené k výkonu kontroly.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V případě, že kontrolu provede jiný orgán kontroly než úřad práce, je zaměs</w:t>
      </w:r>
      <w:r w:rsidR="00777339">
        <w:rPr>
          <w:rFonts w:ascii="Arial" w:hAnsi="Arial" w:cs="Arial"/>
          <w:sz w:val="20"/>
          <w:szCs w:val="20"/>
        </w:rPr>
        <w:t xml:space="preserve">tnavatel povinen bez zbytečného </w:t>
      </w:r>
      <w:r w:rsidRPr="00921CDB">
        <w:rPr>
          <w:rFonts w:ascii="Arial" w:hAnsi="Arial" w:cs="Arial"/>
          <w:sz w:val="20"/>
          <w:szCs w:val="20"/>
        </w:rPr>
        <w:t>odkladu písemně informovat Úřad práce o přijetí a plnění opatření k nápravě nedostatků zjištěných při kontrole.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V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Archivace dokumentů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lastRenderedPageBreak/>
        <w:t>Zaměstnavatel se zavazuje řádně uchovávat dokumenty a účetní doklady související s poskytnutím příspěvku v souladu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s platnými právními předpisy ČR, zejména v souladu s § 44a odst. 8 zákona č. 218/2000</w:t>
      </w:r>
      <w:r w:rsidR="00777339">
        <w:rPr>
          <w:rFonts w:ascii="Arial" w:hAnsi="Arial" w:cs="Arial"/>
          <w:sz w:val="20"/>
          <w:szCs w:val="20"/>
        </w:rPr>
        <w:t xml:space="preserve"> Sb., o rozpočtových pravidlech </w:t>
      </w:r>
      <w:r w:rsidRPr="00921CDB">
        <w:rPr>
          <w:rFonts w:ascii="Arial" w:hAnsi="Arial" w:cs="Arial"/>
          <w:sz w:val="20"/>
          <w:szCs w:val="20"/>
        </w:rPr>
        <w:t>a o změně některých souvisejících zákonů (rozpočtová pravidla), ve znění pozdějš</w:t>
      </w:r>
      <w:r w:rsidR="00777339">
        <w:rPr>
          <w:rFonts w:ascii="Arial" w:hAnsi="Arial" w:cs="Arial"/>
          <w:sz w:val="20"/>
          <w:szCs w:val="20"/>
        </w:rPr>
        <w:t xml:space="preserve">ích předpisů (dále jen „zákon o </w:t>
      </w:r>
      <w:r w:rsidRPr="00921CDB">
        <w:rPr>
          <w:rFonts w:ascii="Arial" w:hAnsi="Arial" w:cs="Arial"/>
          <w:sz w:val="20"/>
          <w:szCs w:val="20"/>
        </w:rPr>
        <w:t xml:space="preserve">rozpočtových pravidlech“), a to nejméně po dobu 10 let od ukončení projektu, přičemž lhůta </w:t>
      </w:r>
      <w:proofErr w:type="gramStart"/>
      <w:r w:rsidRPr="00921CDB">
        <w:rPr>
          <w:rFonts w:ascii="Arial" w:hAnsi="Arial" w:cs="Arial"/>
          <w:sz w:val="20"/>
          <w:szCs w:val="20"/>
        </w:rPr>
        <w:t>10ti</w:t>
      </w:r>
      <w:proofErr w:type="gramEnd"/>
      <w:r w:rsidRPr="00921CDB">
        <w:rPr>
          <w:rFonts w:ascii="Arial" w:hAnsi="Arial" w:cs="Arial"/>
          <w:sz w:val="20"/>
          <w:szCs w:val="20"/>
        </w:rPr>
        <w:t xml:space="preserve"> let se počí</w:t>
      </w:r>
      <w:r w:rsidR="00777339">
        <w:rPr>
          <w:rFonts w:ascii="Arial" w:hAnsi="Arial" w:cs="Arial"/>
          <w:sz w:val="20"/>
          <w:szCs w:val="20"/>
        </w:rPr>
        <w:t xml:space="preserve">tá od 1. Ledna </w:t>
      </w:r>
      <w:r w:rsidRPr="00921CDB">
        <w:rPr>
          <w:rFonts w:ascii="Arial" w:hAnsi="Arial" w:cs="Arial"/>
          <w:sz w:val="20"/>
          <w:szCs w:val="20"/>
        </w:rPr>
        <w:t>roku následujícího po roce, v němž byl projekt ukončen. Za ukončení národního individuál</w:t>
      </w:r>
      <w:r w:rsidR="00777339">
        <w:rPr>
          <w:rFonts w:ascii="Arial" w:hAnsi="Arial" w:cs="Arial"/>
          <w:sz w:val="20"/>
          <w:szCs w:val="20"/>
        </w:rPr>
        <w:t xml:space="preserve">ního projektu se pro tyto účely </w:t>
      </w:r>
      <w:r w:rsidRPr="00921CDB">
        <w:rPr>
          <w:rFonts w:ascii="Arial" w:hAnsi="Arial" w:cs="Arial"/>
          <w:sz w:val="20"/>
          <w:szCs w:val="20"/>
        </w:rPr>
        <w:t>považuje schválení závěrečné monitorovací zprávy a závěrečné žádosti o platbu.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VI</w:t>
      </w: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Vrácení příspěvku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Zaměstnavatel se zavazuje vrátit úřadu práce příspěvek nebo jeho poměrnou čá</w:t>
      </w:r>
      <w:r w:rsidR="00777339">
        <w:rPr>
          <w:rFonts w:ascii="Arial" w:hAnsi="Arial" w:cs="Arial"/>
          <w:sz w:val="20"/>
          <w:szCs w:val="20"/>
        </w:rPr>
        <w:t xml:space="preserve">st, pokud mu jeho zaviněním byl </w:t>
      </w:r>
      <w:r w:rsidRPr="00921CDB">
        <w:rPr>
          <w:rFonts w:ascii="Arial" w:hAnsi="Arial" w:cs="Arial"/>
          <w:sz w:val="20"/>
          <w:szCs w:val="20"/>
        </w:rPr>
        <w:t>poskytnut neprávem nebo ve vyšší částce, než náležel, a to nejpozději do 30 kal</w:t>
      </w:r>
      <w:r w:rsidR="00777339">
        <w:rPr>
          <w:rFonts w:ascii="Arial" w:hAnsi="Arial" w:cs="Arial"/>
          <w:sz w:val="20"/>
          <w:szCs w:val="20"/>
        </w:rPr>
        <w:t xml:space="preserve">endářních dnů ode dne, kdy tuto </w:t>
      </w:r>
      <w:r w:rsidRPr="00921CDB">
        <w:rPr>
          <w:rFonts w:ascii="Arial" w:hAnsi="Arial" w:cs="Arial"/>
          <w:sz w:val="20"/>
          <w:szCs w:val="20"/>
        </w:rPr>
        <w:t>skutečnost zjistil nebo kdy ho úřad práce vyzval k vrácení příspěvku. Toto ust</w:t>
      </w:r>
      <w:r w:rsidR="00777339">
        <w:rPr>
          <w:rFonts w:ascii="Arial" w:hAnsi="Arial" w:cs="Arial"/>
          <w:sz w:val="20"/>
          <w:szCs w:val="20"/>
        </w:rPr>
        <w:t xml:space="preserve">anovení dohody se nevztahuje na </w:t>
      </w:r>
      <w:r w:rsidRPr="00921CDB">
        <w:rPr>
          <w:rFonts w:ascii="Arial" w:hAnsi="Arial" w:cs="Arial"/>
          <w:sz w:val="20"/>
          <w:szCs w:val="20"/>
        </w:rPr>
        <w:t>případy, kdy došlo k porušení rozpočtové kázně v důsledku nedodržení podmínek p</w:t>
      </w:r>
      <w:r w:rsidR="00777339">
        <w:rPr>
          <w:rFonts w:ascii="Arial" w:hAnsi="Arial" w:cs="Arial"/>
          <w:sz w:val="20"/>
          <w:szCs w:val="20"/>
        </w:rPr>
        <w:t xml:space="preserve">oskytnutí příspěvku uvedených v </w:t>
      </w:r>
      <w:r w:rsidRPr="00921CDB">
        <w:rPr>
          <w:rFonts w:ascii="Arial" w:hAnsi="Arial" w:cs="Arial"/>
          <w:sz w:val="20"/>
          <w:szCs w:val="20"/>
        </w:rPr>
        <w:t>článku II.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Zaměstnavatel se zavazuje vrátit příspěvek nebo jeho poměrnou část úřadu prá</w:t>
      </w:r>
      <w:r w:rsidR="00777339">
        <w:rPr>
          <w:rFonts w:ascii="Arial" w:hAnsi="Arial" w:cs="Arial"/>
          <w:sz w:val="20"/>
          <w:szCs w:val="20"/>
        </w:rPr>
        <w:t xml:space="preserve">ce, pokud hrubá mzda uvedená ve </w:t>
      </w:r>
      <w:r w:rsidRPr="00921CDB">
        <w:rPr>
          <w:rFonts w:ascii="Arial" w:hAnsi="Arial" w:cs="Arial"/>
          <w:sz w:val="20"/>
          <w:szCs w:val="20"/>
        </w:rPr>
        <w:t>výkazu „Vyúčtování mzdových nákladů – SÚPM vyhrazené“ nebude zúčto</w:t>
      </w:r>
      <w:r w:rsidR="00777339">
        <w:rPr>
          <w:rFonts w:ascii="Arial" w:hAnsi="Arial" w:cs="Arial"/>
          <w:sz w:val="20"/>
          <w:szCs w:val="20"/>
        </w:rPr>
        <w:t xml:space="preserve">vána zaměstnanci k výplatě a po </w:t>
      </w:r>
      <w:r w:rsidRPr="00921CDB">
        <w:rPr>
          <w:rFonts w:ascii="Arial" w:hAnsi="Arial" w:cs="Arial"/>
          <w:sz w:val="20"/>
          <w:szCs w:val="20"/>
        </w:rPr>
        <w:t xml:space="preserve">zákonných srážkách vyplacena před poskytnutím příspěvku úřadem práce </w:t>
      </w:r>
      <w:r w:rsidR="00777339">
        <w:rPr>
          <w:rFonts w:ascii="Arial" w:hAnsi="Arial" w:cs="Arial"/>
          <w:sz w:val="20"/>
          <w:szCs w:val="20"/>
        </w:rPr>
        <w:t xml:space="preserve">a částka pojistného na sociální </w:t>
      </w:r>
      <w:r w:rsidRPr="00921CDB">
        <w:rPr>
          <w:rFonts w:ascii="Arial" w:hAnsi="Arial" w:cs="Arial"/>
          <w:sz w:val="20"/>
          <w:szCs w:val="20"/>
        </w:rPr>
        <w:t>zabezpečení, příspěvku na státní politiku zaměstnanosti a pojistného na veř</w:t>
      </w:r>
      <w:r w:rsidR="00777339">
        <w:rPr>
          <w:rFonts w:ascii="Arial" w:hAnsi="Arial" w:cs="Arial"/>
          <w:sz w:val="20"/>
          <w:szCs w:val="20"/>
        </w:rPr>
        <w:t xml:space="preserve">ejné zdravotní pojištění, které </w:t>
      </w:r>
      <w:r w:rsidRPr="00921CDB">
        <w:rPr>
          <w:rFonts w:ascii="Arial" w:hAnsi="Arial" w:cs="Arial"/>
          <w:sz w:val="20"/>
          <w:szCs w:val="20"/>
        </w:rPr>
        <w:t>zaměstnavatel za sebe odvádí z vyměřovacího základu zaměstnance, uvedená v tomto výkaz</w:t>
      </w:r>
      <w:r w:rsidR="00777339">
        <w:rPr>
          <w:rFonts w:ascii="Arial" w:hAnsi="Arial" w:cs="Arial"/>
          <w:sz w:val="20"/>
          <w:szCs w:val="20"/>
        </w:rPr>
        <w:t xml:space="preserve">u, nebude před </w:t>
      </w:r>
      <w:r w:rsidRPr="00921CDB">
        <w:rPr>
          <w:rFonts w:ascii="Arial" w:hAnsi="Arial" w:cs="Arial"/>
          <w:sz w:val="20"/>
          <w:szCs w:val="20"/>
        </w:rPr>
        <w:t>poskytnutím příspěvku úřadem práce odvedena. Vrácení příspěvku bude prove</w:t>
      </w:r>
      <w:r w:rsidR="00777339">
        <w:rPr>
          <w:rFonts w:ascii="Arial" w:hAnsi="Arial" w:cs="Arial"/>
          <w:sz w:val="20"/>
          <w:szCs w:val="20"/>
        </w:rPr>
        <w:t xml:space="preserve">deno ve lhůtě uvedené v bodě 1. </w:t>
      </w:r>
      <w:r w:rsidRPr="00921CDB">
        <w:rPr>
          <w:rFonts w:ascii="Arial" w:hAnsi="Arial" w:cs="Arial"/>
          <w:sz w:val="20"/>
          <w:szCs w:val="20"/>
        </w:rPr>
        <w:t>tohoto článku dohody.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3. Dojde-li k poskytnutí příspěvku neprávem nebo ve vyšší částce, než náležel, zaviněním úřadu práce, zaměstnavate</w:t>
      </w:r>
      <w:r w:rsidR="00777339">
        <w:rPr>
          <w:rFonts w:ascii="Arial" w:hAnsi="Arial" w:cs="Arial"/>
          <w:sz w:val="20"/>
          <w:szCs w:val="20"/>
        </w:rPr>
        <w:t xml:space="preserve">l </w:t>
      </w:r>
      <w:r w:rsidRPr="00921CDB">
        <w:rPr>
          <w:rFonts w:ascii="Arial" w:hAnsi="Arial" w:cs="Arial"/>
          <w:sz w:val="20"/>
          <w:szCs w:val="20"/>
        </w:rPr>
        <w:t xml:space="preserve">se zavazuje vrátit příspěvek nebo jeho poměrnou část úřadu práce ve lhůtě </w:t>
      </w:r>
      <w:r w:rsidR="00777339">
        <w:rPr>
          <w:rFonts w:ascii="Arial" w:hAnsi="Arial" w:cs="Arial"/>
          <w:sz w:val="20"/>
          <w:szCs w:val="20"/>
        </w:rPr>
        <w:t xml:space="preserve">uvedené v bodě 1. tohoto článku </w:t>
      </w:r>
      <w:r w:rsidRPr="00921CDB">
        <w:rPr>
          <w:rFonts w:ascii="Arial" w:hAnsi="Arial" w:cs="Arial"/>
          <w:sz w:val="20"/>
          <w:szCs w:val="20"/>
        </w:rPr>
        <w:t>dohody.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4. Zaměstnavatel se dále zavazuje vrátit Úřadu práce poskytnutý příspěvek v případě, </w:t>
      </w:r>
      <w:r w:rsidR="00777339">
        <w:rPr>
          <w:rFonts w:ascii="Arial" w:hAnsi="Arial" w:cs="Arial"/>
          <w:sz w:val="20"/>
          <w:szCs w:val="20"/>
        </w:rPr>
        <w:t xml:space="preserve">že mu byl poskytnut v období 12 </w:t>
      </w:r>
      <w:r w:rsidRPr="00921CDB">
        <w:rPr>
          <w:rFonts w:ascii="Arial" w:hAnsi="Arial" w:cs="Arial"/>
          <w:sz w:val="20"/>
          <w:szCs w:val="20"/>
        </w:rPr>
        <w:t>měsíců přede dnem nabytí právní moci rozhodnutí o uložení pokuty za umožnění v</w:t>
      </w:r>
      <w:r w:rsidR="00777339">
        <w:rPr>
          <w:rFonts w:ascii="Arial" w:hAnsi="Arial" w:cs="Arial"/>
          <w:sz w:val="20"/>
          <w:szCs w:val="20"/>
        </w:rPr>
        <w:t xml:space="preserve">ýkonu nelegální práce podle § 5 </w:t>
      </w:r>
      <w:r w:rsidRPr="00921CDB">
        <w:rPr>
          <w:rFonts w:ascii="Arial" w:hAnsi="Arial" w:cs="Arial"/>
          <w:sz w:val="20"/>
          <w:szCs w:val="20"/>
        </w:rPr>
        <w:t>písm. e) bodu 3 zákona o zaměstnanosti. Vrácení příspěvku bude zaměst</w:t>
      </w:r>
      <w:r w:rsidR="00777339">
        <w:rPr>
          <w:rFonts w:ascii="Arial" w:hAnsi="Arial" w:cs="Arial"/>
          <w:sz w:val="20"/>
          <w:szCs w:val="20"/>
        </w:rPr>
        <w:t xml:space="preserve">navatelem provedeno ve lhůtě 30 </w:t>
      </w:r>
      <w:r w:rsidRPr="00921CDB">
        <w:rPr>
          <w:rFonts w:ascii="Arial" w:hAnsi="Arial" w:cs="Arial"/>
          <w:sz w:val="20"/>
          <w:szCs w:val="20"/>
        </w:rPr>
        <w:t>pracovních dnů ode dne, kdy tuto skutečnost zjistil nebo kdy ho Úřad práce vyzval k vrácení příspěvku.</w:t>
      </w: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5. Příspěvek se vrací na účet, který zaměstnavateli sdělí úřad práce.</w:t>
      </w:r>
    </w:p>
    <w:p w:rsidR="00777339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339" w:rsidRPr="00921CDB" w:rsidRDefault="00777339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VII</w:t>
      </w:r>
    </w:p>
    <w:p w:rsid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Porušení rozpočtové kázně</w:t>
      </w:r>
    </w:p>
    <w:p w:rsidR="008F1798" w:rsidRPr="00921CDB" w:rsidRDefault="008F1798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1. Nedodržení podmínek poskytnutí příspěvku podle článku II je porušením </w:t>
      </w:r>
      <w:r w:rsidR="008F1798">
        <w:rPr>
          <w:rFonts w:ascii="Arial" w:hAnsi="Arial" w:cs="Arial"/>
          <w:sz w:val="20"/>
          <w:szCs w:val="20"/>
        </w:rPr>
        <w:t xml:space="preserve">rozpočtové kázně podle zákona o </w:t>
      </w:r>
      <w:r w:rsidRPr="00921CDB">
        <w:rPr>
          <w:rFonts w:ascii="Arial" w:hAnsi="Arial" w:cs="Arial"/>
          <w:sz w:val="20"/>
          <w:szCs w:val="20"/>
        </w:rPr>
        <w:t>rozpočtových pravidlech.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Nedodržení podmínek poskytnutí příspěvku uvedených v článku II pod bodem 1. a</w:t>
      </w:r>
      <w:r w:rsidR="008F1798">
        <w:rPr>
          <w:rFonts w:ascii="Arial" w:hAnsi="Arial" w:cs="Arial"/>
          <w:sz w:val="20"/>
          <w:szCs w:val="20"/>
        </w:rPr>
        <w:t xml:space="preserve"> 2. bude postihováno odvodem za </w:t>
      </w:r>
      <w:r w:rsidRPr="00921CDB">
        <w:rPr>
          <w:rFonts w:ascii="Arial" w:hAnsi="Arial" w:cs="Arial"/>
          <w:sz w:val="20"/>
          <w:szCs w:val="20"/>
        </w:rPr>
        <w:t>porušení rozpočtové kázně podle § 44a odst. 4 písm. c) zákona o rozpočtových pravidlech.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3. Nedodržení podmínek poskytnutí příspěvku uvedených v článku II pod bodem</w:t>
      </w:r>
      <w:r w:rsidR="008F1798">
        <w:rPr>
          <w:rFonts w:ascii="Arial" w:hAnsi="Arial" w:cs="Arial"/>
          <w:sz w:val="20"/>
          <w:szCs w:val="20"/>
        </w:rPr>
        <w:t xml:space="preserve"> 3. bude postihováno odvodem za </w:t>
      </w:r>
      <w:r w:rsidRPr="00921CDB">
        <w:rPr>
          <w:rFonts w:ascii="Arial" w:hAnsi="Arial" w:cs="Arial"/>
          <w:sz w:val="20"/>
          <w:szCs w:val="20"/>
        </w:rPr>
        <w:t>porušení rozpočtové kázně podle § 44a odst. 4 písm. b) zákona o rozpočtových pravi</w:t>
      </w:r>
      <w:r w:rsidR="008F1798">
        <w:rPr>
          <w:rFonts w:ascii="Arial" w:hAnsi="Arial" w:cs="Arial"/>
          <w:sz w:val="20"/>
          <w:szCs w:val="20"/>
        </w:rPr>
        <w:t xml:space="preserve">dlech, a to 5% z celkové částky </w:t>
      </w:r>
      <w:r w:rsidRPr="00921CDB">
        <w:rPr>
          <w:rFonts w:ascii="Arial" w:hAnsi="Arial" w:cs="Arial"/>
          <w:sz w:val="20"/>
          <w:szCs w:val="20"/>
        </w:rPr>
        <w:t>vyplaceného příspěvku.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4. Nevrácení příspěvku nebo jeho části podle článku VI je porušením rozpočtové ká</w:t>
      </w:r>
      <w:r w:rsidR="008F1798">
        <w:rPr>
          <w:rFonts w:ascii="Arial" w:hAnsi="Arial" w:cs="Arial"/>
          <w:sz w:val="20"/>
          <w:szCs w:val="20"/>
        </w:rPr>
        <w:t xml:space="preserve">zně podle § 44 odst. 1 písm. b) </w:t>
      </w:r>
      <w:r w:rsidRPr="00921CDB">
        <w:rPr>
          <w:rFonts w:ascii="Arial" w:hAnsi="Arial" w:cs="Arial"/>
          <w:sz w:val="20"/>
          <w:szCs w:val="20"/>
        </w:rPr>
        <w:t>zákona o rozpočtových pravidlech.</w:t>
      </w: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VIII</w:t>
      </w:r>
    </w:p>
    <w:p w:rsid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Ujednání o vypovězení dohody</w:t>
      </w:r>
    </w:p>
    <w:p w:rsidR="008F1798" w:rsidRPr="00921CDB" w:rsidRDefault="008F1798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Úřad práce si vyhrazuje právo dohodu vypovědět v případě, že zaměstnavatel ne</w:t>
      </w:r>
      <w:r w:rsidR="008F1798">
        <w:rPr>
          <w:rFonts w:ascii="Arial" w:hAnsi="Arial" w:cs="Arial"/>
          <w:sz w:val="20"/>
          <w:szCs w:val="20"/>
        </w:rPr>
        <w:t xml:space="preserve">dodrží podmínky pro poskytování </w:t>
      </w:r>
      <w:r w:rsidRPr="00921CDB">
        <w:rPr>
          <w:rFonts w:ascii="Arial" w:hAnsi="Arial" w:cs="Arial"/>
          <w:sz w:val="20"/>
          <w:szCs w:val="20"/>
        </w:rPr>
        <w:t>příspěvku uvedené v článku II pod bodem 1. a 2., nebo pokud neúplně nebo n</w:t>
      </w:r>
      <w:r w:rsidR="008F1798">
        <w:rPr>
          <w:rFonts w:ascii="Arial" w:hAnsi="Arial" w:cs="Arial"/>
          <w:sz w:val="20"/>
          <w:szCs w:val="20"/>
        </w:rPr>
        <w:t xml:space="preserve">epravdivě uvedl údaje ve výkazu </w:t>
      </w:r>
      <w:r w:rsidRPr="00921CDB">
        <w:rPr>
          <w:rFonts w:ascii="Arial" w:hAnsi="Arial" w:cs="Arial"/>
          <w:sz w:val="20"/>
          <w:szCs w:val="20"/>
        </w:rPr>
        <w:t>„Vyúčtování mzdových nákladů – SÚPM vyhrazené“.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Smluvní strany mohou dohodu vypovědět, jestliže vyjdou najevo skutečnosti, které existovaly v době uzavírá</w:t>
      </w:r>
      <w:r w:rsidR="008F1798">
        <w:rPr>
          <w:rFonts w:ascii="Arial" w:hAnsi="Arial" w:cs="Arial"/>
          <w:sz w:val="20"/>
          <w:szCs w:val="20"/>
        </w:rPr>
        <w:t xml:space="preserve">ní </w:t>
      </w:r>
      <w:r w:rsidRPr="00921CDB">
        <w:rPr>
          <w:rFonts w:ascii="Arial" w:hAnsi="Arial" w:cs="Arial"/>
          <w:sz w:val="20"/>
          <w:szCs w:val="20"/>
        </w:rPr>
        <w:t>dohody a nebyly smluvní straně bez jejího zavinění známy, pokud tato strana prokáž</w:t>
      </w:r>
      <w:r w:rsidR="008F1798">
        <w:rPr>
          <w:rFonts w:ascii="Arial" w:hAnsi="Arial" w:cs="Arial"/>
          <w:sz w:val="20"/>
          <w:szCs w:val="20"/>
        </w:rPr>
        <w:t xml:space="preserve">e, že by s jejich znalostí tuto </w:t>
      </w:r>
      <w:r w:rsidRPr="00921CDB">
        <w:rPr>
          <w:rFonts w:ascii="Arial" w:hAnsi="Arial" w:cs="Arial"/>
          <w:sz w:val="20"/>
          <w:szCs w:val="20"/>
        </w:rPr>
        <w:t>dohodu neuzavřela.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3. Smluvní strany mohou dále dohodu vypovědět, jestliže se podstatně změní pom</w:t>
      </w:r>
      <w:r w:rsidR="008F1798">
        <w:rPr>
          <w:rFonts w:ascii="Arial" w:hAnsi="Arial" w:cs="Arial"/>
          <w:sz w:val="20"/>
          <w:szCs w:val="20"/>
        </w:rPr>
        <w:t xml:space="preserve">ěry, které byly rozhodující pro </w:t>
      </w:r>
      <w:r w:rsidRPr="00921CDB">
        <w:rPr>
          <w:rFonts w:ascii="Arial" w:hAnsi="Arial" w:cs="Arial"/>
          <w:sz w:val="20"/>
          <w:szCs w:val="20"/>
        </w:rPr>
        <w:t>stanovení obsahu dohody, a plnění této dohody nelze na smluvní straně z tohoto důvodu spravedlivě požadovat.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4. Výpovědní lhůta v případech uvedených v bodě 1., 2. a 3. tohoto článku dohody </w:t>
      </w:r>
      <w:r w:rsidR="008F1798">
        <w:rPr>
          <w:rFonts w:ascii="Arial" w:hAnsi="Arial" w:cs="Arial"/>
          <w:sz w:val="20"/>
          <w:szCs w:val="20"/>
        </w:rPr>
        <w:t xml:space="preserve">činí jeden měsíc a počíná běžet </w:t>
      </w:r>
      <w:r w:rsidRPr="00921CDB">
        <w:rPr>
          <w:rFonts w:ascii="Arial" w:hAnsi="Arial" w:cs="Arial"/>
          <w:sz w:val="20"/>
          <w:szCs w:val="20"/>
        </w:rPr>
        <w:t>prvním dnem kalendářního měsíce následujícího po doručení písemné výpovědi.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5. Úřad práce si vyhrazuje právo neposkytnout příspěvek dle čl. III, který by zaměstnav</w:t>
      </w:r>
      <w:r w:rsidR="008F1798">
        <w:rPr>
          <w:rFonts w:ascii="Arial" w:hAnsi="Arial" w:cs="Arial"/>
          <w:sz w:val="20"/>
          <w:szCs w:val="20"/>
        </w:rPr>
        <w:t xml:space="preserve">ateli náležel za dobu výpovědní </w:t>
      </w:r>
      <w:r w:rsidRPr="00921CDB">
        <w:rPr>
          <w:rFonts w:ascii="Arial" w:hAnsi="Arial" w:cs="Arial"/>
          <w:sz w:val="20"/>
          <w:szCs w:val="20"/>
        </w:rPr>
        <w:t>lhůty.</w:t>
      </w: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Článek IX</w:t>
      </w:r>
    </w:p>
    <w:p w:rsidR="00921CDB" w:rsidRDefault="00921CDB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CDB"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8F1798" w:rsidRPr="00921CDB" w:rsidRDefault="008F1798" w:rsidP="008F1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1. Obsah dohody lze měnit pouze se souhlasem obou smluvních stran formou píse</w:t>
      </w:r>
      <w:r w:rsidR="008F1798">
        <w:rPr>
          <w:rFonts w:ascii="Arial" w:hAnsi="Arial" w:cs="Arial"/>
          <w:sz w:val="20"/>
          <w:szCs w:val="20"/>
        </w:rPr>
        <w:t xml:space="preserve">mných dodatků. Navrhované změny </w:t>
      </w:r>
      <w:r w:rsidRPr="00921CDB">
        <w:rPr>
          <w:rFonts w:ascii="Arial" w:hAnsi="Arial" w:cs="Arial"/>
          <w:sz w:val="20"/>
          <w:szCs w:val="20"/>
        </w:rPr>
        <w:t>musí být druhé smluvní straně sděleny písemně předem.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2. Zaměstnavatel je povinen spolupracovat s úřadem práce na zajištění publicity ESF.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3. Zaměstnavatel souhlasí s využíváním údajů v informačních systémech týkajících </w:t>
      </w:r>
      <w:r w:rsidR="008F1798">
        <w:rPr>
          <w:rFonts w:ascii="Arial" w:hAnsi="Arial" w:cs="Arial"/>
          <w:sz w:val="20"/>
          <w:szCs w:val="20"/>
        </w:rPr>
        <w:t xml:space="preserve">se příjemců příspěvku pro účely </w:t>
      </w:r>
      <w:r w:rsidRPr="00921CDB">
        <w:rPr>
          <w:rFonts w:ascii="Arial" w:hAnsi="Arial" w:cs="Arial"/>
          <w:sz w:val="20"/>
          <w:szCs w:val="20"/>
        </w:rPr>
        <w:t>administrace prostředků z rozpočtu EU a souhlasí se svým začleněním na veřejn</w:t>
      </w:r>
      <w:r w:rsidR="008F1798">
        <w:rPr>
          <w:rFonts w:ascii="Arial" w:hAnsi="Arial" w:cs="Arial"/>
          <w:sz w:val="20"/>
          <w:szCs w:val="20"/>
        </w:rPr>
        <w:t xml:space="preserve">ě přístupný seznam příjemců, na </w:t>
      </w:r>
      <w:r w:rsidRPr="00921CDB">
        <w:rPr>
          <w:rFonts w:ascii="Arial" w:hAnsi="Arial" w:cs="Arial"/>
          <w:sz w:val="20"/>
          <w:szCs w:val="20"/>
        </w:rPr>
        <w:t>kterém budou zveřejněny údaje o příjemci příspěvku v rozsahu stanoveném Man</w:t>
      </w:r>
      <w:r w:rsidR="008F1798">
        <w:rPr>
          <w:rFonts w:ascii="Arial" w:hAnsi="Arial" w:cs="Arial"/>
          <w:sz w:val="20"/>
          <w:szCs w:val="20"/>
        </w:rPr>
        <w:t xml:space="preserve">uálem pro publicitu, který je k </w:t>
      </w:r>
      <w:r w:rsidRPr="00921CDB">
        <w:rPr>
          <w:rFonts w:ascii="Arial" w:hAnsi="Arial" w:cs="Arial"/>
          <w:sz w:val="20"/>
          <w:szCs w:val="20"/>
        </w:rPr>
        <w:t xml:space="preserve">dispozici na </w:t>
      </w:r>
      <w:hyperlink r:id="rId7" w:history="1">
        <w:r w:rsidR="008F1798" w:rsidRPr="00CB6E00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921CDB">
        <w:rPr>
          <w:rFonts w:ascii="Arial" w:hAnsi="Arial" w:cs="Arial"/>
          <w:sz w:val="20"/>
          <w:szCs w:val="20"/>
        </w:rPr>
        <w:t>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4. Zaměstnavatel je povinen vést účetnictví tak, aby bylo možno vykázat zaúčtování ú</w:t>
      </w:r>
      <w:r w:rsidR="008F1798">
        <w:rPr>
          <w:rFonts w:ascii="Arial" w:hAnsi="Arial" w:cs="Arial"/>
          <w:sz w:val="20"/>
          <w:szCs w:val="20"/>
        </w:rPr>
        <w:t xml:space="preserve">četních případů souvisejících s </w:t>
      </w:r>
      <w:r w:rsidRPr="00921CDB">
        <w:rPr>
          <w:rFonts w:ascii="Arial" w:hAnsi="Arial" w:cs="Arial"/>
          <w:sz w:val="20"/>
          <w:szCs w:val="20"/>
        </w:rPr>
        <w:t>plněním dohody a aby byl schopen průkazně vše dokladovat dle relevantních předpi</w:t>
      </w:r>
      <w:r w:rsidR="008F1798">
        <w:rPr>
          <w:rFonts w:ascii="Arial" w:hAnsi="Arial" w:cs="Arial"/>
          <w:sz w:val="20"/>
          <w:szCs w:val="20"/>
        </w:rPr>
        <w:t xml:space="preserve">sů EU při následných kontrolách </w:t>
      </w:r>
      <w:r w:rsidRPr="00921CDB">
        <w:rPr>
          <w:rFonts w:ascii="Arial" w:hAnsi="Arial" w:cs="Arial"/>
          <w:sz w:val="20"/>
          <w:szCs w:val="20"/>
        </w:rPr>
        <w:t>a auditech.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5. Zaměstnavatel je povinen poskytnout písemně Úřadu práce jakékoliv doplňující info</w:t>
      </w:r>
      <w:r w:rsidR="008F1798">
        <w:rPr>
          <w:rFonts w:ascii="Arial" w:hAnsi="Arial" w:cs="Arial"/>
          <w:sz w:val="20"/>
          <w:szCs w:val="20"/>
        </w:rPr>
        <w:t xml:space="preserve">rmace související s poskytnutím </w:t>
      </w:r>
      <w:r w:rsidRPr="00921CDB">
        <w:rPr>
          <w:rFonts w:ascii="Arial" w:hAnsi="Arial" w:cs="Arial"/>
          <w:sz w:val="20"/>
          <w:szCs w:val="20"/>
        </w:rPr>
        <w:t>příspěvku, a to ve lhůtě stanovené úřadem práce.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6. Zaměstnavatel nesmí za stejným účelem, který je obsahem této dohody, čerpat</w:t>
      </w:r>
      <w:r w:rsidR="008F1798">
        <w:rPr>
          <w:rFonts w:ascii="Arial" w:hAnsi="Arial" w:cs="Arial"/>
          <w:sz w:val="20"/>
          <w:szCs w:val="20"/>
        </w:rPr>
        <w:t xml:space="preserve"> prostředky z jiných finančních </w:t>
      </w:r>
      <w:r w:rsidRPr="00921CDB">
        <w:rPr>
          <w:rFonts w:ascii="Arial" w:hAnsi="Arial" w:cs="Arial"/>
          <w:sz w:val="20"/>
          <w:szCs w:val="20"/>
        </w:rPr>
        <w:t>nástrojů Evropských společenství či z jiných veřejných zdrojů.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7. V případě zániku některé ze smluvních stran (úmrtí zaměstnavatele – fyzické osoby) přec</w:t>
      </w:r>
      <w:r w:rsidR="008F1798">
        <w:rPr>
          <w:rFonts w:ascii="Arial" w:hAnsi="Arial" w:cs="Arial"/>
          <w:sz w:val="20"/>
          <w:szCs w:val="20"/>
        </w:rPr>
        <w:t xml:space="preserve">házejí práva a povinnosti </w:t>
      </w:r>
      <w:r w:rsidRPr="00921CDB">
        <w:rPr>
          <w:rFonts w:ascii="Arial" w:hAnsi="Arial" w:cs="Arial"/>
          <w:sz w:val="20"/>
          <w:szCs w:val="20"/>
        </w:rPr>
        <w:t>vyplývající z této dohody na její právní nástupce.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8. Dohoda je sepsána ve dvou vyhotoveních, z nichž jedno vyhotovení obdrž</w:t>
      </w:r>
      <w:r w:rsidR="008F1798">
        <w:rPr>
          <w:rFonts w:ascii="Arial" w:hAnsi="Arial" w:cs="Arial"/>
          <w:sz w:val="20"/>
          <w:szCs w:val="20"/>
        </w:rPr>
        <w:t xml:space="preserve">í úřad práce a jedno vyhotovení </w:t>
      </w:r>
      <w:r w:rsidRPr="00921CDB">
        <w:rPr>
          <w:rFonts w:ascii="Arial" w:hAnsi="Arial" w:cs="Arial"/>
          <w:sz w:val="20"/>
          <w:szCs w:val="20"/>
        </w:rPr>
        <w:t>zaměstnavatel.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 xml:space="preserve">9. Smluvní strany prohlašují, že dohoda byla uzavřena po vzájemném projednání </w:t>
      </w:r>
      <w:r w:rsidR="008F1798">
        <w:rPr>
          <w:rFonts w:ascii="Arial" w:hAnsi="Arial" w:cs="Arial"/>
          <w:sz w:val="20"/>
          <w:szCs w:val="20"/>
        </w:rPr>
        <w:t xml:space="preserve">a že byly seznámeny s veškerými </w:t>
      </w:r>
      <w:r w:rsidRPr="00921CDB">
        <w:rPr>
          <w:rFonts w:ascii="Arial" w:hAnsi="Arial" w:cs="Arial"/>
          <w:sz w:val="20"/>
          <w:szCs w:val="20"/>
        </w:rPr>
        <w:t>právy a povinnostmi, které pro ně vyplývají z této dohody.</w:t>
      </w:r>
    </w:p>
    <w:p w:rsidR="008F1798" w:rsidRPr="00921CDB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10. Dohoda nabývá platnosti a účinnosti dnem jejího podpisu oběma smluvními stranami.</w:t>
      </w:r>
    </w:p>
    <w:p w:rsidR="008F1798" w:rsidRDefault="008F1798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CDB" w:rsidRPr="00921CDB" w:rsidRDefault="00921CDB" w:rsidP="007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CDB">
        <w:rPr>
          <w:rFonts w:ascii="Arial" w:hAnsi="Arial" w:cs="Arial"/>
          <w:sz w:val="20"/>
          <w:szCs w:val="20"/>
        </w:rPr>
        <w:t>V Praze dne</w:t>
      </w:r>
      <w:r w:rsidR="008F1798">
        <w:rPr>
          <w:rFonts w:ascii="Arial" w:hAnsi="Arial" w:cs="Arial"/>
          <w:sz w:val="20"/>
          <w:szCs w:val="20"/>
        </w:rPr>
        <w:t>…………</w:t>
      </w:r>
    </w:p>
    <w:p w:rsidR="00DA5ED8" w:rsidRDefault="008F1798" w:rsidP="008F1798">
      <w:pPr>
        <w:tabs>
          <w:tab w:val="left" w:pos="5190"/>
        </w:tabs>
        <w:jc w:val="both"/>
      </w:pPr>
      <w:r>
        <w:t>…………………………………</w:t>
      </w:r>
      <w:r>
        <w:tab/>
        <w:t>………………………………………</w:t>
      </w:r>
    </w:p>
    <w:sectPr w:rsidR="00DA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4" w:rsidRDefault="009119D4" w:rsidP="008F1798">
      <w:pPr>
        <w:spacing w:after="0" w:line="240" w:lineRule="auto"/>
      </w:pPr>
      <w:r>
        <w:separator/>
      </w:r>
    </w:p>
  </w:endnote>
  <w:endnote w:type="continuationSeparator" w:id="0">
    <w:p w:rsidR="009119D4" w:rsidRDefault="009119D4" w:rsidP="008F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4" w:rsidRDefault="009119D4" w:rsidP="008F1798">
      <w:pPr>
        <w:spacing w:after="0" w:line="240" w:lineRule="auto"/>
      </w:pPr>
      <w:r>
        <w:separator/>
      </w:r>
    </w:p>
  </w:footnote>
  <w:footnote w:type="continuationSeparator" w:id="0">
    <w:p w:rsidR="009119D4" w:rsidRDefault="009119D4" w:rsidP="008F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B"/>
    <w:rsid w:val="00076F2F"/>
    <w:rsid w:val="00146D37"/>
    <w:rsid w:val="00777339"/>
    <w:rsid w:val="008F1798"/>
    <w:rsid w:val="009119D4"/>
    <w:rsid w:val="00921CDB"/>
    <w:rsid w:val="00A11ABD"/>
    <w:rsid w:val="00D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3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7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798"/>
  </w:style>
  <w:style w:type="paragraph" w:styleId="Zpat">
    <w:name w:val="footer"/>
    <w:basedOn w:val="Normln"/>
    <w:link w:val="ZpatChar"/>
    <w:uiPriority w:val="99"/>
    <w:unhideWhenUsed/>
    <w:rsid w:val="008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3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7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798"/>
  </w:style>
  <w:style w:type="paragraph" w:styleId="Zpat">
    <w:name w:val="footer"/>
    <w:basedOn w:val="Normln"/>
    <w:link w:val="ZpatChar"/>
    <w:uiPriority w:val="99"/>
    <w:unhideWhenUsed/>
    <w:rsid w:val="008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Zelenková Monika (UL)</cp:lastModifiedBy>
  <cp:revision>3</cp:revision>
  <dcterms:created xsi:type="dcterms:W3CDTF">2013-05-23T10:40:00Z</dcterms:created>
  <dcterms:modified xsi:type="dcterms:W3CDTF">2013-05-23T11:17:00Z</dcterms:modified>
</cp:coreProperties>
</file>