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B6" w:rsidRPr="007704B6" w:rsidRDefault="00215991" w:rsidP="007704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365F91" w:themeFill="accent1" w:themeFillShade="BF"/>
        <w:suppressAutoHyphens/>
        <w:autoSpaceDN w:val="0"/>
        <w:spacing w:before="60" w:after="60" w:line="280" w:lineRule="atLeast"/>
        <w:jc w:val="center"/>
        <w:textAlignment w:val="baseline"/>
        <w:rPr>
          <w:rFonts w:ascii="Arial" w:eastAsia="Times New Roman" w:hAnsi="Arial" w:cs="Arial"/>
          <w:b/>
          <w:bCs/>
          <w:caps/>
          <w:color w:val="FFFFFF"/>
          <w:kern w:val="3"/>
          <w:sz w:val="28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aps/>
          <w:color w:val="FFFFFF"/>
          <w:kern w:val="3"/>
          <w:sz w:val="28"/>
          <w:szCs w:val="20"/>
          <w:lang w:eastAsia="zh-CN"/>
        </w:rPr>
        <w:t>Položkový rozpočet</w:t>
      </w:r>
    </w:p>
    <w:p w:rsidR="00453AAE" w:rsidRDefault="00453AAE" w:rsidP="000B2E5E">
      <w:pPr>
        <w:pStyle w:val="Standard"/>
        <w:spacing w:line="280" w:lineRule="atLeast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134"/>
        <w:gridCol w:w="1985"/>
        <w:gridCol w:w="1843"/>
        <w:gridCol w:w="1984"/>
      </w:tblGrid>
      <w:tr w:rsidR="007704B6" w:rsidRPr="000B2E5E" w:rsidTr="00A46AC7">
        <w:trPr>
          <w:trHeight w:val="1578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Druh školení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Délka jednoho termínu školení (dny)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Předpokládaný počet školících dnů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druh školení – za 1 termín školení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v Kč bez DPH</w:t>
            </w:r>
            <w:r w:rsidR="00A46AC7">
              <w:rPr>
                <w:rStyle w:val="Znakapoznpodarou"/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footnoteReference w:id="1"/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Výše DPH v Kč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704B6" w:rsidRPr="000B2E5E" w:rsidRDefault="007704B6" w:rsidP="00A46AC7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druh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školení – za 1 termín školení 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 Kč vč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.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DPH</w:t>
            </w:r>
          </w:p>
        </w:tc>
      </w:tr>
      <w:tr w:rsidR="007704B6" w:rsidRPr="000B2E5E" w:rsidTr="00A46AC7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704B6" w:rsidRPr="00B0271C" w:rsidRDefault="007704B6" w:rsidP="00A46A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Zákon č. 435/2004 Sb., o zaměstnanosti – úprava APZ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704B6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704B6" w:rsidRPr="000B2E5E" w:rsidTr="00A46AC7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704B6" w:rsidRPr="003F72DE" w:rsidRDefault="007704B6" w:rsidP="00A46AC7">
            <w:pPr>
              <w:rPr>
                <w:rFonts w:ascii="Arial" w:hAnsi="Arial" w:cs="Arial"/>
                <w:sz w:val="20"/>
                <w:szCs w:val="20"/>
              </w:rPr>
            </w:pPr>
            <w:r w:rsidRPr="003F72DE">
              <w:rPr>
                <w:rFonts w:ascii="Arial" w:hAnsi="Arial" w:cs="Arial"/>
                <w:sz w:val="20"/>
                <w:szCs w:val="20"/>
              </w:rPr>
              <w:t xml:space="preserve">Semináře s právní problematikou nového občanského zákoníku </w:t>
            </w:r>
            <w:r>
              <w:rPr>
                <w:rFonts w:ascii="Arial" w:hAnsi="Arial" w:cs="Arial"/>
                <w:sz w:val="20"/>
                <w:szCs w:val="20"/>
              </w:rPr>
              <w:t>obecně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704B6" w:rsidRPr="000D6DFF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704B6" w:rsidRPr="000B2E5E" w:rsidTr="00A46AC7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704B6" w:rsidRPr="003F72DE" w:rsidRDefault="007704B6" w:rsidP="00A46AC7">
            <w:pPr>
              <w:rPr>
                <w:rFonts w:ascii="Arial" w:hAnsi="Arial" w:cs="Arial"/>
                <w:sz w:val="20"/>
                <w:szCs w:val="20"/>
              </w:rPr>
            </w:pPr>
            <w:r w:rsidRPr="007704B6">
              <w:rPr>
                <w:rFonts w:ascii="Arial" w:hAnsi="Arial" w:cs="Arial"/>
                <w:sz w:val="20"/>
                <w:szCs w:val="20"/>
              </w:rPr>
              <w:t>Problematika zákona č. 89/2012 Sb., občanského zákoníku se zaměřením na závazkové právo a uzavírání smluv ve veřejných zakázkách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704B6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704B6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704B6" w:rsidRPr="000B2E5E" w:rsidTr="00A46AC7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704B6" w:rsidRPr="003F72DE" w:rsidRDefault="007704B6" w:rsidP="00A46AC7">
            <w:pPr>
              <w:rPr>
                <w:rFonts w:ascii="Arial" w:hAnsi="Arial" w:cs="Arial"/>
                <w:sz w:val="20"/>
                <w:szCs w:val="20"/>
              </w:rPr>
            </w:pPr>
            <w:r w:rsidRPr="003F72DE">
              <w:rPr>
                <w:rFonts w:ascii="Arial" w:hAnsi="Arial" w:cs="Arial"/>
                <w:sz w:val="20"/>
                <w:szCs w:val="20"/>
              </w:rPr>
              <w:t>Semináře k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72DE">
              <w:rPr>
                <w:rFonts w:ascii="Arial" w:hAnsi="Arial" w:cs="Arial"/>
                <w:sz w:val="20"/>
                <w:szCs w:val="20"/>
              </w:rPr>
              <w:t>problematice centrálních nákupů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704B6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704B6" w:rsidRPr="000B2E5E" w:rsidTr="00A46AC7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704B6" w:rsidRPr="003F72DE" w:rsidRDefault="007704B6" w:rsidP="00A46AC7">
            <w:pPr>
              <w:rPr>
                <w:rFonts w:ascii="Arial" w:hAnsi="Arial" w:cs="Arial"/>
                <w:sz w:val="20"/>
                <w:szCs w:val="20"/>
              </w:rPr>
            </w:pPr>
            <w:r w:rsidRPr="003F72DE">
              <w:rPr>
                <w:rFonts w:ascii="Arial" w:hAnsi="Arial" w:cs="Arial"/>
                <w:sz w:val="20"/>
                <w:szCs w:val="20"/>
              </w:rPr>
              <w:t>Semináře k problematice centrálního zadávání veřejných zakázek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704B6" w:rsidRPr="000B2E5E" w:rsidTr="00A46AC7">
        <w:trPr>
          <w:trHeight w:val="963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704B6" w:rsidRPr="003F72DE" w:rsidRDefault="007704B6" w:rsidP="00A46AC7">
            <w:pPr>
              <w:rPr>
                <w:rFonts w:ascii="Arial" w:hAnsi="Arial" w:cs="Arial"/>
                <w:sz w:val="20"/>
                <w:szCs w:val="20"/>
              </w:rPr>
            </w:pPr>
            <w:r w:rsidRPr="003F72DE">
              <w:rPr>
                <w:rFonts w:ascii="Arial" w:hAnsi="Arial" w:cs="Arial"/>
                <w:sz w:val="20"/>
                <w:szCs w:val="20"/>
              </w:rPr>
              <w:t>Problematika centralizovaného zadávání veřejných zakázek</w:t>
            </w:r>
          </w:p>
        </w:tc>
        <w:tc>
          <w:tcPr>
            <w:tcW w:w="992" w:type="dxa"/>
            <w:vAlign w:val="center"/>
          </w:tcPr>
          <w:p w:rsidR="007704B6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704B6" w:rsidRPr="000B2E5E" w:rsidTr="00A46AC7">
        <w:trPr>
          <w:trHeight w:val="1000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704B6" w:rsidRPr="003F72DE" w:rsidRDefault="007704B6" w:rsidP="00A46AC7">
            <w:pPr>
              <w:rPr>
                <w:rFonts w:ascii="Arial" w:hAnsi="Arial" w:cs="Arial"/>
                <w:sz w:val="20"/>
                <w:szCs w:val="20"/>
              </w:rPr>
            </w:pPr>
            <w:r w:rsidRPr="003F72DE">
              <w:rPr>
                <w:rFonts w:ascii="Arial" w:hAnsi="Arial" w:cs="Arial"/>
                <w:sz w:val="20"/>
                <w:szCs w:val="20"/>
              </w:rPr>
              <w:t xml:space="preserve">Výklad a specifikace autorského práva </w:t>
            </w:r>
            <w:r w:rsidRPr="003F72DE">
              <w:rPr>
                <w:rFonts w:ascii="Arial" w:hAnsi="Arial" w:cs="Arial"/>
                <w:sz w:val="20"/>
                <w:szCs w:val="20"/>
              </w:rPr>
              <w:lastRenderedPageBreak/>
              <w:t>k SW</w:t>
            </w:r>
          </w:p>
        </w:tc>
        <w:tc>
          <w:tcPr>
            <w:tcW w:w="992" w:type="dxa"/>
            <w:vAlign w:val="center"/>
          </w:tcPr>
          <w:p w:rsidR="007704B6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D6DFF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704B6" w:rsidRPr="000B2E5E" w:rsidTr="00A46AC7">
        <w:trPr>
          <w:trHeight w:val="570"/>
        </w:trPr>
        <w:tc>
          <w:tcPr>
            <w:tcW w:w="195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  <w:lastRenderedPageBreak/>
              <w:t>Celkem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704B6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7704B6" w:rsidRPr="000D6DFF" w:rsidRDefault="007704B6" w:rsidP="00A46AC7">
            <w:pPr>
              <w:jc w:val="center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04B6" w:rsidRPr="000B2E5E" w:rsidRDefault="007704B6" w:rsidP="00A46AC7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7704B6" w:rsidRDefault="007704B6" w:rsidP="000B2E5E">
      <w:pPr>
        <w:pStyle w:val="Standard"/>
        <w:spacing w:line="280" w:lineRule="atLeast"/>
        <w:jc w:val="both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p w:rsidR="000B2E5E" w:rsidRDefault="000B2E5E" w:rsidP="000B2E5E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4E9A">
        <w:rPr>
          <w:rFonts w:ascii="Arial" w:hAnsi="Arial" w:cs="Arial"/>
          <w:bCs/>
          <w:sz w:val="20"/>
          <w:szCs w:val="20"/>
        </w:rPr>
        <w:t>*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Plnění bude probíhat na základě dílčího vyžádání ze strany zadavatele, proto jsou výše uvedené předpokládané počty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 v rámci jednotlivých druhů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 orientační.</w:t>
      </w:r>
    </w:p>
    <w:p w:rsidR="000B2E5E" w:rsidRDefault="000B2E5E"/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V </w:t>
      </w:r>
      <w:r w:rsidR="00590B3B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_________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dne </w:t>
      </w:r>
      <w:r w:rsidR="00453AA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___________</w:t>
      </w: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 w:rsidP="000B2E5E">
      <w:pPr>
        <w:spacing w:line="240" w:lineRule="exact"/>
        <w:jc w:val="right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="00B0271C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__________________________________________</w:t>
      </w:r>
    </w:p>
    <w:p w:rsidR="000B2E5E" w:rsidRPr="000B2E5E" w:rsidRDefault="000B2E5E" w:rsidP="000B2E5E">
      <w:pPr>
        <w:spacing w:line="240" w:lineRule="exact"/>
        <w:jc w:val="center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                   </w:t>
      </w:r>
      <w: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podpis oprávněné osoby</w:t>
      </w:r>
    </w:p>
    <w:sectPr w:rsidR="000B2E5E" w:rsidRPr="000B2E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AC7" w:rsidRDefault="00A46AC7" w:rsidP="000B2E5E">
      <w:pPr>
        <w:spacing w:after="0" w:line="240" w:lineRule="auto"/>
      </w:pPr>
      <w:r>
        <w:separator/>
      </w:r>
    </w:p>
  </w:endnote>
  <w:endnote w:type="continuationSeparator" w:id="0">
    <w:p w:rsidR="00A46AC7" w:rsidRDefault="00A46AC7" w:rsidP="000B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AC7" w:rsidRDefault="00A46AC7" w:rsidP="000B2E5E">
      <w:pPr>
        <w:spacing w:after="0" w:line="240" w:lineRule="auto"/>
      </w:pPr>
      <w:r>
        <w:separator/>
      </w:r>
    </w:p>
  </w:footnote>
  <w:footnote w:type="continuationSeparator" w:id="0">
    <w:p w:rsidR="00A46AC7" w:rsidRDefault="00A46AC7" w:rsidP="000B2E5E">
      <w:pPr>
        <w:spacing w:after="0" w:line="240" w:lineRule="auto"/>
      </w:pPr>
      <w:r>
        <w:continuationSeparator/>
      </w:r>
    </w:p>
  </w:footnote>
  <w:footnote w:id="1">
    <w:p w:rsidR="00A46AC7" w:rsidRDefault="00A46A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0" w:name="_GoBack"/>
      <w:r w:rsidRPr="009147BD">
        <w:rPr>
          <w:b/>
          <w:u w:val="single"/>
        </w:rPr>
        <w:t>Nabídkovou cenou za 1 termín školení se rozumí nabídková cena za 1 termín školení pro 10 osob.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AC7" w:rsidRDefault="00A46AC7">
    <w:pPr>
      <w:pStyle w:val="Zhlav"/>
    </w:pPr>
    <w:r>
      <w:rPr>
        <w:noProof/>
        <w:lang w:eastAsia="cs-CZ"/>
      </w:rPr>
      <w:drawing>
        <wp:inline distT="0" distB="0" distL="0" distR="0" wp14:anchorId="57D6A860" wp14:editId="61065FD6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46AC7" w:rsidRDefault="00A46AC7" w:rsidP="00CC3A64">
    <w:pPr>
      <w:pStyle w:val="Zhlav"/>
      <w:jc w:val="right"/>
      <w:rPr>
        <w:rFonts w:ascii="Arial" w:hAnsi="Arial" w:cs="Arial"/>
        <w:sz w:val="20"/>
        <w:szCs w:val="20"/>
      </w:rPr>
    </w:pPr>
    <w:r w:rsidRPr="00F9442E">
      <w:rPr>
        <w:rFonts w:ascii="Arial" w:hAnsi="Arial" w:cs="Arial"/>
        <w:sz w:val="20"/>
        <w:szCs w:val="20"/>
      </w:rPr>
      <w:t>Příloha č. 3 Zadávací dokumentace</w:t>
    </w:r>
    <w:r>
      <w:rPr>
        <w:rFonts w:ascii="Arial" w:hAnsi="Arial" w:cs="Arial"/>
        <w:sz w:val="20"/>
        <w:szCs w:val="20"/>
      </w:rPr>
      <w:t xml:space="preserve"> – Položkový rozpočet</w:t>
    </w:r>
  </w:p>
  <w:p w:rsidR="00A46AC7" w:rsidRPr="00F9442E" w:rsidRDefault="00A46AC7" w:rsidP="00CC3A64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5E"/>
    <w:rsid w:val="0001237E"/>
    <w:rsid w:val="00024A4E"/>
    <w:rsid w:val="000A1A27"/>
    <w:rsid w:val="000B08B7"/>
    <w:rsid w:val="000B2E5E"/>
    <w:rsid w:val="000D6DFF"/>
    <w:rsid w:val="001F5070"/>
    <w:rsid w:val="00215991"/>
    <w:rsid w:val="00286ED1"/>
    <w:rsid w:val="002B0F9D"/>
    <w:rsid w:val="002C7088"/>
    <w:rsid w:val="003475DC"/>
    <w:rsid w:val="003F72DE"/>
    <w:rsid w:val="00453AAE"/>
    <w:rsid w:val="00590B3B"/>
    <w:rsid w:val="005B24E8"/>
    <w:rsid w:val="005C5EBE"/>
    <w:rsid w:val="006C1777"/>
    <w:rsid w:val="00702FED"/>
    <w:rsid w:val="00752EC6"/>
    <w:rsid w:val="007704B6"/>
    <w:rsid w:val="00793525"/>
    <w:rsid w:val="007D56D6"/>
    <w:rsid w:val="007F6F0B"/>
    <w:rsid w:val="00820ECD"/>
    <w:rsid w:val="00980F81"/>
    <w:rsid w:val="0099287B"/>
    <w:rsid w:val="00A36717"/>
    <w:rsid w:val="00A46AC7"/>
    <w:rsid w:val="00A77EA7"/>
    <w:rsid w:val="00B0271C"/>
    <w:rsid w:val="00BD6D66"/>
    <w:rsid w:val="00BF2B55"/>
    <w:rsid w:val="00C43F17"/>
    <w:rsid w:val="00CA53A2"/>
    <w:rsid w:val="00CC3A64"/>
    <w:rsid w:val="00CF0DB2"/>
    <w:rsid w:val="00D333EE"/>
    <w:rsid w:val="00DB048D"/>
    <w:rsid w:val="00DD5684"/>
    <w:rsid w:val="00E762AE"/>
    <w:rsid w:val="00E917A3"/>
    <w:rsid w:val="00EC10A5"/>
    <w:rsid w:val="00F26FCA"/>
    <w:rsid w:val="00F9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6AC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6A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46A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6AC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6A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46A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Xkp3NHKMHPJ2JSoZc/flxqeY3aY=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3v/VpVrCJAqbIj4x2KnpCSim4iA=</DigestValue>
    </Reference>
  </SignedInfo>
  <SignatureValue>TX4nCM8ED99nbkYJ0rHuYrbODnDZBTA7zgzGw8AWSN671r6PJdC1sgDvBCSxMLu832jL++9wQ5iY
6zHGe/k5fpwW13LlRonPGXAjUwTqRlKesOBQBVI6k11O1h1/vAjKzWrrQTixqsDGxNWbXbt8osy4
G9yX65YYg28TdCnksH0n2in/h9J8/IGv32Zu+y09Fc/9MT7Vh9XcRmx8rRmEytBuKA7uwt4L+lwm
FkqdjqCSmtcOTr2CbEJtGorI4u4Kp3ulNh6O+qIpziGNPg+pgPqTSkVODNHdHby5FvqYKCWRjJpF
MP8xe9wIIJJtwcF8YbtA26wzIHYcYlOHD+KlIQ==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PqVlkAim0SdB1v9TxI47+Cd/0FQ=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ZmoYTz2KZTgEKIYv2JuQ+2ByLVU=</DigestValue>
      </Reference>
      <Reference URI="/word/stylesWithEffects.xml?ContentType=application/vnd.ms-word.stylesWithEffects+xml">
        <DigestMethod Algorithm="http://www.w3.org/2000/09/xmldsig#sha1"/>
        <DigestValue>h99RFWof3L2dZFzA/dP2bimof8A=</DigestValue>
      </Reference>
      <Reference URI="/word/styles.xml?ContentType=application/vnd.openxmlformats-officedocument.wordprocessingml.styles+xml">
        <DigestMethod Algorithm="http://www.w3.org/2000/09/xmldsig#sha1"/>
        <DigestValue>wnbYkoxxsqBCGSHPv63s3MZgmWo=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endnotes.xml?ContentType=application/vnd.openxmlformats-officedocument.wordprocessingml.endnotes+xml">
        <DigestMethod Algorithm="http://www.w3.org/2000/09/xmldsig#sha1"/>
        <DigestValue>qkFNz5CxVCPnI+Xcih1d4a4tjl4=</DigestValue>
      </Reference>
      <Reference URI="/word/footnotes.xml?ContentType=application/vnd.openxmlformats-officedocument.wordprocessingml.footnotes+xml">
        <DigestMethod Algorithm="http://www.w3.org/2000/09/xmldsig#sha1"/>
        <DigestValue>yP8DoQ+R8BSrvsCW6z+lcKDnwkI=</DigestValue>
      </Reference>
      <Reference URI="/word/document.xml?ContentType=application/vnd.openxmlformats-officedocument.wordprocessingml.document.main+xml">
        <DigestMethod Algorithm="http://www.w3.org/2000/09/xmldsig#sha1"/>
        <DigestValue>M5VtGQJtJLR+FJ0b99HfmN24QYo=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header1.xml?ContentType=application/vnd.openxmlformats-officedocument.wordprocessingml.header+xml">
        <DigestMethod Algorithm="http://www.w3.org/2000/09/xmldsig#sha1"/>
        <DigestValue>2f/7PmOdij5zWOheZ11J+mgmzC8=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W6XgiqnYeo6jL6WaT4y4RYB5dSs=</DigestValue>
      </Reference>
    </Manifest>
    <SignatureProperties>
      <SignatureProperty Id="idSignatureTime" Target="#idPackageSignature">
        <mdssi:SignatureTime>
          <mdssi:Format>YYYY-MM-DDThh:mm:ssTZD</mdssi:Format>
          <mdssi:Value>2014-06-24T07:33:57Z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2014-06-24T07:33:57Z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FC7D9-8037-48A3-B42D-21B11177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8</cp:revision>
  <cp:lastPrinted>2014-06-09T12:25:00Z</cp:lastPrinted>
  <dcterms:created xsi:type="dcterms:W3CDTF">2014-05-20T08:28:00Z</dcterms:created>
  <dcterms:modified xsi:type="dcterms:W3CDTF">2014-06-09T12:46:00Z</dcterms:modified>
</cp:coreProperties>
</file>