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2A763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62DC6451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C017215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1E8276BC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integrační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prostředí</w:t>
      </w:r>
      <w:proofErr w:type="spellEnd"/>
    </w:p>
    <w:p w14:paraId="0E11BB61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14:paraId="594E2ABD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  <w:bookmarkStart w:id="0" w:name="_GoBack"/>
      <w:bookmarkEnd w:id="0"/>
    </w:p>
    <w:p w14:paraId="26CA7ED6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417099FB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17CFFB8B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20F1B04E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3056BA3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31FF3B1C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FDD1A7E" wp14:editId="304E12F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8B746B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BFDFF2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A31F2DA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93E68D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A47E8AC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3B60B1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D44DD1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BA2A4F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40F5FB4E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7B6BAAD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5A1982">
        <w:rPr>
          <w:rFonts w:ascii="Arial" w:hAnsi="Arial" w:cs="Arial"/>
          <w:b/>
          <w:sz w:val="26"/>
          <w:szCs w:val="26"/>
          <w:lang w:eastAsia="en-US" w:bidi="en-US"/>
        </w:rPr>
        <w:t>XX</w:t>
      </w:r>
    </w:p>
    <w:p w14:paraId="7824426E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22157005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2B77459C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19B64AB0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015C13B0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5A1982">
        <w:rPr>
          <w:rFonts w:ascii="Arial" w:hAnsi="Arial" w:cs="Arial"/>
          <w:sz w:val="20"/>
          <w:szCs w:val="20"/>
          <w:lang w:eastAsia="en-US" w:bidi="en-US"/>
        </w:rPr>
        <w:t xml:space="preserve">9. 2. 2015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446C00EF" w14:textId="77777777"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7E6C9AED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780740E" w14:textId="77777777"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sz w:val="20"/>
          <w:szCs w:val="20"/>
        </w:rPr>
        <w:t>:</w:t>
      </w:r>
    </w:p>
    <w:p w14:paraId="05F0FD9A" w14:textId="77777777" w:rsidR="005A1982" w:rsidRPr="005A1982" w:rsidRDefault="005A1982" w:rsidP="005A198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5A1982">
        <w:rPr>
          <w:rFonts w:ascii="Arial" w:hAnsi="Arial" w:cs="Arial"/>
          <w:sz w:val="20"/>
          <w:szCs w:val="20"/>
          <w:lang w:eastAsia="en-US" w:bidi="en-US"/>
        </w:rPr>
        <w:t>Sada dotazů VI, číslo dotazu 1.</w:t>
      </w:r>
    </w:p>
    <w:p w14:paraId="093DBF7C" w14:textId="77777777" w:rsidR="001809A5" w:rsidRPr="00040199" w:rsidRDefault="005A1982" w:rsidP="005A198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A1982">
        <w:rPr>
          <w:rFonts w:ascii="Arial" w:hAnsi="Arial" w:cs="Arial"/>
          <w:sz w:val="20"/>
          <w:szCs w:val="20"/>
          <w:lang w:eastAsia="en-US" w:bidi="en-US"/>
        </w:rPr>
        <w:t>Je v rámci této zakázky požadována implementace řešení/nástroje pro monitoring dodaného systému i když je v příloze 6 Funkční a technické požadavky, obrázek 7 označen Monitoring – provozní dohled jako komponenta kterou zajistí MPSV?</w:t>
      </w:r>
    </w:p>
    <w:p w14:paraId="20E7B6EA" w14:textId="77777777"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460F1B1" w14:textId="77777777" w:rsidR="001809A5" w:rsidRDefault="00522A13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na dotaz </w:t>
      </w:r>
      <w:proofErr w:type="gramStart"/>
      <w:r>
        <w:rPr>
          <w:rFonts w:ascii="Arial" w:hAnsi="Arial" w:cs="Arial"/>
          <w:sz w:val="20"/>
          <w:szCs w:val="20"/>
          <w:lang w:eastAsia="en-US" w:bidi="en-US"/>
        </w:rPr>
        <w:t>č.1 uvedený</w:t>
      </w:r>
      <w:proofErr w:type="gramEnd"/>
      <w:r>
        <w:rPr>
          <w:rFonts w:ascii="Arial" w:hAnsi="Arial" w:cs="Arial"/>
          <w:sz w:val="20"/>
          <w:szCs w:val="20"/>
          <w:lang w:eastAsia="en-US" w:bidi="en-US"/>
        </w:rPr>
        <w:t xml:space="preserve"> v Dodatečných informacích VI.</w:t>
      </w:r>
    </w:p>
    <w:p w14:paraId="46250677" w14:textId="77777777" w:rsidR="00522A13" w:rsidRPr="00040199" w:rsidRDefault="00522A13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1575E41E" w14:textId="77777777"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14:paraId="66BD010D" w14:textId="77777777" w:rsidR="005A1982" w:rsidRPr="005A1982" w:rsidRDefault="005A1982" w:rsidP="005A198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Příloha 1 – Kvalifikační dokumentace </w:t>
      </w:r>
    </w:p>
    <w:p w14:paraId="7BDE4BBA" w14:textId="77777777" w:rsidR="005A1982" w:rsidRPr="005A1982" w:rsidRDefault="005A1982" w:rsidP="005A198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5A1982">
        <w:rPr>
          <w:rFonts w:ascii="Arial" w:hAnsi="Arial" w:cs="Arial"/>
          <w:sz w:val="20"/>
          <w:szCs w:val="20"/>
          <w:lang w:eastAsia="en-US" w:bidi="en-US"/>
        </w:rPr>
        <w:t>Prosíme o specifikaci toho, co je považováno za obdobnou certifikaci Microsoft BizTalk Server – dá se jako obdobná certifikace považovat certifikace:</w:t>
      </w:r>
    </w:p>
    <w:p w14:paraId="1A0C1004" w14:textId="77777777" w:rsidR="005A1982" w:rsidRPr="005A1982" w:rsidRDefault="005A1982" w:rsidP="005A198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proofErr w:type="gramStart"/>
      <w:r w:rsidRPr="005A1982">
        <w:rPr>
          <w:rFonts w:ascii="Arial" w:hAnsi="Arial" w:cs="Arial"/>
          <w:sz w:val="20"/>
          <w:szCs w:val="20"/>
          <w:lang w:eastAsia="en-US" w:bidi="en-US"/>
        </w:rPr>
        <w:t>-   Microsoft</w:t>
      </w:r>
      <w:proofErr w:type="gram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5A1982">
        <w:rPr>
          <w:rFonts w:ascii="Arial" w:hAnsi="Arial" w:cs="Arial"/>
          <w:sz w:val="20"/>
          <w:szCs w:val="20"/>
          <w:lang w:eastAsia="en-US" w:bidi="en-US"/>
        </w:rPr>
        <w:t>Certified</w:t>
      </w:r>
      <w:proofErr w:type="spell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Technology </w:t>
      </w:r>
      <w:proofErr w:type="spellStart"/>
      <w:r w:rsidRPr="005A1982">
        <w:rPr>
          <w:rFonts w:ascii="Arial" w:hAnsi="Arial" w:cs="Arial"/>
          <w:sz w:val="20"/>
          <w:szCs w:val="20"/>
          <w:lang w:eastAsia="en-US" w:bidi="en-US"/>
        </w:rPr>
        <w:t>Specialist</w:t>
      </w:r>
      <w:proofErr w:type="spell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(MCTS): BizTalk Server </w:t>
      </w:r>
      <w:proofErr w:type="gramStart"/>
      <w:r w:rsidRPr="005A1982">
        <w:rPr>
          <w:rFonts w:ascii="Arial" w:hAnsi="Arial" w:cs="Arial"/>
          <w:sz w:val="20"/>
          <w:szCs w:val="20"/>
          <w:lang w:eastAsia="en-US" w:bidi="en-US"/>
        </w:rPr>
        <w:t>2010 ?</w:t>
      </w:r>
      <w:proofErr w:type="gram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14:paraId="5BCF1D3A" w14:textId="77777777" w:rsidR="001809A5" w:rsidRPr="00040199" w:rsidRDefault="005A1982" w:rsidP="005A198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proofErr w:type="gramStart"/>
      <w:r w:rsidRPr="005A1982">
        <w:rPr>
          <w:rFonts w:ascii="Arial" w:hAnsi="Arial" w:cs="Arial"/>
          <w:sz w:val="20"/>
          <w:szCs w:val="20"/>
          <w:lang w:eastAsia="en-US" w:bidi="en-US"/>
        </w:rPr>
        <w:t>-  A certifikace</w:t>
      </w:r>
      <w:proofErr w:type="gram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BizTalk </w:t>
      </w:r>
      <w:proofErr w:type="spellStart"/>
      <w:r w:rsidRPr="005A1982">
        <w:rPr>
          <w:rFonts w:ascii="Arial" w:hAnsi="Arial" w:cs="Arial"/>
          <w:sz w:val="20"/>
          <w:szCs w:val="20"/>
          <w:lang w:eastAsia="en-US" w:bidi="en-US"/>
        </w:rPr>
        <w:t>Technical</w:t>
      </w:r>
      <w:proofErr w:type="spell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5A1982">
        <w:rPr>
          <w:rFonts w:ascii="Arial" w:hAnsi="Arial" w:cs="Arial"/>
          <w:sz w:val="20"/>
          <w:szCs w:val="20"/>
          <w:lang w:eastAsia="en-US" w:bidi="en-US"/>
        </w:rPr>
        <w:t>Competency</w:t>
      </w:r>
      <w:proofErr w:type="spell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5A1982">
        <w:rPr>
          <w:rFonts w:ascii="Arial" w:hAnsi="Arial" w:cs="Arial"/>
          <w:sz w:val="20"/>
          <w:szCs w:val="20"/>
          <w:lang w:eastAsia="en-US" w:bidi="en-US"/>
        </w:rPr>
        <w:t>Assessment</w:t>
      </w:r>
      <w:proofErr w:type="spell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5A1982">
        <w:rPr>
          <w:rFonts w:ascii="Arial" w:hAnsi="Arial" w:cs="Arial"/>
          <w:sz w:val="20"/>
          <w:szCs w:val="20"/>
          <w:lang w:eastAsia="en-US" w:bidi="en-US"/>
        </w:rPr>
        <w:t>for</w:t>
      </w:r>
      <w:proofErr w:type="spell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5A1982">
        <w:rPr>
          <w:rFonts w:ascii="Arial" w:hAnsi="Arial" w:cs="Arial"/>
          <w:sz w:val="20"/>
          <w:szCs w:val="20"/>
          <w:lang w:eastAsia="en-US" w:bidi="en-US"/>
        </w:rPr>
        <w:t>Application</w:t>
      </w:r>
      <w:proofErr w:type="spell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5A1982">
        <w:rPr>
          <w:rFonts w:ascii="Arial" w:hAnsi="Arial" w:cs="Arial"/>
          <w:sz w:val="20"/>
          <w:szCs w:val="20"/>
          <w:lang w:eastAsia="en-US" w:bidi="en-US"/>
        </w:rPr>
        <w:t>Integration</w:t>
      </w:r>
      <w:proofErr w:type="spell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?</w:t>
      </w:r>
    </w:p>
    <w:p w14:paraId="33A1279E" w14:textId="77777777"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879A14E" w14:textId="5823652E" w:rsidR="00CD5EAC" w:rsidRDefault="00CD5EAC" w:rsidP="00D1420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uvádí, že z Uchazečem uvedených certifikací lze pouze certifikaci </w:t>
      </w:r>
      <w:r w:rsidR="006767EB">
        <w:rPr>
          <w:rFonts w:ascii="Arial" w:hAnsi="Arial" w:cs="Arial"/>
          <w:sz w:val="20"/>
          <w:szCs w:val="20"/>
          <w:lang w:eastAsia="en-US" w:bidi="en-US"/>
        </w:rPr>
        <w:t>„</w:t>
      </w:r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Microsoft </w:t>
      </w:r>
      <w:proofErr w:type="spellStart"/>
      <w:r w:rsidRPr="005A1982">
        <w:rPr>
          <w:rFonts w:ascii="Arial" w:hAnsi="Arial" w:cs="Arial"/>
          <w:sz w:val="20"/>
          <w:szCs w:val="20"/>
          <w:lang w:eastAsia="en-US" w:bidi="en-US"/>
        </w:rPr>
        <w:t>Certified</w:t>
      </w:r>
      <w:proofErr w:type="spell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Technology </w:t>
      </w:r>
      <w:proofErr w:type="spellStart"/>
      <w:r w:rsidRPr="005A1982">
        <w:rPr>
          <w:rFonts w:ascii="Arial" w:hAnsi="Arial" w:cs="Arial"/>
          <w:sz w:val="20"/>
          <w:szCs w:val="20"/>
          <w:lang w:eastAsia="en-US" w:bidi="en-US"/>
        </w:rPr>
        <w:t>Specialist</w:t>
      </w:r>
      <w:proofErr w:type="spellEnd"/>
      <w:r w:rsidRPr="005A1982">
        <w:rPr>
          <w:rFonts w:ascii="Arial" w:hAnsi="Arial" w:cs="Arial"/>
          <w:sz w:val="20"/>
          <w:szCs w:val="20"/>
          <w:lang w:eastAsia="en-US" w:bidi="en-US"/>
        </w:rPr>
        <w:t xml:space="preserve"> (MCTS): BizTalk Server 2010</w:t>
      </w:r>
      <w:r w:rsidR="006767EB">
        <w:rPr>
          <w:rFonts w:ascii="Arial" w:hAnsi="Arial" w:cs="Arial"/>
          <w:sz w:val="20"/>
          <w:szCs w:val="20"/>
          <w:lang w:eastAsia="en-US" w:bidi="en-US"/>
        </w:rPr>
        <w:t>“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považovat bez dalšího za obdobnou certifikaci </w:t>
      </w:r>
      <w:r w:rsidRPr="005A1982">
        <w:rPr>
          <w:rFonts w:ascii="Arial" w:hAnsi="Arial" w:cs="Arial"/>
          <w:sz w:val="20"/>
          <w:szCs w:val="20"/>
          <w:lang w:eastAsia="en-US" w:bidi="en-US"/>
        </w:rPr>
        <w:t>Microsoft BizTalk Server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14:paraId="7D2DFD0E" w14:textId="77777777" w:rsidR="00522A13" w:rsidRPr="00D14207" w:rsidRDefault="00522A13" w:rsidP="00D14207">
      <w:pPr>
        <w:spacing w:before="120" w:after="120" w:line="320" w:lineRule="atLeas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68520C7A" w14:textId="77777777"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14:paraId="2EB5910B" w14:textId="77777777" w:rsidR="001809A5" w:rsidRDefault="00D14207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na základě „Dodatečných informací k zadávacím podmínkám č. III“ změnil adresu profilu Zadavatele z adresy profilu zadavatele </w:t>
      </w:r>
      <w:hyperlink r:id="rId14" w:history="1">
        <w:r w:rsidRPr="00B449F9">
          <w:rPr>
            <w:rStyle w:val="Hypertextovodkaz"/>
            <w:rFonts w:ascii="Arial" w:hAnsi="Arial" w:cs="Arial"/>
            <w:sz w:val="20"/>
            <w:szCs w:val="20"/>
            <w:lang w:eastAsia="en-US" w:bidi="en-US"/>
          </w:rPr>
          <w:t>https://www.egordion.cz/nabidkaGORDION/profilMPSV</w:t>
        </w:r>
      </w:hyperlink>
      <w:r>
        <w:rPr>
          <w:rFonts w:ascii="Arial" w:hAnsi="Arial" w:cs="Arial"/>
          <w:sz w:val="20"/>
          <w:szCs w:val="20"/>
          <w:lang w:eastAsia="en-US" w:bidi="en-US"/>
        </w:rPr>
        <w:t xml:space="preserve"> (automaticky přesměrováno na </w:t>
      </w:r>
      <w:hyperlink r:id="rId15" w:history="1">
        <w:r w:rsidRPr="00B449F9">
          <w:rPr>
            <w:rStyle w:val="Hypertextovodkaz"/>
            <w:rFonts w:ascii="Arial" w:hAnsi="Arial" w:cs="Arial"/>
            <w:sz w:val="20"/>
            <w:szCs w:val="20"/>
            <w:lang w:eastAsia="en-US" w:bidi="en-US"/>
          </w:rPr>
          <w:t>https://tenderarena.cz/profil/detail.jsf?identifikator=MPSV</w:t>
        </w:r>
      </w:hyperlink>
      <w:r>
        <w:rPr>
          <w:rFonts w:ascii="Arial" w:hAnsi="Arial" w:cs="Arial"/>
          <w:sz w:val="20"/>
          <w:szCs w:val="20"/>
          <w:lang w:eastAsia="en-US" w:bidi="en-US"/>
        </w:rPr>
        <w:t xml:space="preserve">) na novou adresu profilu zadavatele </w:t>
      </w:r>
      <w:hyperlink r:id="rId16" w:history="1">
        <w:r w:rsidRPr="00B449F9">
          <w:rPr>
            <w:rStyle w:val="Hypertextovodkaz"/>
            <w:rFonts w:ascii="Arial" w:hAnsi="Arial" w:cs="Arial"/>
            <w:sz w:val="20"/>
            <w:szCs w:val="20"/>
            <w:lang w:eastAsia="en-US" w:bidi="en-US"/>
          </w:rPr>
          <w:t>https://mpsv.ezak.cz/profile_display_2.html</w:t>
        </w:r>
      </w:hyperlink>
      <w:r>
        <w:rPr>
          <w:rFonts w:ascii="Arial" w:hAnsi="Arial" w:cs="Arial"/>
          <w:sz w:val="20"/>
          <w:szCs w:val="20"/>
          <w:lang w:eastAsia="en-US" w:bidi="en-US"/>
        </w:rPr>
        <w:t>. Bohužel se na původní adrese profilu Zadavatele (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tenderarena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>) dodatečné informace č. III. nikdy prokazatelně neobjevily. Byly tam 2x nakopírované dodatečné informace č. II. Uchazeč se tak včas nedozvěděl informace o změně adresy profilu Zadavatele, neboť dodatečné informace č. III nebyly nikdy na profilu tenderarena.cz zveřejněny. Žádáme tímto Zadavatele o posun termínu pro odevzdání nabídky.</w:t>
      </w:r>
    </w:p>
    <w:p w14:paraId="068A1BFB" w14:textId="77777777"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B601C82" w14:textId="77777777" w:rsidR="00173C0C" w:rsidRDefault="00173C0C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D5EAC">
        <w:rPr>
          <w:rFonts w:ascii="Arial" w:hAnsi="Arial" w:cs="Arial"/>
          <w:sz w:val="20"/>
          <w:szCs w:val="20"/>
        </w:rPr>
        <w:t xml:space="preserve">Zadavatel změnu profilu </w:t>
      </w:r>
      <w:r w:rsidR="00301DB7" w:rsidRPr="00CD5EAC">
        <w:rPr>
          <w:rFonts w:ascii="Arial" w:hAnsi="Arial" w:cs="Arial"/>
          <w:sz w:val="20"/>
          <w:szCs w:val="20"/>
        </w:rPr>
        <w:t xml:space="preserve">oznámil prostřednictvím opravného formuláře Oznámení o zakázce, který byl uveřejněn ve Věstníku veřejných zakázek dne 27. 1. 2015 a ve Věstníku EU dne 31. 1. 2015. Nad rámec svých povinností stanovených ZVZ zadavatel také notifikoval tuto skutečnost prostřednictvím dodatečných informací. Nedostatek v podobě dvojího uveřejnění dodatečných informací č. II namísto </w:t>
      </w:r>
      <w:r w:rsidR="00301DB7" w:rsidRPr="00CD5EAC">
        <w:rPr>
          <w:rFonts w:ascii="Arial" w:hAnsi="Arial" w:cs="Arial"/>
          <w:sz w:val="20"/>
          <w:szCs w:val="20"/>
        </w:rPr>
        <w:lastRenderedPageBreak/>
        <w:t xml:space="preserve">uveřejnění dodatečných informací č. </w:t>
      </w:r>
      <w:proofErr w:type="gramStart"/>
      <w:r w:rsidR="00301DB7" w:rsidRPr="00CD5EAC">
        <w:rPr>
          <w:rFonts w:ascii="Arial" w:hAnsi="Arial" w:cs="Arial"/>
          <w:sz w:val="20"/>
          <w:szCs w:val="20"/>
        </w:rPr>
        <w:t>III</w:t>
      </w:r>
      <w:proofErr w:type="gramEnd"/>
      <w:r w:rsidR="00301DB7" w:rsidRPr="00CD5EAC">
        <w:rPr>
          <w:rFonts w:ascii="Arial" w:hAnsi="Arial" w:cs="Arial"/>
          <w:sz w:val="20"/>
          <w:szCs w:val="20"/>
        </w:rPr>
        <w:t xml:space="preserve"> zadavatel napravil uveřejněním </w:t>
      </w:r>
      <w:r w:rsidR="00213379">
        <w:rPr>
          <w:rFonts w:ascii="Arial" w:hAnsi="Arial" w:cs="Arial"/>
          <w:sz w:val="20"/>
          <w:szCs w:val="20"/>
        </w:rPr>
        <w:t xml:space="preserve">těchto </w:t>
      </w:r>
      <w:r w:rsidR="00301DB7" w:rsidRPr="00CD5EAC">
        <w:rPr>
          <w:rFonts w:ascii="Arial" w:hAnsi="Arial" w:cs="Arial"/>
          <w:sz w:val="20"/>
          <w:szCs w:val="20"/>
        </w:rPr>
        <w:t xml:space="preserve">dodatečných informací č. III na profilu zadavatele dne 29. 1. 2015. V souvislosti s tímto nedostatkem zadavatel prodloužil lhůtu pro podání nabídek do 23. 2. 2015. </w:t>
      </w:r>
      <w:r w:rsidR="00F93E1D" w:rsidRPr="00CD5EAC">
        <w:rPr>
          <w:rFonts w:ascii="Arial" w:hAnsi="Arial" w:cs="Arial"/>
          <w:sz w:val="20"/>
          <w:szCs w:val="20"/>
        </w:rPr>
        <w:t xml:space="preserve">Zadavatel </w:t>
      </w:r>
      <w:r w:rsidR="003D7D99" w:rsidRPr="00CD5EAC">
        <w:rPr>
          <w:rFonts w:ascii="Arial" w:hAnsi="Arial" w:cs="Arial"/>
          <w:sz w:val="20"/>
          <w:szCs w:val="20"/>
        </w:rPr>
        <w:t>proto neshledává</w:t>
      </w:r>
      <w:r w:rsidR="00F93E1D" w:rsidRPr="00CD5EAC">
        <w:rPr>
          <w:rFonts w:ascii="Arial" w:hAnsi="Arial" w:cs="Arial"/>
          <w:sz w:val="20"/>
          <w:szCs w:val="20"/>
        </w:rPr>
        <w:t xml:space="preserve"> důvod </w:t>
      </w:r>
      <w:r w:rsidR="003D7D99" w:rsidRPr="00CD5EAC">
        <w:rPr>
          <w:rFonts w:ascii="Arial" w:hAnsi="Arial" w:cs="Arial"/>
          <w:sz w:val="20"/>
          <w:szCs w:val="20"/>
        </w:rPr>
        <w:t>pro</w:t>
      </w:r>
      <w:r w:rsidR="00F93E1D" w:rsidRPr="00CD5EAC">
        <w:rPr>
          <w:rFonts w:ascii="Arial" w:hAnsi="Arial" w:cs="Arial"/>
          <w:sz w:val="20"/>
          <w:szCs w:val="20"/>
        </w:rPr>
        <w:t xml:space="preserve"> </w:t>
      </w:r>
      <w:r w:rsidR="00E91924" w:rsidRPr="00CD5EAC">
        <w:rPr>
          <w:rFonts w:ascii="Arial" w:hAnsi="Arial" w:cs="Arial"/>
          <w:sz w:val="20"/>
          <w:szCs w:val="20"/>
        </w:rPr>
        <w:t xml:space="preserve">další </w:t>
      </w:r>
      <w:r w:rsidR="00F93E1D" w:rsidRPr="00CD5EAC">
        <w:rPr>
          <w:rFonts w:ascii="Arial" w:hAnsi="Arial" w:cs="Arial"/>
          <w:sz w:val="20"/>
          <w:szCs w:val="20"/>
        </w:rPr>
        <w:t>prodl</w:t>
      </w:r>
      <w:r w:rsidR="003D7D99" w:rsidRPr="00CD5EAC">
        <w:rPr>
          <w:rFonts w:ascii="Arial" w:hAnsi="Arial" w:cs="Arial"/>
          <w:sz w:val="20"/>
          <w:szCs w:val="20"/>
        </w:rPr>
        <w:t>oužení</w:t>
      </w:r>
      <w:r w:rsidR="00F93E1D" w:rsidRPr="00CD5EAC">
        <w:rPr>
          <w:rFonts w:ascii="Arial" w:hAnsi="Arial" w:cs="Arial"/>
          <w:sz w:val="20"/>
          <w:szCs w:val="20"/>
        </w:rPr>
        <w:t xml:space="preserve"> lhůt</w:t>
      </w:r>
      <w:r w:rsidR="003D7D99" w:rsidRPr="00CD5EAC">
        <w:rPr>
          <w:rFonts w:ascii="Arial" w:hAnsi="Arial" w:cs="Arial"/>
          <w:sz w:val="20"/>
          <w:szCs w:val="20"/>
        </w:rPr>
        <w:t>y</w:t>
      </w:r>
      <w:r w:rsidR="00F93E1D" w:rsidRPr="00CD5EAC">
        <w:rPr>
          <w:rFonts w:ascii="Arial" w:hAnsi="Arial" w:cs="Arial"/>
          <w:sz w:val="20"/>
          <w:szCs w:val="20"/>
        </w:rPr>
        <w:t xml:space="preserve"> pro podání nabídek.</w:t>
      </w:r>
    </w:p>
    <w:p w14:paraId="3132AD80" w14:textId="77777777" w:rsidR="003B478F" w:rsidRPr="00CD5EAC" w:rsidRDefault="003B478F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0036CE29" w14:textId="77777777"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518FB962" w14:textId="77777777" w:rsidR="001809A5" w:rsidRPr="00040199" w:rsidRDefault="00D14207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Zadavatele požaduje školení pro implementované systémy. Má toto školení zahrnovat také ESB? Pokud ano, v jakém rozsahu a co má být součástí tohoto školení, když administrace ESB má dle zadávací dokumentace provádět uchazeč.</w:t>
      </w:r>
    </w:p>
    <w:p w14:paraId="11C7D12D" w14:textId="77777777"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9B074C7" w14:textId="77777777" w:rsidR="00626509" w:rsidRPr="00626509" w:rsidRDefault="00AF68E5" w:rsidP="0062650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Uchazeče na kapitolu 2.3.10 Přílohy č. 6 Zadávací dokumentace</w:t>
      </w:r>
      <w:r w:rsidR="00626509">
        <w:rPr>
          <w:rFonts w:ascii="Arial" w:hAnsi="Arial" w:cs="Arial"/>
          <w:sz w:val="20"/>
          <w:szCs w:val="20"/>
          <w:lang w:eastAsia="en-US" w:bidi="en-US"/>
        </w:rPr>
        <w:t xml:space="preserve"> kde </w:t>
      </w:r>
      <w:proofErr w:type="gramStart"/>
      <w:r w:rsidR="00626509">
        <w:rPr>
          <w:rFonts w:ascii="Arial" w:hAnsi="Arial" w:cs="Arial"/>
          <w:sz w:val="20"/>
          <w:szCs w:val="20"/>
          <w:lang w:eastAsia="en-US" w:bidi="en-US"/>
        </w:rPr>
        <w:t>je</w:t>
      </w:r>
      <w:proofErr w:type="gramEnd"/>
      <w:r w:rsidR="00626509">
        <w:rPr>
          <w:rFonts w:ascii="Arial" w:hAnsi="Arial" w:cs="Arial"/>
          <w:sz w:val="20"/>
          <w:szCs w:val="20"/>
          <w:lang w:eastAsia="en-US" w:bidi="en-US"/>
        </w:rPr>
        <w:t xml:space="preserve"> požadováno </w:t>
      </w:r>
      <w:r w:rsidR="00626509" w:rsidRPr="00626509">
        <w:rPr>
          <w:rFonts w:ascii="Arial" w:hAnsi="Arial" w:cs="Arial"/>
          <w:sz w:val="20"/>
          <w:szCs w:val="20"/>
          <w:lang w:eastAsia="en-US" w:bidi="en-US"/>
        </w:rPr>
        <w:t>zajištění školení k dodávaným systémům</w:t>
      </w:r>
      <w:r w:rsidR="00626509">
        <w:rPr>
          <w:rFonts w:ascii="Arial" w:hAnsi="Arial" w:cs="Arial"/>
          <w:sz w:val="20"/>
          <w:szCs w:val="20"/>
          <w:lang w:eastAsia="en-US" w:bidi="en-US"/>
        </w:rPr>
        <w:t>.</w:t>
      </w:r>
    </w:p>
    <w:p w14:paraId="417CD06F" w14:textId="77777777" w:rsidR="00AF68E5" w:rsidRPr="00626509" w:rsidRDefault="00AF68E5" w:rsidP="0062650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26509">
        <w:rPr>
          <w:rFonts w:ascii="Arial" w:hAnsi="Arial" w:cs="Arial"/>
          <w:sz w:val="20"/>
          <w:szCs w:val="20"/>
          <w:lang w:eastAsia="en-US" w:bidi="en-US"/>
        </w:rPr>
        <w:t xml:space="preserve">Z podstaty definice jednotlivých rolí, pro které Zadavatel požaduje provedení školení je zřejmé, že </w:t>
      </w:r>
      <w:r w:rsidR="00626509">
        <w:rPr>
          <w:rFonts w:ascii="Arial" w:hAnsi="Arial" w:cs="Arial"/>
          <w:sz w:val="20"/>
          <w:szCs w:val="20"/>
          <w:lang w:eastAsia="en-US" w:bidi="en-US"/>
        </w:rPr>
        <w:t>rozsah</w:t>
      </w:r>
      <w:r w:rsidRPr="00626509">
        <w:rPr>
          <w:rFonts w:ascii="Arial" w:hAnsi="Arial" w:cs="Arial"/>
          <w:sz w:val="20"/>
          <w:szCs w:val="20"/>
          <w:lang w:eastAsia="en-US" w:bidi="en-US"/>
        </w:rPr>
        <w:t xml:space="preserve"> školení </w:t>
      </w:r>
      <w:r w:rsidR="00626509">
        <w:rPr>
          <w:rFonts w:ascii="Arial" w:hAnsi="Arial" w:cs="Arial"/>
          <w:sz w:val="20"/>
          <w:szCs w:val="20"/>
          <w:lang w:eastAsia="en-US" w:bidi="en-US"/>
        </w:rPr>
        <w:t xml:space="preserve">Správců a Administrátorů bude odpovídat obvyklým činnostem rolí </w:t>
      </w:r>
      <w:r w:rsidRPr="00626509">
        <w:rPr>
          <w:rFonts w:ascii="Arial" w:hAnsi="Arial" w:cs="Arial"/>
          <w:sz w:val="20"/>
          <w:szCs w:val="20"/>
          <w:lang w:eastAsia="en-US" w:bidi="en-US"/>
        </w:rPr>
        <w:t>Správce a Administrátora Uchazeče v oblasti poskytovaného plnění</w:t>
      </w:r>
      <w:r w:rsidR="00626509">
        <w:rPr>
          <w:rFonts w:ascii="Arial" w:hAnsi="Arial" w:cs="Arial"/>
          <w:sz w:val="20"/>
          <w:szCs w:val="20"/>
          <w:lang w:eastAsia="en-US" w:bidi="en-US"/>
        </w:rPr>
        <w:t>.</w:t>
      </w:r>
      <w:r w:rsidRPr="00626509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14:paraId="12F4B923" w14:textId="77777777" w:rsidR="00FF0538" w:rsidRPr="00040199" w:rsidRDefault="00FF0538" w:rsidP="00DF2FD1">
      <w:pPr>
        <w:rPr>
          <w:rFonts w:ascii="Arial" w:hAnsi="Arial" w:cs="Arial"/>
          <w:sz w:val="20"/>
          <w:szCs w:val="20"/>
        </w:rPr>
      </w:pPr>
    </w:p>
    <w:p w14:paraId="516F1D26" w14:textId="77777777"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2EBE25CE" w14:textId="77777777" w:rsidR="00AC711C" w:rsidRDefault="00AC711C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V rámci dodatečných informací k zadávacím podmínkám č. VI – dotazu č. 1 se objevila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informace:“Zadavatel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předpokládá implementaci celého řešení/nástroje pro monitoring dodaného Systému“</w:t>
      </w:r>
    </w:p>
    <w:p w14:paraId="4FBD11FF" w14:textId="77777777" w:rsidR="00AC711C" w:rsidRDefault="00AC711C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Dotazy: </w:t>
      </w:r>
    </w:p>
    <w:p w14:paraId="23684C63" w14:textId="77777777" w:rsidR="00AC711C" w:rsidRDefault="00AC711C" w:rsidP="00AC711C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požaduje Zadavatel implementaci konkrétního monitorovacího systému MS SCOM?</w:t>
      </w:r>
    </w:p>
    <w:p w14:paraId="73474941" w14:textId="77777777" w:rsidR="00AC711C" w:rsidRDefault="00AC711C" w:rsidP="00AC711C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disponuje Zadavatel licencemi pro monitorovací systém MS SCOM?</w:t>
      </w:r>
    </w:p>
    <w:p w14:paraId="10D233E8" w14:textId="77777777" w:rsidR="00AC711C" w:rsidRDefault="00AC711C" w:rsidP="00AC711C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jaké jsou požadavky Zadavatele na implementaci monitorovacího systému? V rámci zadávací dokumentace je požadavek pouze na službu KS1.7 „Dohled nad provozem IS IPJIS“, nikoliv na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impementaci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takového systému</w:t>
      </w:r>
    </w:p>
    <w:p w14:paraId="6B1E1755" w14:textId="77777777" w:rsidR="00AC711C" w:rsidRPr="00AC711C" w:rsidRDefault="00AC711C" w:rsidP="00AC711C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může Uchazeč službu KS1.7 „Dohled nad provozem IS IPJIS“ vlastním monitorovacím systémem, který bude umístěn v síti Uchazeče?</w:t>
      </w:r>
      <w:r w:rsidRPr="00AC711C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14:paraId="7C71FFBA" w14:textId="77777777"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C6C797B" w14:textId="77777777" w:rsidR="001809A5" w:rsidRDefault="00626509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uvádí, že nepředjímá řešení nabídnuté Uchazečem, tj. považuje dotazy ad a) a b) za irelevantní.</w:t>
      </w:r>
    </w:p>
    <w:p w14:paraId="287D47B7" w14:textId="77777777" w:rsidR="00626509" w:rsidRDefault="00626509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 c) Zadavatel požaduje implementovat monitorovací systém</w:t>
      </w:r>
      <w:r w:rsidR="00925FDF">
        <w:rPr>
          <w:rFonts w:ascii="Arial" w:hAnsi="Arial" w:cs="Arial"/>
          <w:sz w:val="20"/>
          <w:szCs w:val="20"/>
        </w:rPr>
        <w:t xml:space="preserve"> v rozsahu nezbytném pro zajištění požadovaných služeb definovaných </w:t>
      </w:r>
      <w:r w:rsidR="00F05ACF">
        <w:rPr>
          <w:rFonts w:ascii="Arial" w:hAnsi="Arial" w:cs="Arial"/>
          <w:sz w:val="20"/>
          <w:szCs w:val="20"/>
        </w:rPr>
        <w:t xml:space="preserve">v kapitole 2.5 Přílohy </w:t>
      </w:r>
      <w:proofErr w:type="gramStart"/>
      <w:r w:rsidR="00F05ACF">
        <w:rPr>
          <w:rFonts w:ascii="Arial" w:hAnsi="Arial" w:cs="Arial"/>
          <w:sz w:val="20"/>
          <w:szCs w:val="20"/>
        </w:rPr>
        <w:t>č.6 Zadávací</w:t>
      </w:r>
      <w:proofErr w:type="gramEnd"/>
      <w:r w:rsidR="00F05ACF">
        <w:rPr>
          <w:rFonts w:ascii="Arial" w:hAnsi="Arial" w:cs="Arial"/>
          <w:sz w:val="20"/>
          <w:szCs w:val="20"/>
        </w:rPr>
        <w:t xml:space="preserve"> dokumentace</w:t>
      </w:r>
      <w:r w:rsidR="00925FDF">
        <w:rPr>
          <w:rFonts w:ascii="Arial" w:hAnsi="Arial" w:cs="Arial"/>
          <w:sz w:val="20"/>
          <w:szCs w:val="20"/>
        </w:rPr>
        <w:t>.</w:t>
      </w:r>
    </w:p>
    <w:p w14:paraId="6934FDC3" w14:textId="77777777" w:rsidR="00925FDF" w:rsidRDefault="00925FDF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 d) Zadavatel požaduje implementaci monitorovacího systému umístěného v síti Zadavatele (viz odst. 6.5 Smlouvy), avšak nevylučuje </w:t>
      </w:r>
      <w:r w:rsidR="00F05ACF">
        <w:rPr>
          <w:rFonts w:ascii="Arial" w:hAnsi="Arial" w:cs="Arial"/>
          <w:sz w:val="20"/>
          <w:szCs w:val="20"/>
        </w:rPr>
        <w:t>následné</w:t>
      </w:r>
      <w:r>
        <w:rPr>
          <w:rFonts w:ascii="Arial" w:hAnsi="Arial" w:cs="Arial"/>
          <w:sz w:val="20"/>
          <w:szCs w:val="20"/>
        </w:rPr>
        <w:t xml:space="preserve"> sdílení informací do nástroje Uchazeče.</w:t>
      </w:r>
    </w:p>
    <w:p w14:paraId="30F80A37" w14:textId="77777777" w:rsidR="00925FDF" w:rsidRPr="00040199" w:rsidRDefault="00925FDF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6ACBACB" w14:textId="77777777" w:rsidR="00D14207" w:rsidRPr="00040199" w:rsidRDefault="00D14207" w:rsidP="00EC7057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1B86DD48" w14:textId="77777777" w:rsidR="00D14207" w:rsidRDefault="00AC711C" w:rsidP="00EC7057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v Příloze č. 6 ZD </w:t>
      </w:r>
      <w:r w:rsidR="00624A62">
        <w:rPr>
          <w:rFonts w:ascii="Arial" w:hAnsi="Arial" w:cs="Arial"/>
          <w:sz w:val="20"/>
          <w:szCs w:val="20"/>
          <w:lang w:eastAsia="en-US" w:bidi="en-US"/>
        </w:rPr>
        <w:t>sděluje uchazeči, že první úroveň podpory bude vykonávat vlastními silami. Chápe tedy uchazeč správně, že tato podpora zahrnuje:</w:t>
      </w:r>
    </w:p>
    <w:p w14:paraId="1FE3DD56" w14:textId="77777777" w:rsidR="00624A62" w:rsidRPr="00624A62" w:rsidRDefault="00624A62" w:rsidP="00EC7057">
      <w:pPr>
        <w:pStyle w:val="Odstavecseseznamem"/>
        <w:keepNext/>
        <w:numPr>
          <w:ilvl w:val="0"/>
          <w:numId w:val="33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Zakládání/rušení účtů v </w:t>
      </w:r>
      <w:proofErr w:type="gramStart"/>
      <w:r>
        <w:rPr>
          <w:rFonts w:ascii="Arial" w:hAnsi="Arial" w:cs="Arial"/>
          <w:sz w:val="20"/>
          <w:szCs w:val="20"/>
        </w:rPr>
        <w:t>AD</w:t>
      </w:r>
      <w:proofErr w:type="gramEnd"/>
    </w:p>
    <w:p w14:paraId="03AEFF57" w14:textId="77777777" w:rsidR="00624A62" w:rsidRPr="00624A62" w:rsidRDefault="00624A62" w:rsidP="00EC7057">
      <w:pPr>
        <w:pStyle w:val="Odstavecseseznamem"/>
        <w:keepNext/>
        <w:numPr>
          <w:ilvl w:val="0"/>
          <w:numId w:val="33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Změna atributů (telefonní číslo, adresa, poschodí, jméno a příjmení, aj.)</w:t>
      </w:r>
    </w:p>
    <w:p w14:paraId="6B8670F0" w14:textId="77777777" w:rsidR="00624A62" w:rsidRPr="00624A62" w:rsidRDefault="00624A62" w:rsidP="00EC7057">
      <w:pPr>
        <w:pStyle w:val="Odstavecseseznamem"/>
        <w:keepNext/>
        <w:numPr>
          <w:ilvl w:val="0"/>
          <w:numId w:val="33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Řešení základních uživatelských problémů jako jsou např. problémy s odesíláním/přijímáním pošty, změna velikosti schránky, vytvoření/rušení alias záznamů, nebo kompletních sdílených emailových adres, Problémy s kalendáři, aj.</w:t>
      </w:r>
    </w:p>
    <w:p w14:paraId="1FA79A34" w14:textId="77777777" w:rsidR="00624A62" w:rsidRPr="00624A62" w:rsidRDefault="00624A62" w:rsidP="00624A62">
      <w:pPr>
        <w:pStyle w:val="Odstavecseseznamem"/>
        <w:numPr>
          <w:ilvl w:val="0"/>
          <w:numId w:val="33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Řešení uživatelských problémů/změn nebo dotazů </w:t>
      </w:r>
      <w:proofErr w:type="gramStart"/>
      <w:r>
        <w:rPr>
          <w:rFonts w:ascii="Arial" w:hAnsi="Arial" w:cs="Arial"/>
          <w:sz w:val="20"/>
          <w:szCs w:val="20"/>
        </w:rPr>
        <w:t>týkající</w:t>
      </w:r>
      <w:proofErr w:type="gramEnd"/>
      <w:r>
        <w:rPr>
          <w:rFonts w:ascii="Arial" w:hAnsi="Arial" w:cs="Arial"/>
          <w:sz w:val="20"/>
          <w:szCs w:val="20"/>
        </w:rPr>
        <w:t xml:space="preserve"> se uživatelských pracovnách stanic (HW, SW, Operační systém, kancelářský SW, aj.)</w:t>
      </w:r>
    </w:p>
    <w:p w14:paraId="7BD38FD5" w14:textId="77777777" w:rsidR="00624A62" w:rsidRDefault="00624A62" w:rsidP="00624A6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24A62">
        <w:rPr>
          <w:rFonts w:ascii="Arial" w:hAnsi="Arial" w:cs="Arial"/>
          <w:sz w:val="20"/>
          <w:szCs w:val="20"/>
        </w:rPr>
        <w:t>Na u</w:t>
      </w:r>
      <w:r>
        <w:rPr>
          <w:rFonts w:ascii="Arial" w:hAnsi="Arial" w:cs="Arial"/>
          <w:sz w:val="20"/>
          <w:szCs w:val="20"/>
        </w:rPr>
        <w:t>chazeče budou tedy směřovány pouze incidenty/požadavky na nefunkčnost centrálního systému AD/Exchange, nebo požadavky na změnu jejich funkcionality (např. Update/upgrade).</w:t>
      </w:r>
    </w:p>
    <w:p w14:paraId="7E41E180" w14:textId="77777777" w:rsidR="00624A62" w:rsidRPr="00624A62" w:rsidRDefault="00624A62" w:rsidP="00624A6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tento předpoklad správný?</w:t>
      </w:r>
    </w:p>
    <w:p w14:paraId="4074E6E8" w14:textId="77777777" w:rsidR="00D14207" w:rsidRPr="00040199" w:rsidRDefault="00D14207" w:rsidP="00D1420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C7E1A84" w14:textId="1258A36D" w:rsidR="006767EB" w:rsidRPr="00040199" w:rsidRDefault="006767EB" w:rsidP="006767E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767EB">
        <w:rPr>
          <w:rFonts w:ascii="Arial" w:hAnsi="Arial" w:cs="Arial"/>
          <w:sz w:val="20"/>
          <w:szCs w:val="20"/>
          <w:lang w:eastAsia="en-US" w:bidi="en-US"/>
        </w:rPr>
        <w:t>Zadavatel odkazuje na odpověď č. 7 v rámci Dodatečných informací č. XVII.</w:t>
      </w:r>
      <w:r w:rsidRPr="0081565F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14:paraId="532FD152" w14:textId="77777777" w:rsidR="006767EB" w:rsidRDefault="006767EB" w:rsidP="00D1420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highlight w:val="yellow"/>
          <w:lang w:eastAsia="en-US" w:bidi="en-US"/>
        </w:rPr>
      </w:pPr>
    </w:p>
    <w:p w14:paraId="5634A13D" w14:textId="77777777" w:rsidR="00D14207" w:rsidRDefault="00D14207" w:rsidP="00A31705">
      <w:pPr>
        <w:rPr>
          <w:rFonts w:ascii="Arial" w:hAnsi="Arial" w:cs="Arial"/>
          <w:sz w:val="20"/>
          <w:szCs w:val="20"/>
        </w:rPr>
      </w:pPr>
    </w:p>
    <w:p w14:paraId="3C1A7801" w14:textId="77777777" w:rsidR="001809A5" w:rsidRPr="00040199" w:rsidRDefault="001809A5" w:rsidP="00A31705">
      <w:pPr>
        <w:rPr>
          <w:rFonts w:ascii="Arial" w:hAnsi="Arial" w:cs="Arial"/>
          <w:sz w:val="20"/>
          <w:szCs w:val="20"/>
        </w:rPr>
      </w:pPr>
    </w:p>
    <w:p w14:paraId="5E7A85D8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1D6D9440" w14:textId="77D5FE9B"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EC7057">
        <w:rPr>
          <w:rFonts w:ascii="Arial" w:hAnsi="Arial" w:cs="Arial"/>
          <w:sz w:val="20"/>
          <w:szCs w:val="20"/>
          <w:lang w:eastAsia="en-US" w:bidi="en-US"/>
        </w:rPr>
        <w:t>13. 2. 2015</w:t>
      </w:r>
    </w:p>
    <w:sectPr w:rsidR="00331330" w:rsidRPr="00040199" w:rsidSect="00BB44BD">
      <w:headerReference w:type="default" r:id="rId17"/>
      <w:footerReference w:type="even" r:id="rId18"/>
      <w:footerReference w:type="default" r:id="rId19"/>
      <w:headerReference w:type="first" r:id="rId2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2AABE" w14:textId="77777777" w:rsidR="009D154B" w:rsidRDefault="009D154B">
      <w:r>
        <w:separator/>
      </w:r>
    </w:p>
  </w:endnote>
  <w:endnote w:type="continuationSeparator" w:id="0">
    <w:p w14:paraId="530FFC16" w14:textId="77777777" w:rsidR="009D154B" w:rsidRDefault="009D154B">
      <w:r>
        <w:continuationSeparator/>
      </w:r>
    </w:p>
  </w:endnote>
  <w:endnote w:type="continuationNotice" w:id="1">
    <w:p w14:paraId="6179A383" w14:textId="77777777" w:rsidR="009D154B" w:rsidRDefault="009D15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ABB04" w14:textId="77777777"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85473F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9C63B" w14:textId="77777777"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E6293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E6293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5C6A5DD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7E543" w14:textId="77777777" w:rsidR="009D154B" w:rsidRDefault="009D154B">
      <w:r>
        <w:separator/>
      </w:r>
    </w:p>
  </w:footnote>
  <w:footnote w:type="continuationSeparator" w:id="0">
    <w:p w14:paraId="1729F5E8" w14:textId="77777777" w:rsidR="009D154B" w:rsidRDefault="009D154B">
      <w:r>
        <w:continuationSeparator/>
      </w:r>
    </w:p>
  </w:footnote>
  <w:footnote w:type="continuationNotice" w:id="1">
    <w:p w14:paraId="7DD8A5A4" w14:textId="77777777" w:rsidR="009D154B" w:rsidRDefault="009D15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9F6E3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C4129DE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CAF5E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1CEC"/>
    <w:multiLevelType w:val="hybridMultilevel"/>
    <w:tmpl w:val="D32858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AD14FB"/>
    <w:multiLevelType w:val="hybridMultilevel"/>
    <w:tmpl w:val="33443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35C16"/>
    <w:multiLevelType w:val="hybridMultilevel"/>
    <w:tmpl w:val="1C4E20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4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16"/>
  </w:num>
  <w:num w:numId="4">
    <w:abstractNumId w:val="14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9"/>
  </w:num>
  <w:num w:numId="11">
    <w:abstractNumId w:val="8"/>
  </w:num>
  <w:num w:numId="12">
    <w:abstractNumId w:val="13"/>
  </w:num>
  <w:num w:numId="13">
    <w:abstractNumId w:val="17"/>
  </w:num>
  <w:num w:numId="14">
    <w:abstractNumId w:val="28"/>
  </w:num>
  <w:num w:numId="15">
    <w:abstractNumId w:val="26"/>
  </w:num>
  <w:num w:numId="16">
    <w:abstractNumId w:val="21"/>
  </w:num>
  <w:num w:numId="17">
    <w:abstractNumId w:val="1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2"/>
  </w:num>
  <w:num w:numId="21">
    <w:abstractNumId w:val="15"/>
  </w:num>
  <w:num w:numId="22">
    <w:abstractNumId w:val="18"/>
  </w:num>
  <w:num w:numId="23">
    <w:abstractNumId w:val="30"/>
  </w:num>
  <w:num w:numId="24">
    <w:abstractNumId w:val="11"/>
  </w:num>
  <w:num w:numId="25">
    <w:abstractNumId w:val="10"/>
  </w:num>
  <w:num w:numId="26">
    <w:abstractNumId w:val="23"/>
  </w:num>
  <w:num w:numId="27">
    <w:abstractNumId w:val="25"/>
  </w:num>
  <w:num w:numId="28">
    <w:abstractNumId w:val="7"/>
  </w:num>
  <w:num w:numId="29">
    <w:abstractNumId w:val="9"/>
  </w:num>
  <w:num w:numId="30">
    <w:abstractNumId w:val="20"/>
  </w:num>
  <w:num w:numId="31">
    <w:abstractNumId w:val="27"/>
  </w:num>
  <w:num w:numId="32">
    <w:abstractNumId w:val="6"/>
  </w:num>
  <w:num w:numId="33">
    <w:abstractNumId w:val="3"/>
  </w:num>
  <w:num w:numId="3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457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3C0C"/>
    <w:rsid w:val="00174079"/>
    <w:rsid w:val="001772A5"/>
    <w:rsid w:val="001809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13379"/>
    <w:rsid w:val="00234805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3617"/>
    <w:rsid w:val="002A5D36"/>
    <w:rsid w:val="002B1CAA"/>
    <w:rsid w:val="002B304F"/>
    <w:rsid w:val="002B4110"/>
    <w:rsid w:val="002C1624"/>
    <w:rsid w:val="002C2462"/>
    <w:rsid w:val="002D09D7"/>
    <w:rsid w:val="002D4DB5"/>
    <w:rsid w:val="002D75C0"/>
    <w:rsid w:val="002E4C77"/>
    <w:rsid w:val="002F339F"/>
    <w:rsid w:val="002F3E48"/>
    <w:rsid w:val="002F5093"/>
    <w:rsid w:val="002F5CEB"/>
    <w:rsid w:val="00300568"/>
    <w:rsid w:val="00301DB7"/>
    <w:rsid w:val="00307BBD"/>
    <w:rsid w:val="00307CCF"/>
    <w:rsid w:val="0031174B"/>
    <w:rsid w:val="00311756"/>
    <w:rsid w:val="003140F9"/>
    <w:rsid w:val="0031507D"/>
    <w:rsid w:val="003158FC"/>
    <w:rsid w:val="00323F4D"/>
    <w:rsid w:val="003312F4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478F"/>
    <w:rsid w:val="003B6310"/>
    <w:rsid w:val="003B7BF5"/>
    <w:rsid w:val="003C500C"/>
    <w:rsid w:val="003C57B9"/>
    <w:rsid w:val="003C5EAA"/>
    <w:rsid w:val="003C74FC"/>
    <w:rsid w:val="003D75D2"/>
    <w:rsid w:val="003D7D99"/>
    <w:rsid w:val="003E1CC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2A1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A1982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2942"/>
    <w:rsid w:val="006146E4"/>
    <w:rsid w:val="006165E4"/>
    <w:rsid w:val="006204C1"/>
    <w:rsid w:val="00624A62"/>
    <w:rsid w:val="00626509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767EB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C7400"/>
    <w:rsid w:val="006D7C6E"/>
    <w:rsid w:val="006E12E6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0363"/>
    <w:rsid w:val="00853AC8"/>
    <w:rsid w:val="0085796D"/>
    <w:rsid w:val="008620D3"/>
    <w:rsid w:val="0086514C"/>
    <w:rsid w:val="00866140"/>
    <w:rsid w:val="00866372"/>
    <w:rsid w:val="0087657A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08A5"/>
    <w:rsid w:val="008D723D"/>
    <w:rsid w:val="008F1269"/>
    <w:rsid w:val="008F60B7"/>
    <w:rsid w:val="008F7441"/>
    <w:rsid w:val="00925FDF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D154B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284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C711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8E5"/>
    <w:rsid w:val="00B04356"/>
    <w:rsid w:val="00B0564B"/>
    <w:rsid w:val="00B14BF4"/>
    <w:rsid w:val="00B14FA8"/>
    <w:rsid w:val="00B169AF"/>
    <w:rsid w:val="00B216F1"/>
    <w:rsid w:val="00B23EA4"/>
    <w:rsid w:val="00B263C2"/>
    <w:rsid w:val="00B30EF1"/>
    <w:rsid w:val="00B33912"/>
    <w:rsid w:val="00B341E2"/>
    <w:rsid w:val="00B366B9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293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D76"/>
    <w:rsid w:val="00C73F32"/>
    <w:rsid w:val="00C75471"/>
    <w:rsid w:val="00C775FF"/>
    <w:rsid w:val="00C80DE6"/>
    <w:rsid w:val="00C8338D"/>
    <w:rsid w:val="00C86313"/>
    <w:rsid w:val="00C904B1"/>
    <w:rsid w:val="00C97DC6"/>
    <w:rsid w:val="00CA462E"/>
    <w:rsid w:val="00CA68BE"/>
    <w:rsid w:val="00CA77D6"/>
    <w:rsid w:val="00CB3734"/>
    <w:rsid w:val="00CB60ED"/>
    <w:rsid w:val="00CC538A"/>
    <w:rsid w:val="00CD0676"/>
    <w:rsid w:val="00CD5EAC"/>
    <w:rsid w:val="00CE4549"/>
    <w:rsid w:val="00D045AE"/>
    <w:rsid w:val="00D04AA1"/>
    <w:rsid w:val="00D05DB2"/>
    <w:rsid w:val="00D06B0E"/>
    <w:rsid w:val="00D127E1"/>
    <w:rsid w:val="00D14207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E7884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2247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1924"/>
    <w:rsid w:val="00E92958"/>
    <w:rsid w:val="00E94F87"/>
    <w:rsid w:val="00E97874"/>
    <w:rsid w:val="00EA20EB"/>
    <w:rsid w:val="00EA39F3"/>
    <w:rsid w:val="00EB70BF"/>
    <w:rsid w:val="00EC0074"/>
    <w:rsid w:val="00EC667A"/>
    <w:rsid w:val="00EC7057"/>
    <w:rsid w:val="00ED0167"/>
    <w:rsid w:val="00ED0D5B"/>
    <w:rsid w:val="00ED2C96"/>
    <w:rsid w:val="00ED4E5A"/>
    <w:rsid w:val="00ED6720"/>
    <w:rsid w:val="00EE272A"/>
    <w:rsid w:val="00EE2F5C"/>
    <w:rsid w:val="00EE3DBB"/>
    <w:rsid w:val="00EF4A59"/>
    <w:rsid w:val="00F04EB5"/>
    <w:rsid w:val="00F05ACF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3E1D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11B5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0A474C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B23EA4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0E245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0A474C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B23EA4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0E24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4934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45799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9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47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03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16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50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09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651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91203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44453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75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17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01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89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567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64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mpsv.ezak.cz/profile_display_2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tenderarena.cz/profil/detail.jsf?identifikator=MPSV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gordion.cz/nabidkaGORDION/profilMPS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fFNgNtCnLGcWdx32m4vzhBjel8g=</DigestValue>
    </Reference>
    <Reference URI="#idOfficeObject" Type="http://www.w3.org/2000/09/xmldsig#Object">
      <DigestMethod Algorithm="http://www.w3.org/2000/09/xmldsig#sha1"/>
      <DigestValue>JjtO0iXOeyEK4MbwPvDYcenszgs=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IRwcv+Y9heAaP0mMrOQk/AYzYg0=</DigestValue>
    </Reference>
  </SignedInfo>
  <SignatureValue>jCcZQGmhAN/vgqW6VXk8tsodS7d0YiwykbTz2X8koNsAOPgnH6oHx/2Zt8/1kAS3eUTRbLdoo+dV
aZ/LANRRxXzpt5unWQJd7cLa/MJ5I4Zu2Favhtna87dJ72zolpJGRtAtqvNMJJGSgyqTnCvtOKn3
nmWozxSNuyk6KQAKDPvdlI5VQ+djAQnXR3lmFxLTlpIm3reHqKQo5hXmULDYXu2Wl+M/AHDEBBTe
n00NwN89l+LIwAuc5nwVO0GUla8TjT9P+7kMmZoc2ESSeyDGCLLVA13Kjboi+BnmaCJ/0jO+1qjR
A8rVLqY0VP7yXrRpWXs7TRMONeGvwME37up0Xg==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cd1KBfnO4XL4AMqs6EsiJ/ap6h4=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IH3THJXMc/qO3jdwhRtC2SmptXM=</DigestValue>
      </Reference>
      <Reference URI="/word/webSettings.xml?ContentType=application/vnd.openxmlformats-officedocument.wordprocessingml.webSettings+xml">
        <DigestMethod Algorithm="http://www.w3.org/2000/09/xmldsig#sha1"/>
        <DigestValue>2CRpTNfEs1zt5w+hcIJt08eFlBY=</DigestValue>
      </Reference>
      <Reference URI="/word/numbering.xml?ContentType=application/vnd.openxmlformats-officedocument.wordprocessingml.numbering+xml">
        <DigestMethod Algorithm="http://www.w3.org/2000/09/xmldsig#sha1"/>
        <DigestValue>rw2Kyu6ai9K9RL+uhC5Fey5mWVo=</DigestValue>
      </Reference>
      <Reference URI="/word/styles.xml?ContentType=application/vnd.openxmlformats-officedocument.wordprocessingml.styles+xml">
        <DigestMethod Algorithm="http://www.w3.org/2000/09/xmldsig#sha1"/>
        <DigestValue>lntVs3xqSAwdOf6rHAJOZN6KE9E=</DigestValue>
      </Reference>
      <Reference URI="/word/fontTable.xml?ContentType=application/vnd.openxmlformats-officedocument.wordprocessingml.fontTable+xml">
        <DigestMethod Algorithm="http://www.w3.org/2000/09/xmldsig#sha1"/>
        <DigestValue>yclYd0elFGnZMOtabajNC9syu8o=</DigestValue>
      </Reference>
      <Reference URI="/word/footer2.xml?ContentType=application/vnd.openxmlformats-officedocument.wordprocessingml.footer+xml">
        <DigestMethod Algorithm="http://www.w3.org/2000/09/xmldsig#sha1"/>
        <DigestValue>DtIjYZH6KSGAtA6WmbEetCHE+YY=</DigestValue>
      </Reference>
      <Reference URI="/word/header1.xml?ContentType=application/vnd.openxmlformats-officedocument.wordprocessingml.header+xml">
        <DigestMethod Algorithm="http://www.w3.org/2000/09/xmldsig#sha1"/>
        <DigestValue>ScwVxwsKIm2xuwclCn+u+2Nv5uI=</DigestValue>
      </Reference>
      <Reference URI="/word/document.xml?ContentType=application/vnd.openxmlformats-officedocument.wordprocessingml.document.main+xml">
        <DigestMethod Algorithm="http://www.w3.org/2000/09/xmldsig#sha1"/>
        <DigestValue>a4fUgpA+TVbpJ1lOlPqB9QjA3WE=</DigestValue>
      </Reference>
      <Reference URI="/word/header2.xml?ContentType=application/vnd.openxmlformats-officedocument.wordprocessingml.header+xml">
        <DigestMethod Algorithm="http://www.w3.org/2000/09/xmldsig#sha1"/>
        <DigestValue>JrUdA9wjqII6HCAGcKYImqsu854=</DigestValue>
      </Reference>
      <Reference URI="/word/endnotes.xml?ContentType=application/vnd.openxmlformats-officedocument.wordprocessingml.endnotes+xml">
        <DigestMethod Algorithm="http://www.w3.org/2000/09/xmldsig#sha1"/>
        <DigestValue>3uF+g19vgE6B/WA/3htISp3nwsI=</DigestValue>
      </Reference>
      <Reference URI="/word/footer1.xml?ContentType=application/vnd.openxmlformats-officedocument.wordprocessingml.footer+xml">
        <DigestMethod Algorithm="http://www.w3.org/2000/09/xmldsig#sha1"/>
        <DigestValue>qydbNmWIvFltCYjnH1AS+lYVVeQ=</DigestValue>
      </Reference>
      <Reference URI="/word/footnotes.xml?ContentType=application/vnd.openxmlformats-officedocument.wordprocessingml.footnotes+xml">
        <DigestMethod Algorithm="http://www.w3.org/2000/09/xmldsig#sha1"/>
        <DigestValue>PEfKt8jwxcMjQLYZUAsZBS1VWCY=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TYZpmkSWqN2UNJdrRIQC5Wf07k4=</DigestValue>
      </Reference>
    </Manifest>
    <SignatureProperties>
      <SignatureProperty Id="idSignatureTime" Target="#idPackageSignature">
        <mdssi:SignatureTime>
          <mdssi:Format>YYYY-MM-DDThh:mm:ssTZD</mdssi:Format>
          <mdssi:Value>2015-02-13T14:34:54Z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2015-02-13T14:34:54Z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8662c659-72ab-411b-b755-fbef5cbbde18"/>
    <ds:schemaRef ds:uri="4085a4f5-5f40-4143-b221-75ee5dde648a"/>
    <ds:schemaRef ds:uri="http://purl.org/dc/terms/"/>
    <ds:schemaRef ds:uri="http://www.w3.org/XML/1998/namespace"/>
    <ds:schemaRef ds:uri="5e6c6c5c-474c-4ef7-b7d6-59a0e77cc256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6F000F-2D14-4E3C-8AEF-897712F7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788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6219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alena.najmanova</cp:lastModifiedBy>
  <cp:revision>7</cp:revision>
  <cp:lastPrinted>2015-02-13T14:30:00Z</cp:lastPrinted>
  <dcterms:created xsi:type="dcterms:W3CDTF">2015-02-13T07:51:00Z</dcterms:created>
  <dcterms:modified xsi:type="dcterms:W3CDTF">2015-02-13T14:34:00Z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