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proofErr w:type="spellStart"/>
      <w:r w:rsidR="006725BC" w:rsidRPr="006725BC">
        <w:rPr>
          <w:rFonts w:ascii="Arial" w:hAnsi="Arial" w:cs="Arial"/>
          <w:b/>
          <w:bCs/>
          <w:color w:val="FFFFFF"/>
          <w:sz w:val="32"/>
          <w:szCs w:val="32"/>
          <w:lang w:val="en-US"/>
        </w:rPr>
        <w:t>Provozní</w:t>
      </w:r>
      <w:proofErr w:type="spellEnd"/>
      <w:r w:rsidR="006725BC" w:rsidRPr="006725BC">
        <w:rPr>
          <w:rFonts w:ascii="Arial" w:hAnsi="Arial" w:cs="Arial"/>
          <w:b/>
          <w:bCs/>
          <w:color w:val="FFFFFF"/>
          <w:sz w:val="32"/>
          <w:szCs w:val="32"/>
          <w:lang w:val="en-US"/>
        </w:rPr>
        <w:t xml:space="preserve"> </w:t>
      </w:r>
      <w:proofErr w:type="spellStart"/>
      <w:r w:rsidR="006725BC" w:rsidRPr="006725BC">
        <w:rPr>
          <w:rFonts w:ascii="Arial" w:hAnsi="Arial" w:cs="Arial"/>
          <w:b/>
          <w:bCs/>
          <w:color w:val="FFFFFF"/>
          <w:sz w:val="32"/>
          <w:szCs w:val="32"/>
          <w:lang w:val="en-US"/>
        </w:rPr>
        <w:t>integrační</w:t>
      </w:r>
      <w:proofErr w:type="spellEnd"/>
      <w:r w:rsidR="006725BC" w:rsidRPr="006725BC">
        <w:rPr>
          <w:rFonts w:ascii="Arial" w:hAnsi="Arial" w:cs="Arial"/>
          <w:b/>
          <w:bCs/>
          <w:color w:val="FFFFFF"/>
          <w:sz w:val="32"/>
          <w:szCs w:val="32"/>
          <w:lang w:val="en-US"/>
        </w:rPr>
        <w:t xml:space="preserve"> </w:t>
      </w:r>
      <w:proofErr w:type="spellStart"/>
      <w:r w:rsidR="006725BC" w:rsidRPr="006725BC">
        <w:rPr>
          <w:rFonts w:ascii="Arial" w:hAnsi="Arial" w:cs="Arial"/>
          <w:b/>
          <w:bCs/>
          <w:color w:val="FFFFFF"/>
          <w:sz w:val="32"/>
          <w:szCs w:val="32"/>
          <w:lang w:val="en-US"/>
        </w:rPr>
        <w:t>prostředí</w:t>
      </w:r>
      <w:proofErr w:type="spellEnd"/>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E54136" w:rsidRPr="00E54136">
        <w:rPr>
          <w:rFonts w:cs="Arial"/>
          <w:sz w:val="20"/>
          <w:szCs w:val="20"/>
          <w:lang w:val="en-US"/>
        </w:rPr>
        <w:t>4983</w:t>
      </w:r>
      <w:r w:rsidR="006725BC">
        <w:rPr>
          <w:rFonts w:cs="Arial"/>
          <w:sz w:val="20"/>
          <w:szCs w:val="20"/>
          <w:lang w:val="en-US"/>
        </w:rPr>
        <w:t>06</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386EC5">
        <w:rPr>
          <w:rFonts w:ascii="Arial" w:hAnsi="Arial" w:cs="Arial"/>
          <w:b/>
          <w:sz w:val="26"/>
          <w:szCs w:val="26"/>
          <w:lang w:eastAsia="en-US" w:bidi="en-US"/>
        </w:rPr>
        <w:t>III</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00C927EF">
        <w:rPr>
          <w:rFonts w:ascii="Arial" w:hAnsi="Arial" w:cs="Arial"/>
          <w:sz w:val="20"/>
          <w:szCs w:val="20"/>
        </w:rPr>
        <w:t xml:space="preserve">a 4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040199" w:rsidRDefault="00A31705" w:rsidP="00262849">
      <w:pPr>
        <w:spacing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040199">
        <w:rPr>
          <w:rFonts w:ascii="Arial" w:hAnsi="Arial" w:cs="Arial"/>
          <w:sz w:val="20"/>
          <w:szCs w:val="20"/>
        </w:rPr>
        <w:lastRenderedPageBreak/>
        <w:t>MPSV</w:t>
      </w:r>
      <w:r w:rsidRPr="00040199">
        <w:rPr>
          <w:rFonts w:ascii="Arial" w:hAnsi="Arial" w:cs="Arial"/>
          <w:sz w:val="20"/>
          <w:szCs w:val="20"/>
        </w:rPr>
        <w:t>, jako zadavatel shora uvedené veřejné zakázky</w:t>
      </w:r>
      <w:r w:rsidR="00DF5417" w:rsidRPr="00040199">
        <w:rPr>
          <w:rFonts w:ascii="Arial" w:hAnsi="Arial" w:cs="Arial"/>
          <w:sz w:val="20"/>
          <w:szCs w:val="20"/>
        </w:rPr>
        <w:t>,</w:t>
      </w:r>
      <w:r w:rsidR="00307CCF" w:rsidRPr="00040199">
        <w:rPr>
          <w:rFonts w:ascii="Arial" w:hAnsi="Arial" w:cs="Arial"/>
          <w:sz w:val="20"/>
          <w:szCs w:val="20"/>
        </w:rPr>
        <w:t xml:space="preserve"> </w:t>
      </w:r>
      <w:r w:rsidR="00262849" w:rsidRPr="00040199">
        <w:rPr>
          <w:rFonts w:ascii="Arial" w:hAnsi="Arial" w:cs="Arial"/>
          <w:sz w:val="20"/>
          <w:szCs w:val="20"/>
        </w:rPr>
        <w:t>obdržel</w:t>
      </w:r>
      <w:r w:rsidR="00B33912" w:rsidRPr="00040199">
        <w:rPr>
          <w:rFonts w:ascii="Arial" w:hAnsi="Arial" w:cs="Arial"/>
          <w:sz w:val="20"/>
          <w:szCs w:val="20"/>
        </w:rPr>
        <w:t>o</w:t>
      </w:r>
      <w:r w:rsidR="00262849" w:rsidRPr="00040199">
        <w:rPr>
          <w:rFonts w:ascii="Arial" w:hAnsi="Arial" w:cs="Arial"/>
          <w:sz w:val="20"/>
          <w:szCs w:val="20"/>
        </w:rPr>
        <w:t xml:space="preserve"> dne </w:t>
      </w:r>
      <w:r w:rsidR="00386EC5">
        <w:rPr>
          <w:rFonts w:ascii="Arial" w:hAnsi="Arial" w:cs="Arial"/>
          <w:sz w:val="20"/>
          <w:szCs w:val="20"/>
          <w:lang w:eastAsia="en-US" w:bidi="en-US"/>
        </w:rPr>
        <w:t xml:space="preserve">19. 1. 2015 </w:t>
      </w:r>
      <w:r w:rsidR="00262849" w:rsidRPr="00040199">
        <w:rPr>
          <w:rFonts w:ascii="Arial" w:hAnsi="Arial" w:cs="Arial"/>
          <w:sz w:val="20"/>
          <w:szCs w:val="20"/>
        </w:rPr>
        <w:t xml:space="preserve">žádost o </w:t>
      </w:r>
      <w:r w:rsidR="00031131" w:rsidRPr="00040199">
        <w:rPr>
          <w:rFonts w:ascii="Arial" w:hAnsi="Arial" w:cs="Arial"/>
          <w:sz w:val="20"/>
          <w:szCs w:val="20"/>
        </w:rPr>
        <w:t>poskytnutí dodatečných informací</w:t>
      </w:r>
      <w:r w:rsidR="00262849" w:rsidRPr="00040199">
        <w:rPr>
          <w:rFonts w:ascii="Arial" w:hAnsi="Arial" w:cs="Arial"/>
          <w:sz w:val="20"/>
          <w:szCs w:val="20"/>
        </w:rPr>
        <w:t xml:space="preserve"> k zadávacím podmínkám. </w:t>
      </w:r>
    </w:p>
    <w:p w:rsidR="00262849" w:rsidRPr="00040199" w:rsidRDefault="00262849" w:rsidP="00262849">
      <w:pPr>
        <w:spacing w:after="120" w:line="320" w:lineRule="atLeast"/>
        <w:jc w:val="both"/>
        <w:outlineLvl w:val="0"/>
        <w:rPr>
          <w:rFonts w:ascii="Arial" w:hAnsi="Arial" w:cs="Arial"/>
          <w:sz w:val="20"/>
          <w:szCs w:val="20"/>
        </w:rPr>
      </w:pPr>
      <w:r w:rsidRPr="00040199">
        <w:rPr>
          <w:rFonts w:ascii="Arial" w:hAnsi="Arial" w:cs="Arial"/>
          <w:sz w:val="20"/>
          <w:szCs w:val="20"/>
        </w:rPr>
        <w:t xml:space="preserve">Na níže </w:t>
      </w:r>
      <w:r w:rsidR="007C1C5F" w:rsidRPr="00040199">
        <w:rPr>
          <w:rFonts w:ascii="Arial" w:hAnsi="Arial" w:cs="Arial"/>
          <w:sz w:val="20"/>
          <w:szCs w:val="20"/>
        </w:rPr>
        <w:t xml:space="preserve">uvedené </w:t>
      </w:r>
      <w:r w:rsidRPr="00040199">
        <w:rPr>
          <w:rFonts w:ascii="Arial" w:hAnsi="Arial" w:cs="Arial"/>
          <w:sz w:val="20"/>
          <w:szCs w:val="20"/>
        </w:rPr>
        <w:t>dotazy poskytuje zadavatel následující odpovědi:</w:t>
      </w:r>
    </w:p>
    <w:p w:rsidR="00262849" w:rsidRPr="00040199" w:rsidRDefault="00262849" w:rsidP="00262849">
      <w:pPr>
        <w:spacing w:line="320" w:lineRule="atLeast"/>
        <w:jc w:val="both"/>
        <w:rPr>
          <w:rFonts w:ascii="Arial" w:hAnsi="Arial" w:cs="Arial"/>
          <w:b/>
          <w:sz w:val="20"/>
          <w:szCs w:val="20"/>
        </w:rPr>
      </w:pPr>
    </w:p>
    <w:p w:rsidR="00262849" w:rsidRPr="00040199" w:rsidRDefault="00262849" w:rsidP="00262849">
      <w:pPr>
        <w:spacing w:line="320" w:lineRule="atLeast"/>
        <w:jc w:val="both"/>
        <w:rPr>
          <w:rFonts w:ascii="Arial" w:hAnsi="Arial" w:cs="Arial"/>
          <w:sz w:val="20"/>
          <w:szCs w:val="20"/>
        </w:rPr>
      </w:pPr>
      <w:r w:rsidRPr="00040199">
        <w:rPr>
          <w:rFonts w:ascii="Arial" w:hAnsi="Arial" w:cs="Arial"/>
          <w:b/>
          <w:sz w:val="20"/>
          <w:szCs w:val="20"/>
        </w:rPr>
        <w:t xml:space="preserve">Dotaz č. </w:t>
      </w:r>
      <w:r w:rsidR="00FB5F8C" w:rsidRPr="00040199">
        <w:rPr>
          <w:rFonts w:ascii="Arial" w:hAnsi="Arial" w:cs="Arial"/>
          <w:b/>
          <w:sz w:val="20"/>
          <w:szCs w:val="20"/>
        </w:rPr>
        <w:t>1</w:t>
      </w:r>
      <w:r w:rsidRPr="00040199">
        <w:rPr>
          <w:rFonts w:ascii="Arial" w:hAnsi="Arial" w:cs="Arial"/>
          <w:sz w:val="20"/>
          <w:szCs w:val="20"/>
        </w:rPr>
        <w:t>:</w:t>
      </w:r>
    </w:p>
    <w:p w:rsidR="00A26581" w:rsidRPr="00040199" w:rsidRDefault="00386EC5" w:rsidP="009E78D9">
      <w:pPr>
        <w:spacing w:before="120" w:after="120" w:line="320" w:lineRule="atLeast"/>
        <w:jc w:val="both"/>
        <w:rPr>
          <w:rFonts w:ascii="Arial" w:hAnsi="Arial" w:cs="Arial"/>
          <w:sz w:val="20"/>
          <w:szCs w:val="20"/>
          <w:u w:val="single"/>
        </w:rPr>
      </w:pPr>
      <w:r w:rsidRPr="00386EC5">
        <w:rPr>
          <w:rFonts w:ascii="Arial" w:hAnsi="Arial" w:cs="Arial"/>
          <w:sz w:val="20"/>
          <w:szCs w:val="20"/>
          <w:lang w:eastAsia="en-US" w:bidi="en-US"/>
        </w:rPr>
        <w:t xml:space="preserve">Na Obrázku 7 v Příloze 6 zadávací dokumentace není zobrazeno žádné napojení </w:t>
      </w:r>
      <w:proofErr w:type="spellStart"/>
      <w:r w:rsidRPr="00386EC5">
        <w:rPr>
          <w:rFonts w:ascii="Arial" w:hAnsi="Arial" w:cs="Arial"/>
          <w:sz w:val="20"/>
          <w:szCs w:val="20"/>
          <w:lang w:eastAsia="en-US" w:bidi="en-US"/>
        </w:rPr>
        <w:t>Enterprise</w:t>
      </w:r>
      <w:proofErr w:type="spellEnd"/>
      <w:r w:rsidRPr="00386EC5">
        <w:rPr>
          <w:rFonts w:ascii="Arial" w:hAnsi="Arial" w:cs="Arial"/>
          <w:sz w:val="20"/>
          <w:szCs w:val="20"/>
          <w:lang w:eastAsia="en-US" w:bidi="en-US"/>
        </w:rPr>
        <w:t xml:space="preserve"> </w:t>
      </w:r>
      <w:proofErr w:type="spellStart"/>
      <w:r w:rsidRPr="00386EC5">
        <w:rPr>
          <w:rFonts w:ascii="Arial" w:hAnsi="Arial" w:cs="Arial"/>
          <w:sz w:val="20"/>
          <w:szCs w:val="20"/>
          <w:lang w:eastAsia="en-US" w:bidi="en-US"/>
        </w:rPr>
        <w:t>Service</w:t>
      </w:r>
      <w:proofErr w:type="spellEnd"/>
      <w:r w:rsidRPr="00386EC5">
        <w:rPr>
          <w:rFonts w:ascii="Arial" w:hAnsi="Arial" w:cs="Arial"/>
          <w:sz w:val="20"/>
          <w:szCs w:val="20"/>
          <w:lang w:eastAsia="en-US" w:bidi="en-US"/>
        </w:rPr>
        <w:t xml:space="preserve"> Bus (ESB) na systém pro Integrovaná podpůrná a provozní data (IPPD). Počítá Zadavatel s tím, aby služby komunikace systému IPPD vůči externím/interním systémům zajišťovala v souladu s konceptem sběrnicové architektury řešení ESB? Pokud ano, které z následujících systémů JVM, JDZ, ISZR, ISDS nebo IS ČSSZ jsou v rámci deseti požadovaných napojených systémů?</w:t>
      </w:r>
    </w:p>
    <w:p w:rsidR="009E78D9" w:rsidRPr="00040199" w:rsidRDefault="009E78D9" w:rsidP="009E78D9">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EE2F07" w:rsidRPr="00BE0A49" w:rsidRDefault="00EE2F07" w:rsidP="009E78D9">
      <w:pPr>
        <w:spacing w:before="120" w:after="120" w:line="320" w:lineRule="atLeast"/>
        <w:jc w:val="both"/>
        <w:rPr>
          <w:rFonts w:ascii="Arial" w:hAnsi="Arial" w:cs="Arial"/>
          <w:sz w:val="20"/>
          <w:szCs w:val="20"/>
          <w:lang w:eastAsia="en-US" w:bidi="en-US"/>
        </w:rPr>
      </w:pPr>
      <w:r w:rsidRPr="00BE0A49">
        <w:rPr>
          <w:rFonts w:ascii="Arial" w:hAnsi="Arial" w:cs="Arial"/>
          <w:sz w:val="20"/>
          <w:szCs w:val="20"/>
          <w:lang w:eastAsia="en-US" w:bidi="en-US"/>
        </w:rPr>
        <w:t xml:space="preserve">Ano, </w:t>
      </w:r>
      <w:r w:rsidR="00275207" w:rsidRPr="00BE0A49">
        <w:rPr>
          <w:rFonts w:ascii="Arial" w:hAnsi="Arial" w:cs="Arial"/>
          <w:sz w:val="20"/>
          <w:szCs w:val="20"/>
          <w:lang w:eastAsia="en-US" w:bidi="en-US"/>
        </w:rPr>
        <w:t>Z</w:t>
      </w:r>
      <w:r w:rsidRPr="00BE0A49">
        <w:rPr>
          <w:rFonts w:ascii="Arial" w:hAnsi="Arial" w:cs="Arial"/>
          <w:sz w:val="20"/>
          <w:szCs w:val="20"/>
          <w:lang w:eastAsia="en-US" w:bidi="en-US"/>
        </w:rPr>
        <w:t xml:space="preserve">adavatel počítá s napojením systému pro Integrovaná podpůrná a provozní data (IPPD). </w:t>
      </w:r>
      <w:r w:rsidR="0091729A" w:rsidRPr="00BE0A49">
        <w:rPr>
          <w:rFonts w:ascii="Arial" w:hAnsi="Arial" w:cs="Arial"/>
          <w:sz w:val="20"/>
          <w:szCs w:val="20"/>
          <w:lang w:eastAsia="en-US" w:bidi="en-US"/>
        </w:rPr>
        <w:t xml:space="preserve"> Určení </w:t>
      </w:r>
      <w:r w:rsidR="00BE0A49" w:rsidRPr="00BE0A49">
        <w:rPr>
          <w:rFonts w:ascii="Arial" w:hAnsi="Arial" w:cs="Arial"/>
          <w:sz w:val="20"/>
          <w:szCs w:val="20"/>
          <w:lang w:eastAsia="en-US" w:bidi="en-US"/>
        </w:rPr>
        <w:t xml:space="preserve">konkrétních </w:t>
      </w:r>
      <w:r w:rsidR="0091729A" w:rsidRPr="00BE0A49">
        <w:rPr>
          <w:rFonts w:ascii="Arial" w:hAnsi="Arial" w:cs="Arial"/>
          <w:sz w:val="20"/>
          <w:szCs w:val="20"/>
          <w:lang w:eastAsia="en-US" w:bidi="en-US"/>
        </w:rPr>
        <w:t xml:space="preserve">systémů, které budou integrovány do ESB proběhne v rámci </w:t>
      </w:r>
      <w:r w:rsidR="00275207" w:rsidRPr="00BE0A49">
        <w:rPr>
          <w:rFonts w:ascii="Arial" w:hAnsi="Arial" w:cs="Arial"/>
          <w:sz w:val="20"/>
          <w:szCs w:val="20"/>
          <w:lang w:eastAsia="en-US" w:bidi="en-US"/>
        </w:rPr>
        <w:t>Návrhu realizace</w:t>
      </w:r>
      <w:r w:rsidR="00BE0A49" w:rsidRPr="00BE0A49">
        <w:rPr>
          <w:rFonts w:ascii="Arial" w:hAnsi="Arial" w:cs="Arial"/>
          <w:sz w:val="20"/>
          <w:szCs w:val="20"/>
          <w:lang w:eastAsia="en-US" w:bidi="en-US"/>
        </w:rPr>
        <w:t>.</w:t>
      </w:r>
      <w:r w:rsidR="0091729A" w:rsidRPr="00BE0A49">
        <w:rPr>
          <w:rFonts w:ascii="Arial" w:hAnsi="Arial" w:cs="Arial"/>
          <w:sz w:val="20"/>
          <w:szCs w:val="20"/>
          <w:lang w:eastAsia="en-US" w:bidi="en-US"/>
        </w:rPr>
        <w:t xml:space="preserve"> </w:t>
      </w:r>
    </w:p>
    <w:p w:rsidR="00A26581" w:rsidRPr="00040199" w:rsidRDefault="00A26581" w:rsidP="009E78D9">
      <w:pPr>
        <w:spacing w:before="120" w:after="120" w:line="320" w:lineRule="atLeast"/>
        <w:jc w:val="both"/>
        <w:rPr>
          <w:rFonts w:ascii="Arial" w:hAnsi="Arial" w:cs="Arial"/>
          <w:sz w:val="20"/>
          <w:szCs w:val="20"/>
        </w:rPr>
      </w:pPr>
    </w:p>
    <w:p w:rsidR="00074B09" w:rsidRPr="00040199" w:rsidRDefault="009E78D9" w:rsidP="009E78D9">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2: </w:t>
      </w:r>
    </w:p>
    <w:p w:rsidR="00A26581" w:rsidRPr="00040199" w:rsidRDefault="00386EC5" w:rsidP="009E78D9">
      <w:pPr>
        <w:spacing w:before="120" w:after="120" w:line="320" w:lineRule="atLeast"/>
        <w:jc w:val="both"/>
        <w:rPr>
          <w:rFonts w:ascii="Arial" w:hAnsi="Arial" w:cs="Arial"/>
          <w:sz w:val="20"/>
          <w:szCs w:val="20"/>
          <w:u w:val="single"/>
        </w:rPr>
      </w:pPr>
      <w:r w:rsidRPr="00386EC5">
        <w:rPr>
          <w:rFonts w:ascii="Arial" w:hAnsi="Arial" w:cs="Arial"/>
          <w:sz w:val="20"/>
          <w:szCs w:val="20"/>
          <w:lang w:eastAsia="en-US" w:bidi="en-US"/>
        </w:rPr>
        <w:t>Má ve vazbě na očekávanou vysokou dostupnost a spolehlivost řešení ESB Uchazeč povinnost realizovat integraci jednotlivých aplikačních systémů s využitím následujících principů: spolehlivé předávání zpráv (</w:t>
      </w:r>
      <w:proofErr w:type="spellStart"/>
      <w:r w:rsidRPr="00386EC5">
        <w:rPr>
          <w:rFonts w:ascii="Arial" w:hAnsi="Arial" w:cs="Arial"/>
          <w:sz w:val="20"/>
          <w:szCs w:val="20"/>
          <w:lang w:eastAsia="en-US" w:bidi="en-US"/>
        </w:rPr>
        <w:t>reliable</w:t>
      </w:r>
      <w:proofErr w:type="spellEnd"/>
      <w:r w:rsidRPr="00386EC5">
        <w:rPr>
          <w:rFonts w:ascii="Arial" w:hAnsi="Arial" w:cs="Arial"/>
          <w:sz w:val="20"/>
          <w:szCs w:val="20"/>
          <w:lang w:eastAsia="en-US" w:bidi="en-US"/>
        </w:rPr>
        <w:t xml:space="preserve"> </w:t>
      </w:r>
      <w:proofErr w:type="spellStart"/>
      <w:r w:rsidRPr="00386EC5">
        <w:rPr>
          <w:rFonts w:ascii="Arial" w:hAnsi="Arial" w:cs="Arial"/>
          <w:sz w:val="20"/>
          <w:szCs w:val="20"/>
          <w:lang w:eastAsia="en-US" w:bidi="en-US"/>
        </w:rPr>
        <w:t>messaging</w:t>
      </w:r>
      <w:proofErr w:type="spellEnd"/>
      <w:r w:rsidRPr="00386EC5">
        <w:rPr>
          <w:rFonts w:ascii="Arial" w:hAnsi="Arial" w:cs="Arial"/>
          <w:sz w:val="20"/>
          <w:szCs w:val="20"/>
          <w:lang w:eastAsia="en-US" w:bidi="en-US"/>
        </w:rPr>
        <w:t xml:space="preserve">), mechanismy pro opakování komunikace (retry </w:t>
      </w:r>
      <w:proofErr w:type="spellStart"/>
      <w:r w:rsidRPr="00386EC5">
        <w:rPr>
          <w:rFonts w:ascii="Arial" w:hAnsi="Arial" w:cs="Arial"/>
          <w:sz w:val="20"/>
          <w:szCs w:val="20"/>
          <w:lang w:eastAsia="en-US" w:bidi="en-US"/>
        </w:rPr>
        <w:t>mechanism</w:t>
      </w:r>
      <w:proofErr w:type="spellEnd"/>
      <w:r w:rsidRPr="00386EC5">
        <w:rPr>
          <w:rFonts w:ascii="Arial" w:hAnsi="Arial" w:cs="Arial"/>
          <w:sz w:val="20"/>
          <w:szCs w:val="20"/>
          <w:lang w:eastAsia="en-US" w:bidi="en-US"/>
        </w:rPr>
        <w:t xml:space="preserve">) pro případ odstávky/výpadku napojených systémů, znovuzavedení do zpracování, podpora dlouhodobých transakcí, dlouhodobé ukládání stavů rozpracovaných </w:t>
      </w:r>
      <w:proofErr w:type="spellStart"/>
      <w:r w:rsidRPr="00386EC5">
        <w:rPr>
          <w:rFonts w:ascii="Arial" w:hAnsi="Arial" w:cs="Arial"/>
          <w:sz w:val="20"/>
          <w:szCs w:val="20"/>
          <w:lang w:eastAsia="en-US" w:bidi="en-US"/>
        </w:rPr>
        <w:t>workflow</w:t>
      </w:r>
      <w:proofErr w:type="spellEnd"/>
      <w:r w:rsidRPr="00386EC5">
        <w:rPr>
          <w:rFonts w:ascii="Arial" w:hAnsi="Arial" w:cs="Arial"/>
          <w:sz w:val="20"/>
          <w:szCs w:val="20"/>
          <w:lang w:eastAsia="en-US" w:bidi="en-US"/>
        </w:rPr>
        <w:t xml:space="preserve"> a sledování stavů a statistik běžících a zpracovaných procesů (business aktivity monitoring) nativních pro platformu BizTalk Server?</w:t>
      </w:r>
    </w:p>
    <w:p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074B09" w:rsidRPr="0091729A" w:rsidRDefault="0091729A" w:rsidP="009E78D9">
      <w:pPr>
        <w:spacing w:before="120" w:after="120" w:line="320" w:lineRule="atLeast"/>
        <w:jc w:val="both"/>
        <w:rPr>
          <w:rFonts w:ascii="Arial" w:hAnsi="Arial" w:cs="Arial"/>
          <w:sz w:val="20"/>
          <w:szCs w:val="20"/>
        </w:rPr>
      </w:pPr>
      <w:r w:rsidRPr="00BE0A49">
        <w:rPr>
          <w:rFonts w:ascii="Arial" w:hAnsi="Arial" w:cs="Arial"/>
          <w:sz w:val="20"/>
          <w:szCs w:val="20"/>
          <w:lang w:eastAsia="en-US" w:bidi="en-US"/>
        </w:rPr>
        <w:t>Ano, použití zmíněných principů</w:t>
      </w:r>
      <w:r w:rsidR="00407885" w:rsidRPr="00BE0A49">
        <w:rPr>
          <w:rFonts w:ascii="Arial" w:hAnsi="Arial" w:cs="Arial"/>
          <w:sz w:val="20"/>
          <w:szCs w:val="20"/>
          <w:lang w:eastAsia="en-US" w:bidi="en-US"/>
        </w:rPr>
        <w:t xml:space="preserve"> je v souladu s </w:t>
      </w:r>
      <w:r w:rsidRPr="00BE0A49">
        <w:rPr>
          <w:rFonts w:ascii="Arial" w:hAnsi="Arial" w:cs="Arial"/>
          <w:sz w:val="20"/>
          <w:szCs w:val="20"/>
          <w:lang w:eastAsia="en-US" w:bidi="en-US"/>
        </w:rPr>
        <w:t>požadavk</w:t>
      </w:r>
      <w:r w:rsidR="00407885" w:rsidRPr="00BE0A49">
        <w:rPr>
          <w:rFonts w:ascii="Arial" w:hAnsi="Arial" w:cs="Arial"/>
          <w:sz w:val="20"/>
          <w:szCs w:val="20"/>
          <w:lang w:eastAsia="en-US" w:bidi="en-US"/>
        </w:rPr>
        <w:t>e</w:t>
      </w:r>
      <w:r w:rsidRPr="00BE0A49">
        <w:rPr>
          <w:rFonts w:ascii="Arial" w:hAnsi="Arial" w:cs="Arial"/>
          <w:sz w:val="20"/>
          <w:szCs w:val="20"/>
          <w:lang w:eastAsia="en-US" w:bidi="en-US"/>
        </w:rPr>
        <w:t xml:space="preserve">m na bezpečnost </w:t>
      </w:r>
      <w:r w:rsidR="00407885" w:rsidRPr="00BE0A49">
        <w:rPr>
          <w:rFonts w:ascii="Arial" w:hAnsi="Arial" w:cs="Arial"/>
          <w:sz w:val="20"/>
          <w:szCs w:val="20"/>
          <w:lang w:eastAsia="en-US" w:bidi="en-US"/>
        </w:rPr>
        <w:t xml:space="preserve">a </w:t>
      </w:r>
      <w:r w:rsidRPr="00BE0A49">
        <w:rPr>
          <w:rFonts w:ascii="Arial" w:hAnsi="Arial" w:cs="Arial"/>
          <w:sz w:val="20"/>
          <w:szCs w:val="20"/>
          <w:lang w:eastAsia="en-US" w:bidi="en-US"/>
        </w:rPr>
        <w:t xml:space="preserve">vysokou dostupnost </w:t>
      </w:r>
      <w:r w:rsidR="00407885" w:rsidRPr="00BE0A49">
        <w:rPr>
          <w:rFonts w:ascii="Arial" w:hAnsi="Arial" w:cs="Arial"/>
          <w:sz w:val="20"/>
          <w:szCs w:val="20"/>
          <w:lang w:eastAsia="en-US" w:bidi="en-US"/>
        </w:rPr>
        <w:t xml:space="preserve">ESB systému, které jsou uvedeny v příloze č. 6 </w:t>
      </w:r>
      <w:r w:rsidR="00BE0A49" w:rsidRPr="00BE0A49">
        <w:rPr>
          <w:rFonts w:ascii="Arial" w:hAnsi="Arial" w:cs="Arial"/>
          <w:sz w:val="20"/>
          <w:szCs w:val="20"/>
          <w:lang w:eastAsia="en-US" w:bidi="en-US"/>
        </w:rPr>
        <w:t>zadávací dokumentace.</w:t>
      </w:r>
    </w:p>
    <w:p w:rsidR="00040199" w:rsidRPr="00040199" w:rsidRDefault="00040199" w:rsidP="009E78D9">
      <w:pPr>
        <w:spacing w:before="120" w:after="120" w:line="320" w:lineRule="atLeast"/>
        <w:jc w:val="both"/>
        <w:rPr>
          <w:rFonts w:ascii="Arial" w:hAnsi="Arial" w:cs="Arial"/>
          <w:b/>
          <w:sz w:val="20"/>
          <w:szCs w:val="20"/>
        </w:rPr>
      </w:pPr>
    </w:p>
    <w:p w:rsidR="00074B09" w:rsidRPr="00040199" w:rsidRDefault="009E78D9" w:rsidP="009E78D9">
      <w:pPr>
        <w:spacing w:before="120" w:after="120" w:line="320" w:lineRule="atLeast"/>
        <w:jc w:val="both"/>
        <w:rPr>
          <w:rFonts w:ascii="Arial" w:hAnsi="Arial" w:cs="Arial"/>
          <w:sz w:val="20"/>
          <w:szCs w:val="20"/>
        </w:rPr>
      </w:pPr>
      <w:r w:rsidRPr="00040199">
        <w:rPr>
          <w:rFonts w:ascii="Arial" w:hAnsi="Arial" w:cs="Arial"/>
          <w:b/>
          <w:sz w:val="20"/>
          <w:szCs w:val="20"/>
        </w:rPr>
        <w:t>Dotaz č. 3:</w:t>
      </w:r>
      <w:r w:rsidRPr="00040199">
        <w:rPr>
          <w:rFonts w:ascii="Arial" w:hAnsi="Arial" w:cs="Arial"/>
          <w:sz w:val="20"/>
          <w:szCs w:val="20"/>
        </w:rPr>
        <w:t xml:space="preserve"> </w:t>
      </w:r>
    </w:p>
    <w:p w:rsidR="00A26581" w:rsidRPr="00040199" w:rsidRDefault="00386EC5" w:rsidP="009E78D9">
      <w:pPr>
        <w:spacing w:before="120" w:after="120" w:line="320" w:lineRule="atLeast"/>
        <w:jc w:val="both"/>
        <w:rPr>
          <w:rFonts w:ascii="Arial" w:hAnsi="Arial" w:cs="Arial"/>
          <w:sz w:val="20"/>
          <w:szCs w:val="20"/>
          <w:u w:val="single"/>
        </w:rPr>
      </w:pPr>
      <w:r w:rsidRPr="00386EC5">
        <w:rPr>
          <w:rFonts w:ascii="Arial" w:hAnsi="Arial" w:cs="Arial"/>
          <w:sz w:val="20"/>
          <w:szCs w:val="20"/>
          <w:lang w:eastAsia="en-US" w:bidi="en-US"/>
        </w:rPr>
        <w:t>Z pohledu dimenzování systému je nezbytné znát alespoň rámcové počty transakcí, které budou procházet přes ESB. Je tedy možné odhadnout počty transakcí/dávek, které ESB zpracuje denně/měsíčně?</w:t>
      </w:r>
    </w:p>
    <w:p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BE0A49" w:rsidRPr="00040199" w:rsidRDefault="00BE0A49" w:rsidP="00BE0A49">
      <w:pPr>
        <w:spacing w:before="120" w:after="120" w:line="320" w:lineRule="atLeast"/>
        <w:jc w:val="both"/>
        <w:rPr>
          <w:rFonts w:ascii="Arial" w:hAnsi="Arial" w:cs="Arial"/>
          <w:sz w:val="20"/>
          <w:szCs w:val="20"/>
        </w:rPr>
      </w:pPr>
      <w:r w:rsidRPr="00BE0A49">
        <w:rPr>
          <w:rFonts w:ascii="Arial" w:hAnsi="Arial" w:cs="Arial"/>
          <w:sz w:val="20"/>
          <w:szCs w:val="20"/>
          <w:lang w:eastAsia="en-US" w:bidi="en-US"/>
        </w:rPr>
        <w:t>Zadavatel uvádí, že průměrný měsíční počet vyplacených nepojistných sociálních dávek a dávek státní politiky zaměstnanos</w:t>
      </w:r>
      <w:r w:rsidR="009C6C5E">
        <w:rPr>
          <w:rFonts w:ascii="Arial" w:hAnsi="Arial" w:cs="Arial"/>
          <w:sz w:val="20"/>
          <w:szCs w:val="20"/>
          <w:lang w:eastAsia="en-US" w:bidi="en-US"/>
        </w:rPr>
        <w:t>ti byl v 1. pololetí roku 2014</w:t>
      </w:r>
      <w:r w:rsidRPr="00BE0A49">
        <w:rPr>
          <w:rFonts w:ascii="Arial" w:hAnsi="Arial" w:cs="Arial"/>
          <w:sz w:val="20"/>
          <w:szCs w:val="20"/>
          <w:lang w:eastAsia="en-US" w:bidi="en-US"/>
        </w:rPr>
        <w:t xml:space="preserve"> </w:t>
      </w:r>
      <w:proofErr w:type="gramStart"/>
      <w:r w:rsidRPr="00BE0A49">
        <w:rPr>
          <w:rFonts w:ascii="Arial" w:hAnsi="Arial" w:cs="Arial"/>
          <w:sz w:val="20"/>
          <w:szCs w:val="20"/>
          <w:lang w:eastAsia="en-US" w:bidi="en-US"/>
        </w:rPr>
        <w:t>cca  2 mil.</w:t>
      </w:r>
      <w:proofErr w:type="gramEnd"/>
      <w:r w:rsidRPr="00BE0A49">
        <w:rPr>
          <w:rFonts w:ascii="Arial" w:hAnsi="Arial" w:cs="Arial"/>
          <w:sz w:val="20"/>
          <w:szCs w:val="20"/>
          <w:lang w:eastAsia="en-US" w:bidi="en-US"/>
        </w:rPr>
        <w:t xml:space="preserve">. Dále v Příloze č. 6 zadavatel uvedl, že systémy musí být připraveny obsloužit až 20.000 souběžně pracujících koncových uživatelů. </w:t>
      </w:r>
    </w:p>
    <w:p w:rsidR="00BE0A49" w:rsidRPr="00BE0A49" w:rsidRDefault="00BE0A49" w:rsidP="00BE0A49">
      <w:pPr>
        <w:spacing w:before="120" w:after="120" w:line="320" w:lineRule="atLeast"/>
        <w:jc w:val="both"/>
        <w:rPr>
          <w:rFonts w:ascii="Arial" w:hAnsi="Arial" w:cs="Arial"/>
          <w:sz w:val="20"/>
          <w:szCs w:val="20"/>
          <w:lang w:eastAsia="en-US" w:bidi="en-US"/>
        </w:rPr>
      </w:pPr>
    </w:p>
    <w:p w:rsidR="00040199" w:rsidRDefault="00040199" w:rsidP="009E78D9">
      <w:pPr>
        <w:spacing w:before="120" w:after="120" w:line="320" w:lineRule="atLeast"/>
        <w:jc w:val="both"/>
        <w:rPr>
          <w:rFonts w:ascii="Arial" w:hAnsi="Arial" w:cs="Arial"/>
          <w:b/>
          <w:sz w:val="20"/>
          <w:szCs w:val="20"/>
        </w:rPr>
      </w:pPr>
    </w:p>
    <w:p w:rsidR="00BE0A49" w:rsidRDefault="00BE0A49" w:rsidP="009E78D9">
      <w:pPr>
        <w:spacing w:before="120" w:after="120" w:line="320" w:lineRule="atLeast"/>
        <w:jc w:val="both"/>
        <w:rPr>
          <w:rFonts w:ascii="Arial" w:hAnsi="Arial" w:cs="Arial"/>
          <w:b/>
          <w:sz w:val="20"/>
          <w:szCs w:val="20"/>
        </w:rPr>
      </w:pPr>
    </w:p>
    <w:p w:rsidR="00BE0A49" w:rsidRPr="00040199" w:rsidRDefault="00BE0A49" w:rsidP="009E78D9">
      <w:pPr>
        <w:spacing w:before="120" w:after="120" w:line="320" w:lineRule="atLeast"/>
        <w:jc w:val="both"/>
        <w:rPr>
          <w:rFonts w:ascii="Arial" w:hAnsi="Arial" w:cs="Arial"/>
          <w:b/>
          <w:sz w:val="20"/>
          <w:szCs w:val="20"/>
        </w:rPr>
      </w:pPr>
    </w:p>
    <w:p w:rsidR="00074B09" w:rsidRPr="00040199" w:rsidRDefault="009E78D9" w:rsidP="009E78D9">
      <w:pPr>
        <w:spacing w:before="120" w:after="120" w:line="320" w:lineRule="atLeast"/>
        <w:jc w:val="both"/>
        <w:rPr>
          <w:rFonts w:ascii="Arial" w:hAnsi="Arial" w:cs="Arial"/>
          <w:sz w:val="20"/>
          <w:szCs w:val="20"/>
        </w:rPr>
      </w:pPr>
      <w:r w:rsidRPr="00040199">
        <w:rPr>
          <w:rFonts w:ascii="Arial" w:hAnsi="Arial" w:cs="Arial"/>
          <w:b/>
          <w:sz w:val="20"/>
          <w:szCs w:val="20"/>
        </w:rPr>
        <w:lastRenderedPageBreak/>
        <w:t>Dotaz č. 4:</w:t>
      </w:r>
    </w:p>
    <w:p w:rsidR="00A26581" w:rsidRPr="00040199" w:rsidRDefault="00386EC5" w:rsidP="009E78D9">
      <w:pPr>
        <w:spacing w:before="120" w:after="120" w:line="320" w:lineRule="atLeast"/>
        <w:jc w:val="both"/>
        <w:rPr>
          <w:rFonts w:ascii="Arial" w:hAnsi="Arial" w:cs="Arial"/>
          <w:sz w:val="20"/>
          <w:szCs w:val="20"/>
          <w:u w:val="single"/>
        </w:rPr>
      </w:pPr>
      <w:r w:rsidRPr="00386EC5">
        <w:rPr>
          <w:rFonts w:ascii="Arial" w:hAnsi="Arial" w:cs="Arial"/>
          <w:sz w:val="20"/>
          <w:szCs w:val="20"/>
          <w:lang w:eastAsia="en-US" w:bidi="en-US"/>
        </w:rPr>
        <w:t>Na Obrázku 7 v Příloze 6 je naznačeno, že přímé napojení na DMS budou mít pouze systémy ESB a Spisové služby a systém pro archivaci. Znamená to tedy, že přístup do systému Microsoft SharePoint Server (DMS) nebude mít žádný jiný systém nepřistupující k DMS prostřednictvím ESB?</w:t>
      </w:r>
    </w:p>
    <w:p w:rsidR="00074B09" w:rsidRPr="00040199" w:rsidRDefault="00074B09" w:rsidP="009E78D9">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FF0538" w:rsidRPr="00AC679F" w:rsidRDefault="00C05F12" w:rsidP="00AC679F">
      <w:pPr>
        <w:spacing w:before="120" w:after="120" w:line="320" w:lineRule="atLeast"/>
        <w:jc w:val="both"/>
        <w:rPr>
          <w:rFonts w:ascii="Arial" w:hAnsi="Arial" w:cs="Arial"/>
          <w:sz w:val="20"/>
          <w:szCs w:val="20"/>
        </w:rPr>
      </w:pPr>
      <w:r w:rsidRPr="009C6C5E">
        <w:rPr>
          <w:rFonts w:ascii="Arial" w:hAnsi="Arial" w:cs="Arial"/>
          <w:sz w:val="20"/>
          <w:szCs w:val="20"/>
          <w:lang w:eastAsia="en-US" w:bidi="en-US"/>
        </w:rPr>
        <w:t>Neznamená</w:t>
      </w:r>
      <w:r w:rsidR="009C6C5E" w:rsidRPr="009C6C5E">
        <w:rPr>
          <w:rFonts w:ascii="Arial" w:hAnsi="Arial" w:cs="Arial"/>
          <w:sz w:val="20"/>
          <w:szCs w:val="20"/>
          <w:lang w:eastAsia="en-US" w:bidi="en-US"/>
        </w:rPr>
        <w:t>. Z</w:t>
      </w:r>
      <w:r w:rsidR="003C76A4" w:rsidRPr="009C6C5E">
        <w:rPr>
          <w:rFonts w:ascii="Arial" w:hAnsi="Arial" w:cs="Arial"/>
          <w:sz w:val="20"/>
          <w:szCs w:val="20"/>
          <w:lang w:eastAsia="en-US" w:bidi="en-US"/>
        </w:rPr>
        <w:t xml:space="preserve">adavatel v příloze 6 </w:t>
      </w:r>
      <w:r w:rsidR="009C6C5E" w:rsidRPr="009C6C5E">
        <w:rPr>
          <w:rFonts w:ascii="Arial" w:hAnsi="Arial" w:cs="Arial"/>
          <w:sz w:val="20"/>
          <w:szCs w:val="20"/>
          <w:lang w:eastAsia="en-US" w:bidi="en-US"/>
        </w:rPr>
        <w:t>Z</w:t>
      </w:r>
      <w:r w:rsidR="00AC679F" w:rsidRPr="009C6C5E">
        <w:rPr>
          <w:rFonts w:ascii="Arial" w:hAnsi="Arial" w:cs="Arial"/>
          <w:sz w:val="20"/>
          <w:szCs w:val="20"/>
          <w:lang w:eastAsia="en-US" w:bidi="en-US"/>
        </w:rPr>
        <w:t xml:space="preserve">adávací dokumentace </w:t>
      </w:r>
      <w:r w:rsidR="003C76A4" w:rsidRPr="009C6C5E">
        <w:rPr>
          <w:rFonts w:ascii="Arial" w:hAnsi="Arial" w:cs="Arial"/>
          <w:sz w:val="20"/>
          <w:szCs w:val="20"/>
          <w:lang w:eastAsia="en-US" w:bidi="en-US"/>
        </w:rPr>
        <w:t xml:space="preserve">uvádí, že: </w:t>
      </w:r>
      <w:r w:rsidR="00AC679F" w:rsidRPr="009C6C5E">
        <w:rPr>
          <w:rFonts w:ascii="Arial" w:hAnsi="Arial" w:cs="Arial"/>
          <w:sz w:val="20"/>
          <w:szCs w:val="20"/>
          <w:lang w:eastAsia="en-US" w:bidi="en-US"/>
        </w:rPr>
        <w:t>„</w:t>
      </w:r>
      <w:r w:rsidR="003C76A4" w:rsidRPr="009C6C5E">
        <w:rPr>
          <w:rFonts w:ascii="Arial" w:hAnsi="Arial" w:cs="Arial"/>
          <w:sz w:val="20"/>
          <w:szCs w:val="20"/>
          <w:lang w:eastAsia="en-US" w:bidi="en-US"/>
        </w:rPr>
        <w:t>MS SharePoint bude integrován do systémů JISPSV napřímo nebo zprostředkovaně přes ESB</w:t>
      </w:r>
      <w:r w:rsidR="00AC679F" w:rsidRPr="009C6C5E">
        <w:rPr>
          <w:rFonts w:ascii="Arial" w:hAnsi="Arial" w:cs="Arial"/>
          <w:sz w:val="20"/>
          <w:szCs w:val="20"/>
          <w:lang w:eastAsia="en-US" w:bidi="en-US"/>
        </w:rPr>
        <w:t>“</w:t>
      </w:r>
      <w:r w:rsidR="003C76A4" w:rsidRPr="009C6C5E">
        <w:rPr>
          <w:rFonts w:ascii="Arial" w:hAnsi="Arial" w:cs="Arial"/>
          <w:sz w:val="20"/>
          <w:szCs w:val="20"/>
          <w:lang w:eastAsia="en-US" w:bidi="en-US"/>
        </w:rPr>
        <w:t>.</w:t>
      </w:r>
    </w:p>
    <w:p w:rsidR="003C76A4" w:rsidRDefault="003C76A4" w:rsidP="00DF2FD1">
      <w:pPr>
        <w:rPr>
          <w:rFonts w:ascii="Arial" w:hAnsi="Arial" w:cs="Arial"/>
          <w:sz w:val="20"/>
          <w:szCs w:val="20"/>
          <w:lang w:eastAsia="en-US" w:bidi="en-US"/>
        </w:rPr>
      </w:pPr>
    </w:p>
    <w:p w:rsidR="00031131" w:rsidRDefault="00031131" w:rsidP="00A31705">
      <w:pPr>
        <w:rPr>
          <w:rFonts w:ascii="Arial" w:hAnsi="Arial" w:cs="Arial"/>
          <w:sz w:val="20"/>
          <w:szCs w:val="20"/>
        </w:rPr>
      </w:pPr>
    </w:p>
    <w:p w:rsidR="00386EC5" w:rsidRPr="00040199" w:rsidRDefault="00386EC5" w:rsidP="00386EC5">
      <w:pPr>
        <w:spacing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5</w:t>
      </w:r>
      <w:r w:rsidRPr="00040199">
        <w:rPr>
          <w:rFonts w:ascii="Arial" w:hAnsi="Arial" w:cs="Arial"/>
          <w:sz w:val="20"/>
          <w:szCs w:val="20"/>
        </w:rPr>
        <w:t>:</w:t>
      </w:r>
    </w:p>
    <w:p w:rsidR="00386EC5" w:rsidRPr="00040199" w:rsidRDefault="00386EC5" w:rsidP="00386EC5">
      <w:pPr>
        <w:spacing w:before="120" w:after="120" w:line="320" w:lineRule="atLeast"/>
        <w:jc w:val="both"/>
        <w:rPr>
          <w:rFonts w:ascii="Arial" w:hAnsi="Arial" w:cs="Arial"/>
          <w:sz w:val="20"/>
          <w:szCs w:val="20"/>
          <w:u w:val="single"/>
        </w:rPr>
      </w:pPr>
      <w:r w:rsidRPr="00386EC5">
        <w:rPr>
          <w:rFonts w:ascii="Arial" w:hAnsi="Arial" w:cs="Arial"/>
          <w:sz w:val="20"/>
          <w:szCs w:val="20"/>
          <w:lang w:eastAsia="en-US" w:bidi="en-US"/>
        </w:rPr>
        <w:t>V rámci systému Microsoft SharePoint Server jsou dle Přílohy 6 ukládána i data jiných aplikací, či přímo uživateli. Předpokládáme tedy, že přístupová oprávnění k dokumentům ukládaným těmito aplikacemi budou zabezpečena pouze na úrovni těchto aplikací a v systému Microsoft SharePoint Server (DMS) budou všechny dokumenty dané aplikace uloženy pod jejím systémovým účtem se shodným přístupovým oprávněním? Pokud tomu tak není, očekává Zadavatel, aby v rámci dodávky systému Microsoft SharePoint Server (DMS) Uchazeč vybudoval samostatnou aplikaci, která zkonsoliduje přístupová oprávnění až na úroveň jednotlivého dokumentu ze všech aplikací využívajících systém Microsoft SharePoint Server (DMS) jako své úložiště (například Spisová služba)?</w:t>
      </w:r>
    </w:p>
    <w:p w:rsidR="00386EC5" w:rsidRPr="00040199" w:rsidRDefault="00386EC5" w:rsidP="00386EC5">
      <w:pPr>
        <w:spacing w:before="120" w:after="120" w:line="320" w:lineRule="atLeast"/>
        <w:jc w:val="both"/>
        <w:rPr>
          <w:rFonts w:ascii="Arial" w:hAnsi="Arial" w:cs="Arial"/>
          <w:sz w:val="20"/>
          <w:szCs w:val="20"/>
          <w:u w:val="single"/>
        </w:rPr>
      </w:pPr>
      <w:r w:rsidRPr="00040199">
        <w:rPr>
          <w:rFonts w:ascii="Arial" w:hAnsi="Arial" w:cs="Arial"/>
          <w:sz w:val="20"/>
          <w:szCs w:val="20"/>
          <w:u w:val="single"/>
        </w:rPr>
        <w:t>Odpověď zadavatele:</w:t>
      </w:r>
    </w:p>
    <w:p w:rsidR="00C05F12" w:rsidRDefault="00C05F12" w:rsidP="009C6C5E">
      <w:pPr>
        <w:spacing w:before="120" w:after="120" w:line="320" w:lineRule="atLeast"/>
        <w:jc w:val="both"/>
        <w:rPr>
          <w:rFonts w:ascii="Arial" w:hAnsi="Arial" w:cs="Arial"/>
          <w:sz w:val="20"/>
          <w:szCs w:val="20"/>
        </w:rPr>
      </w:pPr>
      <w:r w:rsidRPr="009C6C5E">
        <w:rPr>
          <w:rFonts w:ascii="Arial" w:hAnsi="Arial" w:cs="Arial"/>
          <w:sz w:val="20"/>
          <w:szCs w:val="20"/>
          <w:lang w:eastAsia="en-US" w:bidi="en-US"/>
        </w:rPr>
        <w:t xml:space="preserve">Zadavatel nepožaduje změnu stávajících přístupových oprávnění a vybudování samostatné aplikace na jejich konsolidaci. </w:t>
      </w:r>
    </w:p>
    <w:p w:rsidR="00386EC5" w:rsidRPr="00040199" w:rsidRDefault="00386EC5" w:rsidP="00386EC5">
      <w:pPr>
        <w:spacing w:before="120" w:after="120" w:line="320" w:lineRule="atLeast"/>
        <w:jc w:val="both"/>
        <w:rPr>
          <w:rFonts w:ascii="Arial" w:hAnsi="Arial" w:cs="Arial"/>
          <w:sz w:val="20"/>
          <w:szCs w:val="20"/>
        </w:rPr>
      </w:pPr>
    </w:p>
    <w:p w:rsidR="00386EC5" w:rsidRPr="00040199" w:rsidRDefault="00386EC5" w:rsidP="00386EC5">
      <w:pPr>
        <w:spacing w:before="120" w:after="120" w:line="320" w:lineRule="atLeast"/>
        <w:jc w:val="both"/>
        <w:rPr>
          <w:rFonts w:ascii="Arial" w:hAnsi="Arial" w:cs="Arial"/>
          <w:b/>
          <w:sz w:val="20"/>
          <w:szCs w:val="20"/>
        </w:rPr>
      </w:pPr>
      <w:r w:rsidRPr="00040199">
        <w:rPr>
          <w:rFonts w:ascii="Arial" w:hAnsi="Arial" w:cs="Arial"/>
          <w:b/>
          <w:sz w:val="20"/>
          <w:szCs w:val="20"/>
        </w:rPr>
        <w:t xml:space="preserve">Dotaz č. </w:t>
      </w:r>
      <w:r>
        <w:rPr>
          <w:rFonts w:ascii="Arial" w:hAnsi="Arial" w:cs="Arial"/>
          <w:b/>
          <w:sz w:val="20"/>
          <w:szCs w:val="20"/>
        </w:rPr>
        <w:t>6</w:t>
      </w:r>
      <w:r w:rsidRPr="00040199">
        <w:rPr>
          <w:rFonts w:ascii="Arial" w:hAnsi="Arial" w:cs="Arial"/>
          <w:b/>
          <w:sz w:val="20"/>
          <w:szCs w:val="20"/>
        </w:rPr>
        <w:t xml:space="preserve">: </w:t>
      </w:r>
    </w:p>
    <w:p w:rsidR="00386EC5" w:rsidRPr="00040199" w:rsidRDefault="00386EC5" w:rsidP="00386EC5">
      <w:pPr>
        <w:spacing w:before="120" w:after="120" w:line="320" w:lineRule="atLeast"/>
        <w:jc w:val="both"/>
        <w:rPr>
          <w:rFonts w:ascii="Arial" w:hAnsi="Arial" w:cs="Arial"/>
          <w:sz w:val="20"/>
          <w:szCs w:val="20"/>
          <w:u w:val="single"/>
        </w:rPr>
      </w:pPr>
      <w:r w:rsidRPr="00386EC5">
        <w:rPr>
          <w:rFonts w:ascii="Arial" w:hAnsi="Arial" w:cs="Arial"/>
          <w:sz w:val="20"/>
          <w:szCs w:val="20"/>
          <w:lang w:eastAsia="en-US" w:bidi="en-US"/>
        </w:rPr>
        <w:t>Je správný předpoklad, že ošetření uložených dokumentů pro dlouhodobé uložení bude zajištěno systémem Microsoft SharePoint Server (DMS) pouze tehdy, pokud tuto činnost nezajišťuje příslušná aplikace sama?</w:t>
      </w:r>
    </w:p>
    <w:p w:rsidR="00386EC5" w:rsidRPr="00040199" w:rsidRDefault="00386EC5" w:rsidP="00386EC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9C6C5E" w:rsidRDefault="009C6C5E" w:rsidP="00386EC5">
      <w:pPr>
        <w:spacing w:before="120" w:after="120" w:line="320" w:lineRule="atLeast"/>
        <w:jc w:val="both"/>
        <w:rPr>
          <w:rFonts w:ascii="Arial" w:hAnsi="Arial" w:cs="Arial"/>
          <w:b/>
          <w:sz w:val="20"/>
          <w:szCs w:val="20"/>
          <w:lang w:eastAsia="en-US" w:bidi="en-US"/>
        </w:rPr>
      </w:pPr>
      <w:r w:rsidRPr="004D2ACF">
        <w:rPr>
          <w:rFonts w:ascii="Arial" w:hAnsi="Arial" w:cs="Arial"/>
          <w:sz w:val="20"/>
          <w:szCs w:val="20"/>
          <w:lang w:eastAsia="en-US" w:bidi="en-US"/>
        </w:rPr>
        <w:t xml:space="preserve">Ano, </w:t>
      </w:r>
      <w:r w:rsidRPr="009C6C5E">
        <w:rPr>
          <w:rFonts w:ascii="Arial" w:hAnsi="Arial" w:cs="Arial"/>
          <w:sz w:val="20"/>
          <w:szCs w:val="20"/>
          <w:lang w:eastAsia="en-US" w:bidi="en-US"/>
        </w:rPr>
        <w:t>ošetření uložených dokumentů pro dlouhodobé uložení bude zajištěno systémem Microsoft</w:t>
      </w:r>
      <w:r w:rsidRPr="00386EC5">
        <w:rPr>
          <w:rFonts w:ascii="Arial" w:hAnsi="Arial" w:cs="Arial"/>
          <w:sz w:val="20"/>
          <w:szCs w:val="20"/>
          <w:lang w:eastAsia="en-US" w:bidi="en-US"/>
        </w:rPr>
        <w:t xml:space="preserve"> SharePoint Server (DMS) pouze tehdy, pokud tuto činnost nezajišťuje příslušná aplikace sama</w:t>
      </w:r>
      <w:r>
        <w:rPr>
          <w:rFonts w:ascii="Arial" w:hAnsi="Arial" w:cs="Arial"/>
          <w:sz w:val="20"/>
          <w:szCs w:val="20"/>
          <w:lang w:eastAsia="en-US" w:bidi="en-US"/>
        </w:rPr>
        <w:t xml:space="preserve">. </w:t>
      </w:r>
    </w:p>
    <w:p w:rsidR="00386EC5" w:rsidRPr="00040199" w:rsidRDefault="00386EC5" w:rsidP="00386EC5">
      <w:pPr>
        <w:spacing w:before="120" w:after="120" w:line="320" w:lineRule="atLeast"/>
        <w:jc w:val="both"/>
        <w:rPr>
          <w:rFonts w:ascii="Arial" w:hAnsi="Arial" w:cs="Arial"/>
          <w:b/>
          <w:sz w:val="20"/>
          <w:szCs w:val="20"/>
        </w:rPr>
      </w:pPr>
    </w:p>
    <w:p w:rsidR="00386EC5" w:rsidRPr="00040199" w:rsidRDefault="00386EC5" w:rsidP="00386EC5">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7</w:t>
      </w:r>
      <w:r w:rsidRPr="00040199">
        <w:rPr>
          <w:rFonts w:ascii="Arial" w:hAnsi="Arial" w:cs="Arial"/>
          <w:b/>
          <w:sz w:val="20"/>
          <w:szCs w:val="20"/>
        </w:rPr>
        <w:t>:</w:t>
      </w:r>
      <w:r w:rsidRPr="00040199">
        <w:rPr>
          <w:rFonts w:ascii="Arial" w:hAnsi="Arial" w:cs="Arial"/>
          <w:sz w:val="20"/>
          <w:szCs w:val="20"/>
        </w:rPr>
        <w:t xml:space="preserve"> </w:t>
      </w:r>
    </w:p>
    <w:p w:rsidR="00386EC5" w:rsidRPr="00040199" w:rsidRDefault="00386EC5" w:rsidP="00386EC5">
      <w:pPr>
        <w:spacing w:before="120" w:after="120" w:line="320" w:lineRule="atLeast"/>
        <w:jc w:val="both"/>
        <w:rPr>
          <w:rFonts w:ascii="Arial" w:hAnsi="Arial" w:cs="Arial"/>
          <w:sz w:val="20"/>
          <w:szCs w:val="20"/>
          <w:u w:val="single"/>
        </w:rPr>
      </w:pPr>
      <w:r w:rsidRPr="00386EC5">
        <w:rPr>
          <w:rFonts w:ascii="Arial" w:hAnsi="Arial" w:cs="Arial"/>
          <w:sz w:val="20"/>
          <w:szCs w:val="20"/>
          <w:lang w:eastAsia="en-US" w:bidi="en-US"/>
        </w:rPr>
        <w:t>Je správný předpoklad, že aplikace pracující s dokumenty podléhajícími procesu ošetření uložených dokumentů pro dlouhodobé uložení bude pracovat vždy s poslední uloženou verzí dokumentu? Pokud by tomu tak nebylo, nebylo by možné na úrovni systému Microsoft SharePoint Server (DMS) zajistit ošetření uložených dokumentů pro dlouhodobé uložení. Toto omezení samozřejmě neplatí pro dokumenty přímo vkládané uživatelem přes nativní rozhraní SharePoint.</w:t>
      </w:r>
    </w:p>
    <w:p w:rsidR="00386EC5" w:rsidRPr="00040199" w:rsidRDefault="00386EC5" w:rsidP="00386EC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7F1943" w:rsidRPr="007F1943" w:rsidRDefault="007F1943" w:rsidP="00C05F12">
      <w:pPr>
        <w:spacing w:before="120" w:after="120" w:line="320" w:lineRule="atLeast"/>
        <w:jc w:val="both"/>
        <w:rPr>
          <w:rFonts w:ascii="Arial" w:hAnsi="Arial" w:cs="Arial"/>
          <w:sz w:val="20"/>
          <w:szCs w:val="20"/>
          <w:lang w:eastAsia="en-US" w:bidi="en-US"/>
        </w:rPr>
      </w:pPr>
      <w:r w:rsidRPr="007F1943">
        <w:rPr>
          <w:rFonts w:ascii="Arial" w:hAnsi="Arial" w:cs="Arial"/>
          <w:sz w:val="20"/>
          <w:szCs w:val="20"/>
          <w:lang w:eastAsia="en-US" w:bidi="en-US"/>
        </w:rPr>
        <w:t xml:space="preserve">Ano, </w:t>
      </w:r>
      <w:r>
        <w:rPr>
          <w:rFonts w:ascii="Arial" w:hAnsi="Arial" w:cs="Arial"/>
          <w:sz w:val="20"/>
          <w:szCs w:val="20"/>
          <w:lang w:eastAsia="en-US" w:bidi="en-US"/>
        </w:rPr>
        <w:t>výklad uchazeče je správný.</w:t>
      </w:r>
    </w:p>
    <w:p w:rsidR="00386EC5" w:rsidRPr="00040199" w:rsidRDefault="00386EC5" w:rsidP="00386EC5">
      <w:pPr>
        <w:spacing w:before="120" w:after="120" w:line="320" w:lineRule="atLeast"/>
        <w:jc w:val="both"/>
        <w:rPr>
          <w:rFonts w:ascii="Arial" w:hAnsi="Arial" w:cs="Arial"/>
          <w:sz w:val="20"/>
          <w:szCs w:val="20"/>
        </w:rPr>
      </w:pPr>
      <w:r w:rsidRPr="00040199">
        <w:rPr>
          <w:rFonts w:ascii="Arial" w:hAnsi="Arial" w:cs="Arial"/>
          <w:b/>
          <w:sz w:val="20"/>
          <w:szCs w:val="20"/>
        </w:rPr>
        <w:lastRenderedPageBreak/>
        <w:t xml:space="preserve">Dotaz č. </w:t>
      </w:r>
      <w:r>
        <w:rPr>
          <w:rFonts w:ascii="Arial" w:hAnsi="Arial" w:cs="Arial"/>
          <w:b/>
          <w:sz w:val="20"/>
          <w:szCs w:val="20"/>
        </w:rPr>
        <w:t>8</w:t>
      </w:r>
      <w:r w:rsidRPr="00040199">
        <w:rPr>
          <w:rFonts w:ascii="Arial" w:hAnsi="Arial" w:cs="Arial"/>
          <w:b/>
          <w:sz w:val="20"/>
          <w:szCs w:val="20"/>
        </w:rPr>
        <w:t>:</w:t>
      </w:r>
    </w:p>
    <w:p w:rsidR="00386EC5" w:rsidRPr="00040199" w:rsidRDefault="00386EC5" w:rsidP="00386EC5">
      <w:pPr>
        <w:spacing w:before="120" w:after="120" w:line="320" w:lineRule="atLeast"/>
        <w:jc w:val="both"/>
        <w:rPr>
          <w:rFonts w:ascii="Arial" w:hAnsi="Arial" w:cs="Arial"/>
          <w:sz w:val="20"/>
          <w:szCs w:val="20"/>
          <w:u w:val="single"/>
        </w:rPr>
      </w:pPr>
      <w:r w:rsidRPr="00386EC5">
        <w:rPr>
          <w:rFonts w:ascii="Arial" w:hAnsi="Arial" w:cs="Arial"/>
          <w:sz w:val="20"/>
          <w:szCs w:val="20"/>
          <w:lang w:eastAsia="en-US" w:bidi="en-US"/>
        </w:rPr>
        <w:t>Předpokládáme, že dokumenty přesunuté ve formátu SIP do samostatného systému Archivace nebudou nadále dostupné v systému Microsoft SharePoint Server (DMS) a přístup k těmto dokumentům bude zajištěn výhradně prostřednictvím systému Archivace. Současně předpokládáme, že přesun dokumentů do systému Archivace bude zajištěn systémem Microsoft SharePoint Server (DMS) pouze tehdy, pokud tuto činnost nezajišťuje příslušná aplikace sama.</w:t>
      </w:r>
    </w:p>
    <w:p w:rsidR="00386EC5" w:rsidRPr="00040199" w:rsidRDefault="00386EC5" w:rsidP="00386EC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7F1943" w:rsidRPr="007F1943" w:rsidRDefault="007F1943" w:rsidP="007F1943">
      <w:pPr>
        <w:spacing w:before="120" w:after="120" w:line="320" w:lineRule="atLeast"/>
        <w:jc w:val="both"/>
        <w:rPr>
          <w:rFonts w:ascii="Arial" w:hAnsi="Arial" w:cs="Arial"/>
          <w:sz w:val="20"/>
          <w:szCs w:val="20"/>
          <w:lang w:eastAsia="en-US" w:bidi="en-US"/>
        </w:rPr>
      </w:pPr>
      <w:r w:rsidRPr="007F1943">
        <w:rPr>
          <w:rFonts w:ascii="Arial" w:hAnsi="Arial" w:cs="Arial"/>
          <w:sz w:val="20"/>
          <w:szCs w:val="20"/>
          <w:lang w:eastAsia="en-US" w:bidi="en-US"/>
        </w:rPr>
        <w:t xml:space="preserve">Ano, </w:t>
      </w:r>
      <w:r>
        <w:rPr>
          <w:rFonts w:ascii="Arial" w:hAnsi="Arial" w:cs="Arial"/>
          <w:sz w:val="20"/>
          <w:szCs w:val="20"/>
          <w:lang w:eastAsia="en-US" w:bidi="en-US"/>
        </w:rPr>
        <w:t>výklad uchazeče je správný.</w:t>
      </w:r>
    </w:p>
    <w:p w:rsidR="00386EC5" w:rsidRDefault="00386EC5" w:rsidP="00A31705">
      <w:pPr>
        <w:rPr>
          <w:rFonts w:ascii="Arial" w:hAnsi="Arial" w:cs="Arial"/>
          <w:sz w:val="20"/>
          <w:szCs w:val="20"/>
        </w:rPr>
      </w:pPr>
    </w:p>
    <w:p w:rsidR="00386EC5" w:rsidRPr="00040199" w:rsidRDefault="00386EC5" w:rsidP="00386EC5">
      <w:pPr>
        <w:spacing w:before="120" w:after="120" w:line="320" w:lineRule="atLeast"/>
        <w:jc w:val="both"/>
        <w:rPr>
          <w:rFonts w:ascii="Arial" w:hAnsi="Arial" w:cs="Arial"/>
          <w:sz w:val="20"/>
          <w:szCs w:val="20"/>
        </w:rPr>
      </w:pPr>
      <w:r w:rsidRPr="00040199">
        <w:rPr>
          <w:rFonts w:ascii="Arial" w:hAnsi="Arial" w:cs="Arial"/>
          <w:b/>
          <w:sz w:val="20"/>
          <w:szCs w:val="20"/>
        </w:rPr>
        <w:t xml:space="preserve">Dotaz č. </w:t>
      </w:r>
      <w:r>
        <w:rPr>
          <w:rFonts w:ascii="Arial" w:hAnsi="Arial" w:cs="Arial"/>
          <w:b/>
          <w:sz w:val="20"/>
          <w:szCs w:val="20"/>
        </w:rPr>
        <w:t>9</w:t>
      </w:r>
      <w:r w:rsidRPr="00040199">
        <w:rPr>
          <w:rFonts w:ascii="Arial" w:hAnsi="Arial" w:cs="Arial"/>
          <w:b/>
          <w:sz w:val="20"/>
          <w:szCs w:val="20"/>
        </w:rPr>
        <w:t>:</w:t>
      </w:r>
    </w:p>
    <w:p w:rsidR="00386EC5" w:rsidRPr="00040199" w:rsidRDefault="00386EC5" w:rsidP="00386EC5">
      <w:pPr>
        <w:spacing w:before="120" w:after="120" w:line="320" w:lineRule="atLeast"/>
        <w:jc w:val="both"/>
        <w:rPr>
          <w:rFonts w:ascii="Arial" w:hAnsi="Arial" w:cs="Arial"/>
          <w:sz w:val="20"/>
          <w:szCs w:val="20"/>
          <w:u w:val="single"/>
        </w:rPr>
      </w:pPr>
      <w:r w:rsidRPr="00386EC5">
        <w:rPr>
          <w:rFonts w:ascii="Arial" w:hAnsi="Arial" w:cs="Arial"/>
          <w:sz w:val="20"/>
          <w:szCs w:val="20"/>
          <w:lang w:eastAsia="en-US" w:bidi="en-US"/>
        </w:rPr>
        <w:t>Technologicky podobná řešení mohou s cílem dosažení optimalizace celkových nákladů řešení sdílet některé shodné technické prostředky. Mohla by proto být v souladu s tímto principem databáze SQL pro řešení BizTalk případně sdílena i pro potřeby dalších systémů, například Microsoft SharePoint Server (DMS), či případně i systémů nepokrývaných touto zakázkou?</w:t>
      </w:r>
    </w:p>
    <w:p w:rsidR="00386EC5" w:rsidRPr="00040199" w:rsidRDefault="00386EC5" w:rsidP="00386EC5">
      <w:pPr>
        <w:spacing w:before="120" w:after="120" w:line="320" w:lineRule="atLeast"/>
        <w:jc w:val="both"/>
        <w:rPr>
          <w:rFonts w:ascii="Arial" w:hAnsi="Arial" w:cs="Arial"/>
          <w:sz w:val="20"/>
          <w:szCs w:val="20"/>
        </w:rPr>
      </w:pPr>
      <w:r w:rsidRPr="00040199">
        <w:rPr>
          <w:rFonts w:ascii="Arial" w:hAnsi="Arial" w:cs="Arial"/>
          <w:sz w:val="20"/>
          <w:szCs w:val="20"/>
          <w:u w:val="single"/>
        </w:rPr>
        <w:t>Odpověď zadavatele:</w:t>
      </w:r>
    </w:p>
    <w:p w:rsidR="003C76A4" w:rsidRDefault="00407885" w:rsidP="007F1943">
      <w:pPr>
        <w:spacing w:before="120" w:after="120" w:line="320" w:lineRule="atLeast"/>
        <w:jc w:val="both"/>
        <w:rPr>
          <w:rFonts w:ascii="Arial" w:hAnsi="Arial" w:cs="Arial"/>
          <w:sz w:val="20"/>
          <w:szCs w:val="20"/>
          <w:lang w:eastAsia="en-US" w:bidi="en-US"/>
        </w:rPr>
      </w:pPr>
      <w:r w:rsidRPr="007F1943">
        <w:rPr>
          <w:rFonts w:ascii="Arial" w:hAnsi="Arial" w:cs="Arial"/>
          <w:sz w:val="20"/>
          <w:szCs w:val="20"/>
          <w:lang w:eastAsia="en-US" w:bidi="en-US"/>
        </w:rPr>
        <w:t xml:space="preserve">SQL databázi </w:t>
      </w:r>
      <w:r w:rsidR="003C76A4" w:rsidRPr="007F1943">
        <w:rPr>
          <w:rFonts w:ascii="Arial" w:hAnsi="Arial" w:cs="Arial"/>
          <w:sz w:val="20"/>
          <w:szCs w:val="20"/>
          <w:lang w:eastAsia="en-US" w:bidi="en-US"/>
        </w:rPr>
        <w:t xml:space="preserve">je možné sdílet pouze </w:t>
      </w:r>
      <w:r w:rsidR="007F1943" w:rsidRPr="007F1943">
        <w:rPr>
          <w:rFonts w:ascii="Arial" w:hAnsi="Arial" w:cs="Arial"/>
          <w:sz w:val="20"/>
          <w:szCs w:val="20"/>
          <w:lang w:eastAsia="en-US" w:bidi="en-US"/>
        </w:rPr>
        <w:t>pro systémy, které Z</w:t>
      </w:r>
      <w:r w:rsidRPr="007F1943">
        <w:rPr>
          <w:rFonts w:ascii="Arial" w:hAnsi="Arial" w:cs="Arial"/>
          <w:sz w:val="20"/>
          <w:szCs w:val="20"/>
          <w:lang w:eastAsia="en-US" w:bidi="en-US"/>
        </w:rPr>
        <w:t xml:space="preserve">adavatel požaduje implementovat v rámci </w:t>
      </w:r>
      <w:r w:rsidR="007F1943" w:rsidRPr="007F1943">
        <w:rPr>
          <w:rFonts w:ascii="Arial" w:hAnsi="Arial" w:cs="Arial"/>
          <w:sz w:val="20"/>
          <w:szCs w:val="20"/>
          <w:lang w:eastAsia="en-US" w:bidi="en-US"/>
        </w:rPr>
        <w:t>tohoto zadávacího řízení</w:t>
      </w:r>
      <w:r w:rsidR="00D44C61">
        <w:rPr>
          <w:rFonts w:ascii="Arial" w:hAnsi="Arial" w:cs="Arial"/>
          <w:sz w:val="20"/>
          <w:szCs w:val="20"/>
          <w:lang w:eastAsia="en-US" w:bidi="en-US"/>
        </w:rPr>
        <w:t>.</w:t>
      </w:r>
    </w:p>
    <w:p w:rsidR="00386EC5" w:rsidRDefault="00386EC5" w:rsidP="00A31705">
      <w:pPr>
        <w:rPr>
          <w:rFonts w:ascii="Arial" w:hAnsi="Arial" w:cs="Arial"/>
          <w:sz w:val="20"/>
          <w:szCs w:val="20"/>
          <w:lang w:eastAsia="en-US" w:bidi="en-US"/>
        </w:rPr>
      </w:pPr>
    </w:p>
    <w:p w:rsidR="00C927EF" w:rsidRDefault="00C927EF" w:rsidP="00C927EF">
      <w:pPr>
        <w:rPr>
          <w:rFonts w:ascii="Arial" w:hAnsi="Arial" w:cs="Arial"/>
          <w:sz w:val="20"/>
          <w:szCs w:val="20"/>
          <w:lang w:eastAsia="en-US" w:bidi="en-US"/>
        </w:rPr>
      </w:pPr>
    </w:p>
    <w:p w:rsidR="00C927EF" w:rsidRDefault="00C927EF" w:rsidP="00C927EF">
      <w:pPr>
        <w:rPr>
          <w:rFonts w:ascii="Arial" w:hAnsi="Arial" w:cs="Arial"/>
          <w:sz w:val="20"/>
          <w:szCs w:val="20"/>
          <w:lang w:eastAsia="en-US" w:bidi="en-US"/>
        </w:rPr>
      </w:pPr>
    </w:p>
    <w:p w:rsidR="00C927EF" w:rsidRDefault="00C927EF" w:rsidP="00C927EF">
      <w:pPr>
        <w:rPr>
          <w:rFonts w:ascii="Arial" w:hAnsi="Arial" w:cs="Arial"/>
          <w:sz w:val="20"/>
          <w:szCs w:val="20"/>
          <w:lang w:eastAsia="en-US" w:bidi="en-US"/>
        </w:rPr>
      </w:pPr>
    </w:p>
    <w:p w:rsidR="00C927EF" w:rsidRDefault="00C927EF" w:rsidP="00C927EF">
      <w:pPr>
        <w:rPr>
          <w:rFonts w:ascii="Arial" w:hAnsi="Arial" w:cs="Arial"/>
          <w:sz w:val="20"/>
          <w:szCs w:val="20"/>
          <w:lang w:eastAsia="en-US" w:bidi="en-US"/>
        </w:rPr>
      </w:pPr>
      <w:r w:rsidRPr="00C927EF">
        <w:rPr>
          <w:rFonts w:ascii="Arial" w:hAnsi="Arial" w:cs="Arial"/>
          <w:sz w:val="20"/>
          <w:szCs w:val="20"/>
          <w:lang w:eastAsia="en-US" w:bidi="en-US"/>
        </w:rPr>
        <w:t>MPSV dále, jako zadavatel shora uvedené veřejné zakázky, poskytuje následující dodatečnou informaci bez předchozí žádosti dodavatele.</w:t>
      </w:r>
    </w:p>
    <w:p w:rsidR="00C927EF" w:rsidRPr="00C927EF" w:rsidRDefault="00C927EF" w:rsidP="00C927EF">
      <w:pPr>
        <w:rPr>
          <w:rFonts w:ascii="Arial" w:hAnsi="Arial" w:cs="Arial"/>
          <w:sz w:val="20"/>
          <w:szCs w:val="20"/>
          <w:lang w:eastAsia="en-US" w:bidi="en-US"/>
        </w:rPr>
      </w:pPr>
    </w:p>
    <w:p w:rsidR="00C927EF" w:rsidRPr="00C927EF" w:rsidRDefault="00C927EF" w:rsidP="00C927EF">
      <w:pPr>
        <w:rPr>
          <w:rFonts w:ascii="Arial" w:hAnsi="Arial" w:cs="Arial"/>
          <w:b/>
          <w:sz w:val="20"/>
          <w:szCs w:val="20"/>
        </w:rPr>
      </w:pPr>
    </w:p>
    <w:p w:rsidR="00C927EF" w:rsidRPr="00C927EF" w:rsidRDefault="00C927EF" w:rsidP="00C927EF">
      <w:pPr>
        <w:jc w:val="both"/>
        <w:rPr>
          <w:rFonts w:ascii="Arial" w:hAnsi="Arial" w:cs="Arial"/>
          <w:b/>
          <w:sz w:val="20"/>
          <w:szCs w:val="20"/>
        </w:rPr>
      </w:pPr>
      <w:r w:rsidRPr="00C927EF">
        <w:rPr>
          <w:rFonts w:ascii="Arial" w:hAnsi="Arial" w:cs="Arial"/>
          <w:b/>
          <w:sz w:val="20"/>
          <w:szCs w:val="20"/>
        </w:rPr>
        <w:t xml:space="preserve">Informace č. </w:t>
      </w:r>
      <w:r>
        <w:rPr>
          <w:rFonts w:ascii="Arial" w:hAnsi="Arial" w:cs="Arial"/>
          <w:b/>
          <w:sz w:val="20"/>
          <w:szCs w:val="20"/>
        </w:rPr>
        <w:t>10</w:t>
      </w:r>
    </w:p>
    <w:p w:rsidR="00C927EF" w:rsidRPr="00C927EF" w:rsidRDefault="00C927EF" w:rsidP="00C927EF">
      <w:pPr>
        <w:spacing w:line="320" w:lineRule="atLeast"/>
        <w:jc w:val="both"/>
        <w:rPr>
          <w:rFonts w:ascii="Arial" w:hAnsi="Arial" w:cs="Arial"/>
          <w:iCs/>
          <w:sz w:val="20"/>
          <w:szCs w:val="20"/>
        </w:rPr>
      </w:pPr>
      <w:r w:rsidRPr="00C927EF">
        <w:rPr>
          <w:rFonts w:ascii="Arial" w:hAnsi="Arial" w:cs="Arial"/>
          <w:iCs/>
          <w:sz w:val="20"/>
          <w:szCs w:val="20"/>
        </w:rPr>
        <w:t xml:space="preserve">Zadavatel oznamuje, že dne 27. 1. 2015 dojde ke změně adresy profilu zadavatele ze současné adresy profilu zadavatele </w:t>
      </w:r>
      <w:hyperlink r:id="rId14" w:history="1">
        <w:r w:rsidRPr="00C927EF">
          <w:rPr>
            <w:rStyle w:val="Hypertextovodkaz"/>
            <w:rFonts w:ascii="Arial" w:hAnsi="Arial" w:cs="Arial"/>
            <w:iCs/>
            <w:sz w:val="20"/>
            <w:szCs w:val="20"/>
          </w:rPr>
          <w:t>https://www.egordion.cz/nabidkaGORDION/profilMPSV</w:t>
        </w:r>
      </w:hyperlink>
      <w:r w:rsidRPr="00C927EF">
        <w:rPr>
          <w:rFonts w:ascii="Arial" w:hAnsi="Arial" w:cs="Arial"/>
          <w:iCs/>
          <w:sz w:val="20"/>
          <w:szCs w:val="20"/>
        </w:rPr>
        <w:t xml:space="preserve"> (automaticky přesměrováno na </w:t>
      </w:r>
      <w:hyperlink r:id="rId15" w:history="1">
        <w:r w:rsidRPr="00C927EF">
          <w:rPr>
            <w:rStyle w:val="Hypertextovodkaz"/>
            <w:rFonts w:ascii="Arial" w:hAnsi="Arial" w:cs="Arial"/>
            <w:iCs/>
            <w:sz w:val="20"/>
            <w:szCs w:val="20"/>
          </w:rPr>
          <w:t>https://www.tenderarena.cz/profil/detail.jsf?identifikator=MPSV</w:t>
        </w:r>
      </w:hyperlink>
      <w:r w:rsidRPr="00C927EF">
        <w:rPr>
          <w:rFonts w:ascii="Arial" w:hAnsi="Arial" w:cs="Arial"/>
          <w:iCs/>
          <w:sz w:val="20"/>
          <w:szCs w:val="20"/>
        </w:rPr>
        <w:t xml:space="preserve">) na novou adresu profilu zadavatele </w:t>
      </w:r>
      <w:hyperlink r:id="rId16" w:history="1">
        <w:r w:rsidRPr="00C927EF">
          <w:rPr>
            <w:rStyle w:val="Hypertextovodkaz"/>
            <w:rFonts w:ascii="Arial" w:hAnsi="Arial" w:cs="Arial"/>
            <w:iCs/>
            <w:sz w:val="20"/>
            <w:szCs w:val="20"/>
          </w:rPr>
          <w:t>https://mpsv.ezak.cz/profile_display_2.html</w:t>
        </w:r>
      </w:hyperlink>
      <w:bookmarkStart w:id="0" w:name="_GoBack"/>
      <w:bookmarkEnd w:id="0"/>
      <w:r w:rsidRPr="00C927EF">
        <w:rPr>
          <w:rFonts w:ascii="Arial" w:hAnsi="Arial" w:cs="Arial"/>
          <w:iCs/>
          <w:sz w:val="20"/>
          <w:szCs w:val="20"/>
        </w:rPr>
        <w:t xml:space="preserve">. </w:t>
      </w:r>
    </w:p>
    <w:p w:rsidR="00C927EF" w:rsidRPr="00040199" w:rsidRDefault="00C927EF" w:rsidP="00C927EF">
      <w:pPr>
        <w:spacing w:line="320" w:lineRule="atLeast"/>
        <w:jc w:val="both"/>
        <w:rPr>
          <w:rFonts w:ascii="Arial" w:hAnsi="Arial" w:cs="Arial"/>
          <w:sz w:val="20"/>
          <w:szCs w:val="20"/>
        </w:rPr>
      </w:pPr>
      <w:r w:rsidRPr="00C927EF">
        <w:rPr>
          <w:rFonts w:ascii="Arial" w:hAnsi="Arial" w:cs="Arial"/>
          <w:iCs/>
          <w:sz w:val="20"/>
          <w:szCs w:val="20"/>
        </w:rPr>
        <w:t>Zadavatel dále uvádí, že v týdnu od 26. 1. 2015 do 30. 1. 2015 bude probíhat postupná migrace dat v rámci rezortu zadavatele ze stávajícího profilu zadavatele na nový.</w:t>
      </w:r>
    </w:p>
    <w:p w:rsidR="00031131" w:rsidRPr="00040199" w:rsidRDefault="00031131" w:rsidP="00A31705">
      <w:pPr>
        <w:rPr>
          <w:rFonts w:ascii="Arial" w:hAnsi="Arial" w:cs="Arial"/>
          <w:sz w:val="20"/>
          <w:szCs w:val="20"/>
        </w:rPr>
      </w:pPr>
    </w:p>
    <w:p w:rsidR="00C927EF" w:rsidRDefault="00C927EF" w:rsidP="001D5F52">
      <w:pPr>
        <w:rPr>
          <w:rFonts w:ascii="Arial" w:hAnsi="Arial" w:cs="Arial"/>
          <w:sz w:val="20"/>
          <w:szCs w:val="20"/>
        </w:rPr>
      </w:pPr>
    </w:p>
    <w:p w:rsidR="00C927EF" w:rsidRDefault="00C927EF" w:rsidP="001D5F52">
      <w:pPr>
        <w:rPr>
          <w:rFonts w:ascii="Arial" w:hAnsi="Arial" w:cs="Arial"/>
          <w:sz w:val="20"/>
          <w:szCs w:val="20"/>
        </w:rPr>
      </w:pPr>
    </w:p>
    <w:p w:rsidR="00331330" w:rsidRPr="00040199" w:rsidRDefault="00886EB0" w:rsidP="001D5F52">
      <w:pPr>
        <w:rPr>
          <w:rFonts w:ascii="Arial" w:hAnsi="Arial" w:cs="Arial"/>
          <w:b/>
          <w:sz w:val="20"/>
          <w:szCs w:val="20"/>
        </w:rPr>
      </w:pPr>
      <w:r w:rsidRPr="00040199">
        <w:rPr>
          <w:rFonts w:ascii="Arial" w:hAnsi="Arial" w:cs="Arial"/>
          <w:sz w:val="20"/>
          <w:szCs w:val="20"/>
        </w:rPr>
        <w:t xml:space="preserve">V Praze dne </w:t>
      </w:r>
      <w:r w:rsidR="00C927EF">
        <w:rPr>
          <w:rFonts w:ascii="Arial" w:hAnsi="Arial" w:cs="Arial"/>
          <w:sz w:val="20"/>
          <w:szCs w:val="20"/>
          <w:lang w:eastAsia="en-US" w:bidi="en-US"/>
        </w:rPr>
        <w:t>23. 1. 2015</w:t>
      </w:r>
    </w:p>
    <w:sectPr w:rsidR="00331330" w:rsidRPr="00040199" w:rsidSect="00BB44BD">
      <w:headerReference w:type="default" r:id="rId17"/>
      <w:footerReference w:type="even" r:id="rId18"/>
      <w:footerReference w:type="default" r:id="rId19"/>
      <w:headerReference w:type="first" r:id="rId20"/>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073" w:rsidRDefault="00964073">
      <w:r>
        <w:separator/>
      </w:r>
    </w:p>
  </w:endnote>
  <w:endnote w:type="continuationSeparator" w:id="0">
    <w:p w:rsidR="00964073" w:rsidRDefault="00964073">
      <w:r>
        <w:continuationSeparator/>
      </w:r>
    </w:p>
  </w:endnote>
  <w:endnote w:type="continuationNotice" w:id="1">
    <w:p w:rsidR="00964073" w:rsidRDefault="00964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7C5956">
      <w:rPr>
        <w:rStyle w:val="slostrnky"/>
        <w:rFonts w:ascii="Arial" w:hAnsi="Arial" w:cs="Arial"/>
        <w:noProof/>
        <w:sz w:val="20"/>
        <w:szCs w:val="20"/>
      </w:rPr>
      <w:t>4</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7C5956">
      <w:rPr>
        <w:rStyle w:val="slostrnky"/>
        <w:rFonts w:ascii="Arial" w:hAnsi="Arial" w:cs="Arial"/>
        <w:noProof/>
        <w:sz w:val="20"/>
        <w:szCs w:val="20"/>
      </w:rPr>
      <w:t>4</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073" w:rsidRDefault="00964073">
      <w:r>
        <w:separator/>
      </w:r>
    </w:p>
  </w:footnote>
  <w:footnote w:type="continuationSeparator" w:id="0">
    <w:p w:rsidR="00964073" w:rsidRDefault="00964073">
      <w:r>
        <w:continuationSeparator/>
      </w:r>
    </w:p>
  </w:footnote>
  <w:footnote w:type="continuationNotice" w:id="1">
    <w:p w:rsidR="00964073" w:rsidRDefault="009640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2EDD"/>
    <w:multiLevelType w:val="hybridMultilevel"/>
    <w:tmpl w:val="395AB5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4">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0">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2">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4">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6070FB1"/>
    <w:multiLevelType w:val="hybridMultilevel"/>
    <w:tmpl w:val="85AC9BB8"/>
    <w:lvl w:ilvl="0" w:tplc="D910B54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3">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9">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
  </w:num>
  <w:num w:numId="3">
    <w:abstractNumId w:val="14"/>
  </w:num>
  <w:num w:numId="4">
    <w:abstractNumId w:val="1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8"/>
  </w:num>
  <w:num w:numId="11">
    <w:abstractNumId w:val="6"/>
  </w:num>
  <w:num w:numId="12">
    <w:abstractNumId w:val="11"/>
  </w:num>
  <w:num w:numId="13">
    <w:abstractNumId w:val="15"/>
  </w:num>
  <w:num w:numId="14">
    <w:abstractNumId w:val="27"/>
  </w:num>
  <w:num w:numId="15">
    <w:abstractNumId w:val="25"/>
  </w:num>
  <w:num w:numId="16">
    <w:abstractNumId w:val="20"/>
  </w:num>
  <w:num w:numId="17">
    <w:abstractNumId w:val="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13"/>
  </w:num>
  <w:num w:numId="22">
    <w:abstractNumId w:val="17"/>
  </w:num>
  <w:num w:numId="23">
    <w:abstractNumId w:val="29"/>
  </w:num>
  <w:num w:numId="24">
    <w:abstractNumId w:val="9"/>
  </w:num>
  <w:num w:numId="25">
    <w:abstractNumId w:val="8"/>
  </w:num>
  <w:num w:numId="26">
    <w:abstractNumId w:val="22"/>
  </w:num>
  <w:num w:numId="27">
    <w:abstractNumId w:val="24"/>
  </w:num>
  <w:num w:numId="28">
    <w:abstractNumId w:val="5"/>
  </w:num>
  <w:num w:numId="29">
    <w:abstractNumId w:val="7"/>
  </w:num>
  <w:num w:numId="30">
    <w:abstractNumId w:val="19"/>
  </w:num>
  <w:num w:numId="31">
    <w:abstractNumId w:val="26"/>
  </w:num>
  <w:num w:numId="32">
    <w:abstractNumId w:val="16"/>
  </w:num>
  <w:num w:numId="33">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64C5D"/>
    <w:rsid w:val="00070DF4"/>
    <w:rsid w:val="00072205"/>
    <w:rsid w:val="00074B09"/>
    <w:rsid w:val="000772E9"/>
    <w:rsid w:val="00080DD8"/>
    <w:rsid w:val="0008486A"/>
    <w:rsid w:val="00087412"/>
    <w:rsid w:val="000A474C"/>
    <w:rsid w:val="000A4EB9"/>
    <w:rsid w:val="000C24DF"/>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5012C"/>
    <w:rsid w:val="0015673B"/>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C70"/>
    <w:rsid w:val="002529A4"/>
    <w:rsid w:val="0025417F"/>
    <w:rsid w:val="002542F4"/>
    <w:rsid w:val="00254EAD"/>
    <w:rsid w:val="00260A71"/>
    <w:rsid w:val="00262849"/>
    <w:rsid w:val="0026306E"/>
    <w:rsid w:val="00264057"/>
    <w:rsid w:val="002641E6"/>
    <w:rsid w:val="00264446"/>
    <w:rsid w:val="00275207"/>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E48"/>
    <w:rsid w:val="002F5093"/>
    <w:rsid w:val="002F5CEB"/>
    <w:rsid w:val="0030056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6EC5"/>
    <w:rsid w:val="0038790A"/>
    <w:rsid w:val="003B6310"/>
    <w:rsid w:val="003B7BF5"/>
    <w:rsid w:val="003C500C"/>
    <w:rsid w:val="003C57B9"/>
    <w:rsid w:val="003C5EAA"/>
    <w:rsid w:val="003C74FC"/>
    <w:rsid w:val="003C76A4"/>
    <w:rsid w:val="003D75D2"/>
    <w:rsid w:val="003E433B"/>
    <w:rsid w:val="003F1619"/>
    <w:rsid w:val="003F5539"/>
    <w:rsid w:val="003F559B"/>
    <w:rsid w:val="00407885"/>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8D6"/>
    <w:rsid w:val="004C79D0"/>
    <w:rsid w:val="004D2ACF"/>
    <w:rsid w:val="004D469F"/>
    <w:rsid w:val="004D478F"/>
    <w:rsid w:val="004D53B1"/>
    <w:rsid w:val="004D6F3C"/>
    <w:rsid w:val="004D7524"/>
    <w:rsid w:val="004E1E11"/>
    <w:rsid w:val="004F181D"/>
    <w:rsid w:val="004F2E22"/>
    <w:rsid w:val="004F5505"/>
    <w:rsid w:val="004F6095"/>
    <w:rsid w:val="004F66BA"/>
    <w:rsid w:val="004F75B1"/>
    <w:rsid w:val="00502A92"/>
    <w:rsid w:val="005060A3"/>
    <w:rsid w:val="00510DA5"/>
    <w:rsid w:val="00520AA9"/>
    <w:rsid w:val="005224F3"/>
    <w:rsid w:val="00525147"/>
    <w:rsid w:val="00535533"/>
    <w:rsid w:val="00541A05"/>
    <w:rsid w:val="00553E00"/>
    <w:rsid w:val="00570526"/>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600D11"/>
    <w:rsid w:val="00602B3C"/>
    <w:rsid w:val="00604E3D"/>
    <w:rsid w:val="00607F2C"/>
    <w:rsid w:val="006146E4"/>
    <w:rsid w:val="006165E4"/>
    <w:rsid w:val="006204C1"/>
    <w:rsid w:val="00641A09"/>
    <w:rsid w:val="00641A13"/>
    <w:rsid w:val="00650011"/>
    <w:rsid w:val="006503DB"/>
    <w:rsid w:val="0065328E"/>
    <w:rsid w:val="00654588"/>
    <w:rsid w:val="00655D5D"/>
    <w:rsid w:val="006562A9"/>
    <w:rsid w:val="00656A53"/>
    <w:rsid w:val="00657EB9"/>
    <w:rsid w:val="0066771D"/>
    <w:rsid w:val="006725BC"/>
    <w:rsid w:val="0067413C"/>
    <w:rsid w:val="006856A7"/>
    <w:rsid w:val="006873B5"/>
    <w:rsid w:val="00690E6E"/>
    <w:rsid w:val="006A7274"/>
    <w:rsid w:val="006B057B"/>
    <w:rsid w:val="006C0C11"/>
    <w:rsid w:val="006C0FBA"/>
    <w:rsid w:val="006C1477"/>
    <w:rsid w:val="006C6AFC"/>
    <w:rsid w:val="006D7C6E"/>
    <w:rsid w:val="006F038F"/>
    <w:rsid w:val="007011B0"/>
    <w:rsid w:val="0070230A"/>
    <w:rsid w:val="007024B7"/>
    <w:rsid w:val="0070458F"/>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5956"/>
    <w:rsid w:val="007C60C9"/>
    <w:rsid w:val="007D2C68"/>
    <w:rsid w:val="007D2DF0"/>
    <w:rsid w:val="007D3FF1"/>
    <w:rsid w:val="007D7AC5"/>
    <w:rsid w:val="007F1943"/>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585D"/>
    <w:rsid w:val="008B6D80"/>
    <w:rsid w:val="008C2175"/>
    <w:rsid w:val="008C38EF"/>
    <w:rsid w:val="008D723D"/>
    <w:rsid w:val="008F1269"/>
    <w:rsid w:val="008F60B7"/>
    <w:rsid w:val="008F7441"/>
    <w:rsid w:val="0091729A"/>
    <w:rsid w:val="009326FB"/>
    <w:rsid w:val="00937265"/>
    <w:rsid w:val="009406BA"/>
    <w:rsid w:val="00942B06"/>
    <w:rsid w:val="00942DF9"/>
    <w:rsid w:val="0095733F"/>
    <w:rsid w:val="00962220"/>
    <w:rsid w:val="00962703"/>
    <w:rsid w:val="00964073"/>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5E"/>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52940"/>
    <w:rsid w:val="00A615BF"/>
    <w:rsid w:val="00A642BE"/>
    <w:rsid w:val="00A76FCF"/>
    <w:rsid w:val="00A81154"/>
    <w:rsid w:val="00A87173"/>
    <w:rsid w:val="00A879A7"/>
    <w:rsid w:val="00A90207"/>
    <w:rsid w:val="00A90339"/>
    <w:rsid w:val="00A9475D"/>
    <w:rsid w:val="00AB3DBC"/>
    <w:rsid w:val="00AC679F"/>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0A49"/>
    <w:rsid w:val="00BE3A91"/>
    <w:rsid w:val="00BE68AA"/>
    <w:rsid w:val="00BF1B09"/>
    <w:rsid w:val="00BF206C"/>
    <w:rsid w:val="00C01800"/>
    <w:rsid w:val="00C05B66"/>
    <w:rsid w:val="00C05F12"/>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27EF"/>
    <w:rsid w:val="00C97DC6"/>
    <w:rsid w:val="00CA462E"/>
    <w:rsid w:val="00CA68BE"/>
    <w:rsid w:val="00CA77D6"/>
    <w:rsid w:val="00CB3734"/>
    <w:rsid w:val="00CB60ED"/>
    <w:rsid w:val="00CC538A"/>
    <w:rsid w:val="00CD0676"/>
    <w:rsid w:val="00CE4549"/>
    <w:rsid w:val="00D045AE"/>
    <w:rsid w:val="00D04AA1"/>
    <w:rsid w:val="00D05DB2"/>
    <w:rsid w:val="00D06B0E"/>
    <w:rsid w:val="00D127E1"/>
    <w:rsid w:val="00D1488B"/>
    <w:rsid w:val="00D2006B"/>
    <w:rsid w:val="00D20621"/>
    <w:rsid w:val="00D313CF"/>
    <w:rsid w:val="00D44C61"/>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9C8"/>
    <w:rsid w:val="00DC4F08"/>
    <w:rsid w:val="00DC52A3"/>
    <w:rsid w:val="00DD310C"/>
    <w:rsid w:val="00DD3FAB"/>
    <w:rsid w:val="00DD4D49"/>
    <w:rsid w:val="00DD78FB"/>
    <w:rsid w:val="00DE616E"/>
    <w:rsid w:val="00DE7302"/>
    <w:rsid w:val="00DF2FD1"/>
    <w:rsid w:val="00DF38A9"/>
    <w:rsid w:val="00DF5417"/>
    <w:rsid w:val="00E0214A"/>
    <w:rsid w:val="00E021F4"/>
    <w:rsid w:val="00E045BE"/>
    <w:rsid w:val="00E0534D"/>
    <w:rsid w:val="00E103FE"/>
    <w:rsid w:val="00E14591"/>
    <w:rsid w:val="00E24393"/>
    <w:rsid w:val="00E2542F"/>
    <w:rsid w:val="00E26871"/>
    <w:rsid w:val="00E30AC8"/>
    <w:rsid w:val="00E403D0"/>
    <w:rsid w:val="00E4110F"/>
    <w:rsid w:val="00E41262"/>
    <w:rsid w:val="00E44202"/>
    <w:rsid w:val="00E46BD6"/>
    <w:rsid w:val="00E50D50"/>
    <w:rsid w:val="00E54136"/>
    <w:rsid w:val="00E54B54"/>
    <w:rsid w:val="00E54BF0"/>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272A"/>
    <w:rsid w:val="00EE2F07"/>
    <w:rsid w:val="00EE2F5C"/>
    <w:rsid w:val="00EE3DBB"/>
    <w:rsid w:val="00EF4A59"/>
    <w:rsid w:val="00F04EB5"/>
    <w:rsid w:val="00F05EAD"/>
    <w:rsid w:val="00F06508"/>
    <w:rsid w:val="00F11D5A"/>
    <w:rsid w:val="00F268B4"/>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0A474C"/>
    <w:pPr>
      <w:ind w:left="720"/>
      <w:contextualSpacing/>
    </w:pPr>
  </w:style>
  <w:style w:type="character" w:customStyle="1" w:styleId="OdstavecseseznamemChar">
    <w:name w:val="Odstavec se seznamem Char"/>
    <w:basedOn w:val="Standardnpsmoodstavce"/>
    <w:link w:val="Odstavecseseznamem"/>
    <w:uiPriority w:val="34"/>
    <w:locked/>
    <w:rsid w:val="00BE0A4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link w:val="OdstavecseseznamemChar"/>
    <w:uiPriority w:val="34"/>
    <w:qFormat/>
    <w:rsid w:val="000A474C"/>
    <w:pPr>
      <w:ind w:left="720"/>
      <w:contextualSpacing/>
    </w:pPr>
  </w:style>
  <w:style w:type="character" w:customStyle="1" w:styleId="OdstavecseseznamemChar">
    <w:name w:val="Odstavec se seznamem Char"/>
    <w:basedOn w:val="Standardnpsmoodstavce"/>
    <w:link w:val="Odstavecseseznamem"/>
    <w:uiPriority w:val="34"/>
    <w:locked/>
    <w:rsid w:val="00BE0A4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09747422">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932393345">
      <w:bodyDiv w:val="1"/>
      <w:marLeft w:val="0"/>
      <w:marRight w:val="0"/>
      <w:marTop w:val="0"/>
      <w:marBottom w:val="0"/>
      <w:divBdr>
        <w:top w:val="none" w:sz="0" w:space="0" w:color="auto"/>
        <w:left w:val="none" w:sz="0" w:space="0" w:color="auto"/>
        <w:bottom w:val="none" w:sz="0" w:space="0" w:color="auto"/>
        <w:right w:val="none" w:sz="0" w:space="0" w:color="auto"/>
      </w:divBdr>
    </w:div>
    <w:div w:id="958490568">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307852870">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14880065">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psv.ezak.cz/profile_display_2.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tenderarena.cz/profil/detail.jsf?identifikator=MPSV"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gordion.cz/nabidkaGORDION/profilMPSV"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5ILbgkWR9UIN7e3SMvjDHr4EAWg=</DigestValue>
    </Reference>
    <Reference URI="#idOfficeObject" Type="http://www.w3.org/2000/09/xmldsig#Object">
      <DigestMethod Algorithm="http://www.w3.org/2000/09/xmldsig#sha1"/>
      <DigestValue>rgH7OR7CFoafFJl+8fp/Pw2ziuY=</DigestValue>
    </Reference>
    <Reference URI="#idSignedProperties" Type="http://uri.etsi.org/01903#SignedProperties">
      <Transforms>
        <Transform Algorithm="http://www.w3.org/TR/2001/REC-xml-c14n-20010315"/>
      </Transforms>
      <DigestMethod Algorithm="http://www.w3.org/2000/09/xmldsig#sha1"/>
      <DigestValue>NB+yMkE6OjxRNfNQiNxS1PIWptk=</DigestValue>
    </Reference>
  </SignedInfo>
  <SignatureValue>hQ6VNvvEi2vkcG0waJdzmClWnZGeoiK9JTmIl7RXMQsy59oq+otJqYvO6p4Yk+rQfmufUNbnison
dh9TL/4Gtx7ynvbmEPsR5e8dUnfut3lDWJcKcYMpN1JKdBoZcYslc58ek/UqyJAjaWVXb+rU3hTD
4famQNNxu60ru4kokf3BTzPLqnJofLYw91sZ9nedYQ2s0sD99wpw3wy2eLzNZE1E56rk183hYhEw
PgZUiQiGhiCQK2wvV3lZIWwx4USazLtTKWtweW4EbCC9cSQTTAX/4aOfXcxyyAgKgZFoxGLrzJvi
/r7k/3GsZ3lyp/Orf0KsyvAINMhC5ru3gp00Iw==</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UiqEoywdPlfi3YtSzd2Vgq77tM4=</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1Lb3M7Ju/slEF/PKFw75LW0/lmg=</DigestValue>
      </Reference>
      <Reference URI="/word/webSettings.xml?ContentType=application/vnd.openxmlformats-officedocument.wordprocessingml.webSettings+xml">
        <DigestMethod Algorithm="http://www.w3.org/2000/09/xmldsig#sha1"/>
        <DigestValue>nMO7vLKLSB/aVFjQI+eIhTnN0QQ=</DigestValue>
      </Reference>
      <Reference URI="/word/numbering.xml?ContentType=application/vnd.openxmlformats-officedocument.wordprocessingml.numbering+xml">
        <DigestMethod Algorithm="http://www.w3.org/2000/09/xmldsig#sha1"/>
        <DigestValue>SktWI48gj6IDOU3WCEQhiAvCuKY=</DigestValue>
      </Reference>
      <Reference URI="/word/styles.xml?ContentType=application/vnd.openxmlformats-officedocument.wordprocessingml.styles+xml">
        <DigestMethod Algorithm="http://www.w3.org/2000/09/xmldsig#sha1"/>
        <DigestValue>Z3uLj/jWDikp6viSTh3Y4Baqdrg=</DigestValue>
      </Reference>
      <Reference URI="/word/fontTable.xml?ContentType=application/vnd.openxmlformats-officedocument.wordprocessingml.fontTable+xml">
        <DigestMethod Algorithm="http://www.w3.org/2000/09/xmldsig#sha1"/>
        <DigestValue>kPS9pRadyy329bTjjMpjGHXDlzc=</DigestValue>
      </Reference>
      <Reference URI="/word/footer2.xml?ContentType=application/vnd.openxmlformats-officedocument.wordprocessingml.footer+xml">
        <DigestMethod Algorithm="http://www.w3.org/2000/09/xmldsig#sha1"/>
        <DigestValue>Qk9YWC0h/7KOCFS2Y5nVWoZikC8=</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xoF72XeMVPcMQp7PiEV8m9vEC0M=</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rKHqCYR+gwA69VzHJxte3Sgm/9Q=</DigestValue>
      </Reference>
      <Reference URI="/word/footer1.xml?ContentType=application/vnd.openxmlformats-officedocument.wordprocessingml.footer+xml">
        <DigestMethod Algorithm="http://www.w3.org/2000/09/xmldsig#sha1"/>
        <DigestValue>p2n8mcylWATjyTV46uphyqziIBU=</DigestValue>
      </Reference>
      <Reference URI="/word/footnotes.xml?ContentType=application/vnd.openxmlformats-officedocument.wordprocessingml.footnotes+xml">
        <DigestMethod Algorithm="http://www.w3.org/2000/09/xmldsig#sha1"/>
        <DigestValue>vMKwRcNkqFrTh/TcOmXieNhQEPk=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IkKNICJ4vjypJRAg60cROW944Co=</DigestValue>
      </Reference>
    </Manifest>
    <SignatureProperties>
      <SignatureProperty Id="idSignatureTime" Target="#idPackageSignature">
        <mdssi:SignatureTime>
          <mdssi:Format>YYYY-MM-DDThh:mm:ssTZD</mdssi:Format>
          <mdssi:Value>2015-01-23T15:04:21Z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2015-01-23T15:04:21Z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819843B2-52AB-469A-979B-C10D7B757441}">
  <ds:schemaRefs>
    <ds:schemaRef ds:uri="http://purl.org/dc/elements/1.1/"/>
    <ds:schemaRef ds:uri="4085a4f5-5f40-4143-b221-75ee5dde648a"/>
    <ds:schemaRef ds:uri="http://schemas.microsoft.com/office/2006/documentManagement/types"/>
    <ds:schemaRef ds:uri="http://purl.org/dc/terms/"/>
    <ds:schemaRef ds:uri="http://schemas.microsoft.com/office/2006/metadata/properties"/>
    <ds:schemaRef ds:uri="8662c659-72ab-411b-b755-fbef5cbbde18"/>
    <ds:schemaRef ds:uri="http://schemas.openxmlformats.org/package/2006/metadata/core-properties"/>
    <ds:schemaRef ds:uri="5e6c6c5c-474c-4ef7-b7d6-59a0e77cc256"/>
    <ds:schemaRef ds:uri="http://www.w3.org/XML/1998/namespace"/>
    <ds:schemaRef ds:uri="http://purl.org/dc/dcmitype/"/>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3209152-B5D3-4586-8A11-BF4C71E41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895</Words>
  <Characters>5965</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6847</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alena.najmanova</cp:lastModifiedBy>
  <cp:revision>3</cp:revision>
  <cp:lastPrinted>2015-01-23T15:03:00Z</cp:lastPrinted>
  <dcterms:created xsi:type="dcterms:W3CDTF">2015-01-22T15:54:00Z</dcterms:created>
  <dcterms:modified xsi:type="dcterms:W3CDTF">2015-01-23T15:04:00Z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