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520E07">
              <w:rPr>
                <w:rFonts w:ascii="Arial" w:hAnsi="Arial" w:cs="Arial"/>
                <w:b/>
                <w:bCs/>
                <w:sz w:val="24"/>
              </w:rPr>
              <w:t>8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4375B4">
              <w:rPr>
                <w:rFonts w:ascii="Arial" w:hAnsi="Arial" w:cs="Arial"/>
                <w:b/>
                <w:bCs/>
                <w:sz w:val="24"/>
              </w:rPr>
              <w:t>40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520E07" w:rsidRDefault="00112ABF" w:rsidP="00520E07">
            <w:pPr>
              <w:keepNext/>
              <w:suppressAutoHyphens/>
              <w:overflowPunct w:val="0"/>
              <w:autoSpaceDE w:val="0"/>
              <w:spacing w:line="280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Zajištění </w:t>
            </w:r>
            <w:r w:rsidR="00520E07" w:rsidRPr="00520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520E07">
              <w:rPr>
                <w:rFonts w:ascii="Arial" w:hAnsi="Arial" w:cs="Arial"/>
                <w:b/>
                <w:bCs/>
                <w:sz w:val="24"/>
                <w:szCs w:val="24"/>
              </w:rPr>
              <w:t>workshop</w:t>
            </w:r>
            <w:r w:rsidR="00520E07" w:rsidRPr="00520E07">
              <w:rPr>
                <w:rFonts w:ascii="Arial" w:hAnsi="Arial" w:cs="Arial"/>
                <w:b/>
                <w:bCs/>
                <w:sz w:val="24"/>
                <w:szCs w:val="24"/>
              </w:rPr>
              <w:t>ů</w:t>
            </w:r>
            <w:r w:rsidRPr="00520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E3396" w:rsidRPr="004375B4" w:rsidRDefault="00112ABF" w:rsidP="00520E07">
            <w:pPr>
              <w:keepNext/>
              <w:suppressAutoHyphens/>
              <w:overflowPunct w:val="0"/>
              <w:autoSpaceDE w:val="0"/>
              <w:spacing w:line="28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375B4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4375B4" w:rsidRPr="004375B4">
              <w:rPr>
                <w:rFonts w:ascii="Arial" w:hAnsi="Arial" w:cs="Arial"/>
                <w:b/>
                <w:sz w:val="24"/>
                <w:szCs w:val="24"/>
              </w:rPr>
              <w:t xml:space="preserve">Podpora sociálního bydlení: </w:t>
            </w:r>
            <w:r w:rsidR="004375B4" w:rsidRPr="004375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METODIKA „SOCIÁLNÍ BYDLENÍ – PŘÍPRAVA PROJEKTŮ“ </w:t>
            </w:r>
            <w:r w:rsidR="004375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a </w:t>
            </w:r>
            <w:r w:rsidR="004375B4" w:rsidRPr="004375B4">
              <w:rPr>
                <w:rFonts w:ascii="Arial" w:hAnsi="Arial" w:cs="Arial"/>
                <w:b/>
                <w:color w:val="000000"/>
                <w:sz w:val="24"/>
                <w:szCs w:val="24"/>
              </w:rPr>
              <w:t>II</w:t>
            </w:r>
            <w:r w:rsidRPr="004375B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520E07" w:rsidRPr="004375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463A1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</w:t>
            </w:r>
            <w:r w:rsidR="003E3396" w:rsidRPr="00966A06">
              <w:rPr>
                <w:rFonts w:ascii="Arial" w:hAnsi="Arial" w:cs="Arial"/>
                <w:b/>
              </w:rPr>
              <w:t>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3"/>
        <w:gridCol w:w="6076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2C2F90" w:rsidP="002C2F90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Zastoupený</w:t>
            </w:r>
            <w:r w:rsidR="00DC60E3" w:rsidRPr="00966A06">
              <w:rPr>
                <w:rFonts w:ascii="Arial" w:hAnsi="Arial" w:cs="Arial"/>
                <w:b/>
              </w:rPr>
              <w:t xml:space="preserve"> (odpovědný zástupce organizátora):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112ABF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 w:rsidR="00112ABF">
              <w:rPr>
                <w:rFonts w:ascii="Arial" w:hAnsi="Arial" w:cs="Arial"/>
              </w:rPr>
              <w:t>ředitelka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494C44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111DE4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7. 2. 2018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111DE4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Hlaváčková, v.r.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C712C1" w:rsidRDefault="005C21B1" w:rsidP="00C712C1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</w:rPr>
      </w:pPr>
      <w:r w:rsidRPr="00C712C1">
        <w:rPr>
          <w:rFonts w:ascii="Arial" w:hAnsi="Arial" w:cs="Arial"/>
          <w:b/>
          <w:bCs/>
          <w:color w:val="FFFFFF" w:themeColor="background1"/>
        </w:rPr>
        <w:lastRenderedPageBreak/>
        <w:t>ÚDAJE O PŘÍSTUPU K ZADÁVACÍ DOKUMENTACI</w:t>
      </w:r>
      <w:r w:rsidR="003654D0" w:rsidRPr="00C712C1">
        <w:rPr>
          <w:rFonts w:ascii="Arial" w:hAnsi="Arial" w:cs="Arial"/>
          <w:b/>
          <w:bCs/>
          <w:color w:val="FFFFFF" w:themeColor="background1"/>
        </w:rPr>
        <w:t xml:space="preserve"> D</w:t>
      </w:r>
      <w:r w:rsidR="00D70371" w:rsidRPr="00C712C1">
        <w:rPr>
          <w:rFonts w:ascii="Arial" w:hAnsi="Arial" w:cs="Arial"/>
          <w:b/>
          <w:bCs/>
          <w:color w:val="FFFFFF" w:themeColor="background1"/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520E07">
        <w:rPr>
          <w:rFonts w:ascii="Arial" w:hAnsi="Arial" w:cs="Arial"/>
        </w:rPr>
        <w:t xml:space="preserve">2 (dvou) </w:t>
      </w:r>
      <w:r w:rsidR="00F36C88">
        <w:rPr>
          <w:rFonts w:ascii="Arial" w:hAnsi="Arial" w:cs="Arial"/>
        </w:rPr>
        <w:t>workshop</w:t>
      </w:r>
      <w:r w:rsidR="00520E07">
        <w:rPr>
          <w:rFonts w:ascii="Arial" w:hAnsi="Arial" w:cs="Arial"/>
        </w:rPr>
        <w:t>ů</w:t>
      </w:r>
      <w:r w:rsidR="00A27D08">
        <w:rPr>
          <w:rFonts w:ascii="Arial" w:hAnsi="Arial" w:cs="Arial"/>
        </w:rPr>
        <w:t xml:space="preserve"> </w:t>
      </w:r>
      <w:r w:rsidR="00A27D08" w:rsidRPr="00A27D08">
        <w:rPr>
          <w:rFonts w:ascii="Arial" w:hAnsi="Arial" w:cs="Arial"/>
        </w:rPr>
        <w:t>s řádným plněním všech dalších služeb dle specifikace uvedené v Příloze 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112ABF">
        <w:rPr>
          <w:rFonts w:ascii="Arial" w:hAnsi="Arial" w:cs="Arial"/>
        </w:rPr>
        <w:t>Návrh smlouvy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4C75C8" w:rsidRPr="008B483F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</w:rPr>
      </w:pPr>
      <w:r w:rsidRPr="008B483F">
        <w:rPr>
          <w:rFonts w:ascii="Arial" w:hAnsi="Arial" w:cs="Arial"/>
          <w:i/>
          <w:sz w:val="20"/>
          <w:szCs w:val="20"/>
        </w:rPr>
        <w:t xml:space="preserve">Místo plnění: </w:t>
      </w:r>
    </w:p>
    <w:p w:rsidR="0000486E" w:rsidRPr="004375B4" w:rsidRDefault="00520E07" w:rsidP="0000486E">
      <w:pPr>
        <w:spacing w:line="276" w:lineRule="auto"/>
        <w:jc w:val="both"/>
        <w:rPr>
          <w:rFonts w:ascii="Arial" w:hAnsi="Arial" w:cs="Arial"/>
          <w:b/>
        </w:rPr>
      </w:pPr>
      <w:r w:rsidRPr="004375B4">
        <w:rPr>
          <w:rFonts w:ascii="Arial" w:hAnsi="Arial" w:cs="Arial"/>
          <w:b/>
        </w:rPr>
        <w:t xml:space="preserve">Workshop </w:t>
      </w:r>
      <w:r w:rsidR="004375B4">
        <w:rPr>
          <w:rFonts w:ascii="Arial" w:hAnsi="Arial" w:cs="Arial"/>
          <w:b/>
        </w:rPr>
        <w:t>–</w:t>
      </w:r>
      <w:r w:rsidRPr="004375B4">
        <w:rPr>
          <w:rFonts w:ascii="Arial" w:hAnsi="Arial" w:cs="Arial"/>
          <w:b/>
        </w:rPr>
        <w:t xml:space="preserve"> </w:t>
      </w:r>
      <w:r w:rsidR="004375B4">
        <w:rPr>
          <w:rFonts w:ascii="Arial" w:hAnsi="Arial" w:cs="Arial"/>
          <w:b/>
        </w:rPr>
        <w:t>„</w:t>
      </w:r>
      <w:r w:rsidR="004375B4" w:rsidRPr="004375B4">
        <w:rPr>
          <w:rFonts w:ascii="Arial" w:hAnsi="Arial" w:cs="Arial"/>
          <w:b/>
        </w:rPr>
        <w:t xml:space="preserve">Podpora sociálního bydlení: </w:t>
      </w:r>
      <w:r w:rsidR="004375B4" w:rsidRPr="004375B4">
        <w:rPr>
          <w:rFonts w:ascii="Arial" w:hAnsi="Arial" w:cs="Arial"/>
          <w:b/>
          <w:color w:val="000000"/>
        </w:rPr>
        <w:t>METODIKA „SOCIÁ</w:t>
      </w:r>
      <w:r w:rsidR="004375B4">
        <w:rPr>
          <w:rFonts w:ascii="Arial" w:hAnsi="Arial" w:cs="Arial"/>
          <w:b/>
          <w:color w:val="000000"/>
        </w:rPr>
        <w:t>LNÍ BYDLENÍ – PŘÍPRAVA PROJEKTŮ</w:t>
      </w:r>
      <w:r w:rsidR="004375B4" w:rsidRPr="004375B4">
        <w:rPr>
          <w:rFonts w:ascii="Arial" w:hAnsi="Arial" w:cs="Arial"/>
          <w:b/>
          <w:color w:val="000000"/>
        </w:rPr>
        <w:t xml:space="preserve"> </w:t>
      </w:r>
      <w:r w:rsidR="004375B4">
        <w:rPr>
          <w:rFonts w:ascii="Arial" w:hAnsi="Arial" w:cs="Arial"/>
          <w:b/>
          <w:color w:val="000000"/>
        </w:rPr>
        <w:t>I“</w:t>
      </w:r>
    </w:p>
    <w:p w:rsidR="0000486E" w:rsidRPr="004375B4" w:rsidRDefault="004375B4" w:rsidP="00004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Havlíčkův Brod</w:t>
      </w:r>
      <w:r w:rsidR="0000486E" w:rsidRPr="004375B4">
        <w:rPr>
          <w:rFonts w:ascii="Arial" w:hAnsi="Arial" w:cs="Arial"/>
        </w:rPr>
        <w:t xml:space="preserve"> - bližší požadavky na místo plnění jsou uvedeny v Příloze č. 1 této Výzvy – Smlouva.</w:t>
      </w:r>
    </w:p>
    <w:p w:rsidR="005F361F" w:rsidRPr="004375B4" w:rsidRDefault="005F361F" w:rsidP="005F361F">
      <w:pPr>
        <w:spacing w:line="276" w:lineRule="auto"/>
        <w:jc w:val="both"/>
        <w:rPr>
          <w:rFonts w:ascii="Arial" w:hAnsi="Arial" w:cs="Arial"/>
          <w:b/>
        </w:rPr>
      </w:pPr>
    </w:p>
    <w:p w:rsidR="005F361F" w:rsidRPr="004375B4" w:rsidRDefault="005F361F" w:rsidP="005F361F">
      <w:pPr>
        <w:spacing w:line="276" w:lineRule="auto"/>
        <w:jc w:val="both"/>
        <w:rPr>
          <w:rFonts w:ascii="Arial" w:hAnsi="Arial" w:cs="Arial"/>
          <w:b/>
        </w:rPr>
      </w:pPr>
      <w:r w:rsidRPr="004375B4">
        <w:rPr>
          <w:rFonts w:ascii="Arial" w:hAnsi="Arial" w:cs="Arial"/>
          <w:b/>
        </w:rPr>
        <w:t xml:space="preserve">Workshop </w:t>
      </w:r>
      <w:r w:rsidR="004375B4">
        <w:rPr>
          <w:rFonts w:ascii="Arial" w:hAnsi="Arial" w:cs="Arial"/>
          <w:b/>
        </w:rPr>
        <w:t>–</w:t>
      </w:r>
      <w:r w:rsidRPr="004375B4">
        <w:rPr>
          <w:rFonts w:ascii="Arial" w:hAnsi="Arial" w:cs="Arial"/>
          <w:b/>
        </w:rPr>
        <w:t xml:space="preserve"> </w:t>
      </w:r>
      <w:r w:rsidR="004375B4">
        <w:rPr>
          <w:rFonts w:ascii="Arial" w:hAnsi="Arial" w:cs="Arial"/>
          <w:b/>
        </w:rPr>
        <w:t>„</w:t>
      </w:r>
      <w:r w:rsidR="004375B4" w:rsidRPr="004375B4">
        <w:rPr>
          <w:rFonts w:ascii="Arial" w:hAnsi="Arial" w:cs="Arial"/>
          <w:b/>
        </w:rPr>
        <w:t xml:space="preserve">Podpora sociálního bydlení: </w:t>
      </w:r>
      <w:r w:rsidR="004375B4" w:rsidRPr="004375B4">
        <w:rPr>
          <w:rFonts w:ascii="Arial" w:hAnsi="Arial" w:cs="Arial"/>
          <w:b/>
          <w:color w:val="000000"/>
        </w:rPr>
        <w:t>METODIKA „SOCIÁL</w:t>
      </w:r>
      <w:r w:rsidR="004375B4">
        <w:rPr>
          <w:rFonts w:ascii="Arial" w:hAnsi="Arial" w:cs="Arial"/>
          <w:b/>
          <w:color w:val="000000"/>
        </w:rPr>
        <w:t xml:space="preserve">NÍ BYDLENÍ – PŘÍPRAVA PROJEKTŮ </w:t>
      </w:r>
      <w:r w:rsidR="004375B4" w:rsidRPr="004375B4">
        <w:rPr>
          <w:rFonts w:ascii="Arial" w:hAnsi="Arial" w:cs="Arial"/>
          <w:b/>
          <w:color w:val="000000"/>
        </w:rPr>
        <w:t>II</w:t>
      </w:r>
      <w:r w:rsidR="004375B4">
        <w:rPr>
          <w:rFonts w:ascii="Arial" w:hAnsi="Arial" w:cs="Arial"/>
          <w:b/>
          <w:color w:val="000000"/>
        </w:rPr>
        <w:t>“</w:t>
      </w:r>
    </w:p>
    <w:p w:rsidR="005F361F" w:rsidRDefault="004375B4" w:rsidP="005F36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Hradec Králové</w:t>
      </w:r>
      <w:r w:rsidR="005F361F">
        <w:rPr>
          <w:rFonts w:ascii="Arial" w:hAnsi="Arial" w:cs="Arial"/>
        </w:rPr>
        <w:t xml:space="preserve"> - bližší požadavky na místo plnění jsou uvedeny v Příloze č. 1 této Výzvy – Smlouva.</w:t>
      </w:r>
    </w:p>
    <w:p w:rsidR="0000486E" w:rsidRPr="008B483F" w:rsidRDefault="0000486E" w:rsidP="0000486E">
      <w:pPr>
        <w:spacing w:before="120" w:line="280" w:lineRule="atLeast"/>
        <w:ind w:right="23"/>
        <w:jc w:val="both"/>
        <w:rPr>
          <w:rFonts w:ascii="Arial" w:hAnsi="Arial" w:cs="Arial"/>
          <w:i/>
        </w:rPr>
      </w:pPr>
      <w:r w:rsidRPr="008B483F">
        <w:rPr>
          <w:rFonts w:ascii="Arial" w:hAnsi="Arial" w:cs="Arial"/>
          <w:i/>
        </w:rPr>
        <w:t>Konkrétní mís</w:t>
      </w:r>
      <w:r w:rsidR="005F361F" w:rsidRPr="008B483F">
        <w:rPr>
          <w:rFonts w:ascii="Arial" w:hAnsi="Arial" w:cs="Arial"/>
          <w:i/>
        </w:rPr>
        <w:t>ta</w:t>
      </w:r>
      <w:r w:rsidRPr="008B483F">
        <w:rPr>
          <w:rFonts w:ascii="Arial" w:hAnsi="Arial" w:cs="Arial"/>
          <w:i/>
        </w:rPr>
        <w:t xml:space="preserve"> konání </w:t>
      </w:r>
      <w:r w:rsidR="007823A5" w:rsidRPr="008B483F">
        <w:rPr>
          <w:rFonts w:ascii="Arial" w:hAnsi="Arial" w:cs="Arial"/>
          <w:i/>
        </w:rPr>
        <w:t>workshop</w:t>
      </w:r>
      <w:r w:rsidR="005F361F" w:rsidRPr="008B483F">
        <w:rPr>
          <w:rFonts w:ascii="Arial" w:hAnsi="Arial" w:cs="Arial"/>
          <w:i/>
        </w:rPr>
        <w:t>ů</w:t>
      </w:r>
      <w:r w:rsidRPr="008B483F">
        <w:rPr>
          <w:rFonts w:ascii="Arial" w:hAnsi="Arial" w:cs="Arial"/>
          <w:i/>
        </w:rPr>
        <w:t xml:space="preserve"> uvede účastník zadávacího řízení do návrhu Smlouvy, který je přílohou č. 1 této Výzvy.</w:t>
      </w:r>
    </w:p>
    <w:p w:rsidR="0000486E" w:rsidRPr="003C0940" w:rsidRDefault="0000486E" w:rsidP="0000486E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00486E" w:rsidRPr="008B483F" w:rsidRDefault="0000486E" w:rsidP="0000486E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</w:rPr>
      </w:pPr>
      <w:r w:rsidRPr="008B483F">
        <w:rPr>
          <w:rFonts w:ascii="Arial" w:hAnsi="Arial" w:cs="Arial"/>
          <w:i/>
          <w:sz w:val="20"/>
          <w:szCs w:val="20"/>
        </w:rPr>
        <w:t>Doba plnění:</w:t>
      </w:r>
    </w:p>
    <w:p w:rsidR="005F361F" w:rsidRPr="005F361F" w:rsidRDefault="005F361F" w:rsidP="005F361F">
      <w:pPr>
        <w:spacing w:line="276" w:lineRule="auto"/>
        <w:jc w:val="both"/>
        <w:rPr>
          <w:rFonts w:ascii="Arial" w:hAnsi="Arial" w:cs="Arial"/>
          <w:b/>
        </w:rPr>
      </w:pPr>
      <w:r w:rsidRPr="005F361F">
        <w:rPr>
          <w:rFonts w:ascii="Arial" w:hAnsi="Arial" w:cs="Arial"/>
          <w:b/>
        </w:rPr>
        <w:t xml:space="preserve">Workshop - </w:t>
      </w:r>
      <w:r w:rsidR="004375B4">
        <w:rPr>
          <w:rFonts w:ascii="Arial" w:hAnsi="Arial" w:cs="Arial"/>
          <w:b/>
        </w:rPr>
        <w:t>„</w:t>
      </w:r>
      <w:r w:rsidR="004375B4" w:rsidRPr="004375B4">
        <w:rPr>
          <w:rFonts w:ascii="Arial" w:hAnsi="Arial" w:cs="Arial"/>
          <w:b/>
        </w:rPr>
        <w:t xml:space="preserve">Podpora sociálního bydlení: </w:t>
      </w:r>
      <w:r w:rsidR="004375B4" w:rsidRPr="004375B4">
        <w:rPr>
          <w:rFonts w:ascii="Arial" w:hAnsi="Arial" w:cs="Arial"/>
          <w:b/>
          <w:color w:val="000000"/>
        </w:rPr>
        <w:t>METODIKA „SOCIÁ</w:t>
      </w:r>
      <w:r w:rsidR="004375B4">
        <w:rPr>
          <w:rFonts w:ascii="Arial" w:hAnsi="Arial" w:cs="Arial"/>
          <w:b/>
          <w:color w:val="000000"/>
        </w:rPr>
        <w:t>LNÍ BYDLENÍ – PŘÍPRAVA PROJEKTŮ</w:t>
      </w:r>
      <w:r w:rsidR="004375B4" w:rsidRPr="004375B4">
        <w:rPr>
          <w:rFonts w:ascii="Arial" w:hAnsi="Arial" w:cs="Arial"/>
          <w:b/>
          <w:color w:val="000000"/>
        </w:rPr>
        <w:t xml:space="preserve"> </w:t>
      </w:r>
      <w:r w:rsidR="004375B4">
        <w:rPr>
          <w:rFonts w:ascii="Arial" w:hAnsi="Arial" w:cs="Arial"/>
          <w:b/>
          <w:color w:val="000000"/>
        </w:rPr>
        <w:t>I“</w:t>
      </w:r>
    </w:p>
    <w:p w:rsidR="005F361F" w:rsidRDefault="004375B4" w:rsidP="0000486E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  <w:r w:rsidRPr="004375B4">
        <w:rPr>
          <w:rFonts w:ascii="Arial" w:hAnsi="Arial" w:cs="Arial"/>
          <w:b w:val="0"/>
          <w:sz w:val="20"/>
          <w:szCs w:val="20"/>
        </w:rPr>
        <w:t>31. 5. 2018 (čtvrtek), rezervace prostor 9:30 – 17:00 (samotná akce 10:30-16:30; prezence 10:00-10:30)</w:t>
      </w:r>
    </w:p>
    <w:p w:rsidR="004375B4" w:rsidRPr="004375B4" w:rsidRDefault="004375B4" w:rsidP="0000486E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</w:p>
    <w:p w:rsidR="005F361F" w:rsidRPr="005F361F" w:rsidRDefault="005F361F" w:rsidP="005F361F">
      <w:pPr>
        <w:spacing w:line="276" w:lineRule="auto"/>
        <w:jc w:val="both"/>
        <w:rPr>
          <w:rFonts w:ascii="Arial" w:hAnsi="Arial" w:cs="Arial"/>
          <w:b/>
        </w:rPr>
      </w:pPr>
      <w:r w:rsidRPr="005F361F">
        <w:rPr>
          <w:rFonts w:ascii="Arial" w:hAnsi="Arial" w:cs="Arial"/>
          <w:b/>
        </w:rPr>
        <w:t xml:space="preserve">Workshop - </w:t>
      </w:r>
      <w:r w:rsidR="004375B4">
        <w:rPr>
          <w:rFonts w:ascii="Arial" w:hAnsi="Arial" w:cs="Arial"/>
          <w:b/>
        </w:rPr>
        <w:t>„</w:t>
      </w:r>
      <w:r w:rsidR="004375B4" w:rsidRPr="004375B4">
        <w:rPr>
          <w:rFonts w:ascii="Arial" w:hAnsi="Arial" w:cs="Arial"/>
          <w:b/>
        </w:rPr>
        <w:t xml:space="preserve">Podpora sociálního bydlení: </w:t>
      </w:r>
      <w:r w:rsidR="004375B4" w:rsidRPr="004375B4">
        <w:rPr>
          <w:rFonts w:ascii="Arial" w:hAnsi="Arial" w:cs="Arial"/>
          <w:b/>
          <w:color w:val="000000"/>
        </w:rPr>
        <w:t>METODIKA „SOCIÁL</w:t>
      </w:r>
      <w:r w:rsidR="004375B4">
        <w:rPr>
          <w:rFonts w:ascii="Arial" w:hAnsi="Arial" w:cs="Arial"/>
          <w:b/>
          <w:color w:val="000000"/>
        </w:rPr>
        <w:t xml:space="preserve">NÍ BYDLENÍ – PŘÍPRAVA PROJEKTŮ </w:t>
      </w:r>
      <w:r w:rsidR="004375B4" w:rsidRPr="004375B4">
        <w:rPr>
          <w:rFonts w:ascii="Arial" w:hAnsi="Arial" w:cs="Arial"/>
          <w:b/>
          <w:color w:val="000000"/>
        </w:rPr>
        <w:t>II</w:t>
      </w:r>
      <w:r w:rsidR="004375B4">
        <w:rPr>
          <w:rFonts w:ascii="Arial" w:hAnsi="Arial" w:cs="Arial"/>
          <w:b/>
          <w:color w:val="000000"/>
        </w:rPr>
        <w:t>“</w:t>
      </w:r>
    </w:p>
    <w:p w:rsidR="005F361F" w:rsidRPr="004375B4" w:rsidRDefault="004375B4" w:rsidP="004C75C8">
      <w:pPr>
        <w:spacing w:line="280" w:lineRule="atLeast"/>
        <w:ind w:right="23"/>
        <w:jc w:val="both"/>
        <w:rPr>
          <w:rFonts w:ascii="Arial" w:hAnsi="Arial" w:cs="Arial"/>
        </w:rPr>
      </w:pPr>
      <w:r w:rsidRPr="004375B4">
        <w:rPr>
          <w:rFonts w:ascii="Arial" w:hAnsi="Arial" w:cs="Arial"/>
        </w:rPr>
        <w:t>21. 6. 2018 (čtvrtek), rezervace prostor 9:30 – 17:00 (samotná akce 10:30-16:30; prezence 10:00-10:30)</w:t>
      </w:r>
    </w:p>
    <w:p w:rsidR="004375B4" w:rsidRPr="005F361F" w:rsidRDefault="004375B4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FC3105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PŘEDPOKLÁDANÁ HODNOTA VEŘEJNÉ ZAKÁZKY</w:t>
      </w:r>
    </w:p>
    <w:p w:rsidR="00FC3105" w:rsidRDefault="00FC3105" w:rsidP="00B12170">
      <w:pPr>
        <w:jc w:val="both"/>
        <w:rPr>
          <w:rFonts w:ascii="Arial" w:hAnsi="Arial" w:cs="Arial"/>
        </w:rPr>
      </w:pPr>
    </w:p>
    <w:p w:rsidR="00BB50AE" w:rsidRDefault="00BB50AE" w:rsidP="00BB50AE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 xml:space="preserve">Finanční prostředky zadavatele, vyčleněné v souvislosti s předmětem plnění, nepřesahují částku </w:t>
      </w:r>
      <w:r w:rsidR="009166A2">
        <w:rPr>
          <w:rFonts w:ascii="Arial" w:hAnsi="Arial" w:cs="Arial"/>
        </w:rPr>
        <w:br/>
      </w:r>
      <w:r w:rsidR="005F361F">
        <w:rPr>
          <w:rFonts w:ascii="Arial" w:hAnsi="Arial" w:cs="Arial"/>
        </w:rPr>
        <w:t xml:space="preserve">54 </w:t>
      </w:r>
      <w:r w:rsidR="00D43740">
        <w:rPr>
          <w:rFonts w:ascii="Arial" w:hAnsi="Arial" w:cs="Arial"/>
        </w:rPr>
        <w:t xml:space="preserve">000 </w:t>
      </w:r>
      <w:r w:rsidR="00D43740" w:rsidRPr="00ED7BD9">
        <w:rPr>
          <w:rFonts w:ascii="Arial" w:hAnsi="Arial" w:cs="Arial"/>
        </w:rPr>
        <w:t>Kč</w:t>
      </w:r>
      <w:r w:rsidRPr="00ED7BD9">
        <w:rPr>
          <w:rFonts w:ascii="Arial" w:hAnsi="Arial" w:cs="Arial"/>
        </w:rPr>
        <w:t>,- (bez DPH).</w:t>
      </w:r>
    </w:p>
    <w:p w:rsidR="005F361F" w:rsidRPr="00F510C6" w:rsidRDefault="005F361F" w:rsidP="005F361F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F510C6">
        <w:rPr>
          <w:rFonts w:ascii="Arial" w:hAnsi="Arial" w:cs="Arial"/>
        </w:rPr>
        <w:t>Celková nabídková cena na zpracování veřejné zakázky nesmí tuto částku překročit a zároveň nabídkové ceny za jednotlivé dílčí plnění dle členění níže nesmí rovněž přesáhnout uvedené finanční limity.  Překročení těchto limitů bude považováno za nesplnění podmínek tohoto zadávacího řízení.</w:t>
      </w:r>
    </w:p>
    <w:p w:rsidR="005F361F" w:rsidRPr="00F510C6" w:rsidRDefault="005F361F" w:rsidP="005F361F">
      <w:pPr>
        <w:jc w:val="both"/>
        <w:rPr>
          <w:rFonts w:ascii="Arial" w:hAnsi="Arial" w:cs="Arial"/>
        </w:rPr>
      </w:pPr>
    </w:p>
    <w:p w:rsidR="005F361F" w:rsidRPr="00F510C6" w:rsidRDefault="005F361F" w:rsidP="005F361F">
      <w:pPr>
        <w:jc w:val="both"/>
        <w:rPr>
          <w:rFonts w:ascii="Arial" w:hAnsi="Arial" w:cs="Arial"/>
          <w:b/>
          <w:u w:val="single"/>
        </w:rPr>
      </w:pPr>
      <w:r w:rsidRPr="00F510C6">
        <w:rPr>
          <w:rFonts w:ascii="Arial" w:hAnsi="Arial" w:cs="Arial"/>
          <w:b/>
          <w:u w:val="single"/>
        </w:rPr>
        <w:t>Dílčí finanční limity zakázky:</w:t>
      </w:r>
    </w:p>
    <w:p w:rsidR="000B5B38" w:rsidRDefault="004375B4" w:rsidP="00DC1B11">
      <w:pPr>
        <w:spacing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4375B4">
        <w:rPr>
          <w:rFonts w:ascii="Arial" w:hAnsi="Arial" w:cs="Arial"/>
          <w:b/>
        </w:rPr>
        <w:t xml:space="preserve">Podpora sociálního bydlení: </w:t>
      </w:r>
      <w:r w:rsidRPr="004375B4">
        <w:rPr>
          <w:rFonts w:ascii="Arial" w:hAnsi="Arial" w:cs="Arial"/>
          <w:b/>
          <w:color w:val="000000"/>
        </w:rPr>
        <w:t>METODIKA „SOCIÁL</w:t>
      </w:r>
      <w:r>
        <w:rPr>
          <w:rFonts w:ascii="Arial" w:hAnsi="Arial" w:cs="Arial"/>
          <w:b/>
          <w:color w:val="000000"/>
        </w:rPr>
        <w:t xml:space="preserve">NÍ BYDLENÍ – PŘÍPRAVA PROJEKTŮ </w:t>
      </w:r>
      <w:r w:rsidRPr="004375B4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“</w:t>
      </w:r>
      <w:r w:rsidR="005F361F"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>27 000,- Kč bez DPH</w:t>
      </w:r>
    </w:p>
    <w:p w:rsidR="005F361F" w:rsidRPr="00966A06" w:rsidRDefault="004375B4" w:rsidP="005F361F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4375B4">
        <w:rPr>
          <w:rFonts w:ascii="Arial" w:hAnsi="Arial" w:cs="Arial"/>
          <w:b/>
        </w:rPr>
        <w:t xml:space="preserve">Podpora sociálního bydlení: </w:t>
      </w:r>
      <w:r w:rsidRPr="004375B4">
        <w:rPr>
          <w:rFonts w:ascii="Arial" w:hAnsi="Arial" w:cs="Arial"/>
          <w:b/>
          <w:color w:val="000000"/>
        </w:rPr>
        <w:t>METODIKA „SOCIÁL</w:t>
      </w:r>
      <w:r>
        <w:rPr>
          <w:rFonts w:ascii="Arial" w:hAnsi="Arial" w:cs="Arial"/>
          <w:b/>
          <w:color w:val="000000"/>
        </w:rPr>
        <w:t xml:space="preserve">NÍ BYDLENÍ – PŘÍPRAVA PROJEKTŮ </w:t>
      </w:r>
      <w:r w:rsidRPr="004375B4">
        <w:rPr>
          <w:rFonts w:ascii="Arial" w:hAnsi="Arial" w:cs="Arial"/>
          <w:b/>
          <w:color w:val="000000"/>
        </w:rPr>
        <w:t>II</w:t>
      </w:r>
      <w:r>
        <w:rPr>
          <w:rFonts w:ascii="Arial" w:hAnsi="Arial" w:cs="Arial"/>
          <w:b/>
          <w:color w:val="000000"/>
        </w:rPr>
        <w:t>“</w:t>
      </w:r>
      <w:r w:rsidR="005F361F"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61F">
        <w:rPr>
          <w:rFonts w:ascii="Arial" w:hAnsi="Arial" w:cs="Arial"/>
          <w:b/>
        </w:rPr>
        <w:t>27 000,- Kč bez DPH</w:t>
      </w:r>
    </w:p>
    <w:p w:rsidR="005F361F" w:rsidRPr="00966A06" w:rsidRDefault="005F361F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</w:rPr>
      </w:pPr>
      <w:r w:rsidRPr="00DC1B11">
        <w:rPr>
          <w:rFonts w:ascii="Arial" w:hAnsi="Arial" w:cs="Arial"/>
          <w:b/>
          <w:bCs/>
          <w:color w:val="FFFFFF" w:themeColor="background1"/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0B5B38" w:rsidRDefault="00D72FA1" w:rsidP="003654D0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0B5B38" w:rsidRPr="00C05678" w:rsidRDefault="000B5B38" w:rsidP="000B5B38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1E677C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</w:t>
      </w:r>
      <w:r w:rsidR="00112ABF">
        <w:rPr>
          <w:rFonts w:ascii="Arial" w:hAnsi="Arial" w:cs="Arial"/>
        </w:rPr>
        <w:t>1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112ABF">
        <w:rPr>
          <w:rFonts w:ascii="Arial" w:hAnsi="Arial" w:cs="Arial"/>
        </w:rPr>
        <w:t>2</w:t>
      </w:r>
      <w:r w:rsidR="00FA7B20">
        <w:rPr>
          <w:rFonts w:ascii="Arial" w:hAnsi="Arial" w:cs="Arial"/>
        </w:rPr>
        <w:t xml:space="preserve"> této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P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C712C1" w:rsidRDefault="003E3396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</w:rPr>
      </w:pPr>
      <w:r w:rsidRPr="00C712C1">
        <w:rPr>
          <w:rFonts w:ascii="Arial" w:hAnsi="Arial" w:cs="Arial"/>
          <w:b/>
          <w:bCs/>
          <w:color w:val="FFFFFF" w:themeColor="background1"/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652D06" w:rsidRPr="00ED7BD9" w:rsidRDefault="00652D06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5E452E">
        <w:trPr>
          <w:trHeight w:val="624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6F1604" w:rsidRDefault="006F1604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BB50AE" w:rsidRPr="00C76D19" w:rsidRDefault="00F24137" w:rsidP="00BB50AE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</w:t>
      </w:r>
      <w:r w:rsidRPr="00BB50AE">
        <w:rPr>
          <w:rFonts w:ascii="Arial" w:hAnsi="Arial" w:cs="Arial"/>
          <w:bCs/>
        </w:rPr>
        <w:t>.</w:t>
      </w:r>
      <w:r w:rsidR="00BB50AE" w:rsidRPr="00BB50AE">
        <w:rPr>
          <w:rFonts w:ascii="Arial" w:hAnsi="Arial" w:cs="Arial"/>
          <w:bCs/>
        </w:rPr>
        <w:t xml:space="preserve"> V případě rovnosti nabídkových cen rozhodne los.</w:t>
      </w:r>
    </w:p>
    <w:p w:rsidR="00D97B0D" w:rsidRPr="00CE2E4F" w:rsidRDefault="00726D42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  <w:r w:rsidRPr="00966A06">
        <w:rPr>
          <w:rFonts w:ascii="Arial" w:hAnsi="Arial" w:cs="Arial"/>
        </w:rPr>
        <w:t xml:space="preserve">  </w:t>
      </w:r>
    </w:p>
    <w:p w:rsidR="00D97B0D" w:rsidRPr="003654D0" w:rsidRDefault="00D97B0D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</w:rPr>
      </w:pPr>
      <w:r w:rsidRPr="003654D0">
        <w:rPr>
          <w:rFonts w:ascii="Arial" w:hAnsi="Arial" w:cs="Arial"/>
          <w:b/>
          <w:bCs/>
          <w:color w:val="FFFFFF" w:themeColor="background1"/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7823A5" w:rsidRDefault="00D97B0D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111DE4">
        <w:rPr>
          <w:rFonts w:ascii="Arial" w:hAnsi="Arial" w:cs="Arial"/>
          <w:b/>
        </w:rPr>
        <w:t xml:space="preserve"> 20. 2. </w:t>
      </w:r>
      <w:r w:rsidR="006035EA">
        <w:rPr>
          <w:rFonts w:ascii="Arial" w:hAnsi="Arial" w:cs="Arial"/>
          <w:b/>
        </w:rPr>
        <w:t>201</w:t>
      </w:r>
      <w:r w:rsidR="004375B4">
        <w:rPr>
          <w:rFonts w:ascii="Arial" w:hAnsi="Arial" w:cs="Arial"/>
          <w:b/>
        </w:rPr>
        <w:t>8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10:00</w:t>
      </w:r>
      <w:r w:rsidRPr="00F75410">
        <w:rPr>
          <w:rFonts w:ascii="Arial" w:hAnsi="Arial" w:cs="Arial"/>
          <w:b/>
        </w:rPr>
        <w:t xml:space="preserve"> hod.</w:t>
      </w:r>
    </w:p>
    <w:p w:rsidR="006840A9" w:rsidRDefault="00A609B5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6840A9" w:rsidRPr="003654D0" w:rsidRDefault="006840A9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</w:rPr>
      </w:pPr>
      <w:r w:rsidRPr="003654D0">
        <w:rPr>
          <w:rFonts w:ascii="Arial" w:hAnsi="Arial" w:cs="Arial"/>
          <w:b/>
          <w:bCs/>
          <w:color w:val="FFFFFF" w:themeColor="background1"/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</w:rPr>
        <w:t>E</w:t>
      </w:r>
      <w:r w:rsidRPr="003654D0">
        <w:rPr>
          <w:rFonts w:ascii="Arial" w:hAnsi="Arial" w:cs="Arial"/>
          <w:b/>
          <w:bCs/>
          <w:color w:val="FFFFFF" w:themeColor="background1"/>
        </w:rPr>
        <w:t>K</w:t>
      </w:r>
      <w:r w:rsidR="00A76624">
        <w:rPr>
          <w:rFonts w:ascii="Arial" w:hAnsi="Arial" w:cs="Arial"/>
          <w:b/>
          <w:bCs/>
          <w:color w:val="FFFFFF" w:themeColor="background1"/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494C44" w:rsidP="001E677C">
      <w:pPr>
        <w:pStyle w:val="Odstavecseseznamem"/>
        <w:autoSpaceDE w:val="0"/>
        <w:autoSpaceDN w:val="0"/>
        <w:adjustRightInd w:val="0"/>
        <w:spacing w:before="120"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lastRenderedPageBreak/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</w:t>
      </w:r>
      <w:r w:rsidR="00112ABF">
        <w:rPr>
          <w:rFonts w:ascii="Arial" w:hAnsi="Arial" w:cs="Arial"/>
        </w:rPr>
        <w:t>1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9D39F4" w:rsidRDefault="009D39F4" w:rsidP="009D39F4">
      <w:pPr>
        <w:pStyle w:val="Odstavecseseznamem"/>
        <w:numPr>
          <w:ilvl w:val="0"/>
          <w:numId w:val="10"/>
        </w:numPr>
        <w:spacing w:line="280" w:lineRule="atLeast"/>
        <w:ind w:left="1560" w:right="2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předmětu </w:t>
      </w:r>
      <w:r w:rsidR="00112ABF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(příloha č. 1 </w:t>
      </w:r>
      <w:r w:rsidR="00112ABF">
        <w:rPr>
          <w:rFonts w:ascii="Arial" w:hAnsi="Arial" w:cs="Arial"/>
        </w:rPr>
        <w:t>Smlouvy</w:t>
      </w:r>
      <w:r>
        <w:rPr>
          <w:rFonts w:ascii="Arial" w:hAnsi="Arial" w:cs="Arial"/>
        </w:rPr>
        <w:t>)</w:t>
      </w:r>
    </w:p>
    <w:p w:rsidR="009166A2" w:rsidRDefault="009166A2" w:rsidP="009166A2">
      <w:pPr>
        <w:pStyle w:val="Odstavecseseznamem"/>
        <w:spacing w:line="280" w:lineRule="atLeast"/>
        <w:ind w:left="1560" w:right="23"/>
        <w:contextualSpacing w:val="0"/>
        <w:jc w:val="both"/>
        <w:rPr>
          <w:rFonts w:ascii="Arial" w:hAnsi="Arial" w:cs="Arial"/>
        </w:rPr>
      </w:pPr>
    </w:p>
    <w:p w:rsidR="003654D0" w:rsidRPr="00112ABF" w:rsidRDefault="009D39F4" w:rsidP="00112ABF">
      <w:pPr>
        <w:pStyle w:val="Odstavecseseznamem"/>
        <w:numPr>
          <w:ilvl w:val="0"/>
          <w:numId w:val="10"/>
        </w:numPr>
        <w:spacing w:line="280" w:lineRule="atLeast"/>
        <w:ind w:left="1134" w:right="23" w:hanging="425"/>
        <w:jc w:val="both"/>
        <w:rPr>
          <w:rFonts w:ascii="Arial" w:hAnsi="Arial" w:cs="Arial"/>
          <w:b/>
          <w:u w:val="single"/>
        </w:rPr>
      </w:pPr>
      <w:r w:rsidRPr="00112ABF">
        <w:rPr>
          <w:rFonts w:ascii="Arial" w:hAnsi="Arial" w:cs="Arial"/>
          <w:b/>
          <w:u w:val="single"/>
        </w:rPr>
        <w:t xml:space="preserve">Seznam poddodavatelů (příloha č. </w:t>
      </w:r>
      <w:r w:rsidR="00112ABF">
        <w:rPr>
          <w:rFonts w:ascii="Arial" w:hAnsi="Arial" w:cs="Arial"/>
          <w:b/>
          <w:u w:val="single"/>
        </w:rPr>
        <w:t>2</w:t>
      </w:r>
      <w:r w:rsidRPr="00112ABF">
        <w:rPr>
          <w:rFonts w:ascii="Arial" w:hAnsi="Arial" w:cs="Arial"/>
          <w:b/>
          <w:u w:val="single"/>
        </w:rPr>
        <w:t xml:space="preserve"> této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A7662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Pr="00966A06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C712C1" w:rsidRDefault="003654D0" w:rsidP="00206A49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</w:rPr>
      </w:pPr>
      <w:r w:rsidRPr="00C712C1">
        <w:rPr>
          <w:rFonts w:ascii="Arial" w:hAnsi="Arial" w:cs="Arial"/>
          <w:b/>
          <w:bCs/>
          <w:color w:val="FFFFFF" w:themeColor="background1"/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 xml:space="preserve">č. </w:t>
      </w:r>
      <w:r w:rsidR="00112ABF">
        <w:rPr>
          <w:rFonts w:ascii="Arial" w:hAnsi="Arial" w:cs="Arial"/>
        </w:rPr>
        <w:t>1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  <w:r w:rsidR="00112ABF">
        <w:rPr>
          <w:rFonts w:ascii="Arial" w:hAnsi="Arial" w:cs="Arial"/>
        </w:rPr>
        <w:t xml:space="preserve"> vč. Přílohy č. 1 – Specifikace předmětu smlouvy</w:t>
      </w:r>
    </w:p>
    <w:p w:rsidR="00337B06" w:rsidRPr="00846857" w:rsidRDefault="00807CEB" w:rsidP="004375B4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112ABF">
        <w:rPr>
          <w:rFonts w:ascii="Arial" w:hAnsi="Arial" w:cs="Arial"/>
        </w:rPr>
        <w:t>2</w:t>
      </w:r>
      <w:r w:rsidR="00C33E8B" w:rsidRPr="00966A06">
        <w:rPr>
          <w:rFonts w:ascii="Arial" w:hAnsi="Arial" w:cs="Arial"/>
        </w:rPr>
        <w:t xml:space="preserve"> -</w:t>
      </w:r>
      <w:r w:rsidR="00C33E8B" w:rsidRPr="00966A06">
        <w:rPr>
          <w:rFonts w:ascii="Arial" w:hAnsi="Arial" w:cs="Arial"/>
        </w:rPr>
        <w:tab/>
      </w:r>
      <w:r w:rsidR="00645E73">
        <w:rPr>
          <w:rFonts w:ascii="Arial" w:hAnsi="Arial" w:cs="Arial"/>
        </w:rPr>
        <w:t>Seznam pod</w:t>
      </w:r>
      <w:r w:rsidR="00337B06" w:rsidRPr="00966A06">
        <w:rPr>
          <w:rFonts w:ascii="Arial" w:hAnsi="Arial" w:cs="Arial"/>
        </w:rPr>
        <w:t>dodavatelů (vzor)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43" w:rsidRDefault="00CC7943">
      <w:r>
        <w:separator/>
      </w:r>
    </w:p>
  </w:endnote>
  <w:endnote w:type="continuationSeparator" w:id="0">
    <w:p w:rsidR="00CC7943" w:rsidRDefault="00CC7943">
      <w:r>
        <w:continuationSeparator/>
      </w:r>
    </w:p>
  </w:endnote>
  <w:endnote w:type="continuationNotice" w:id="1">
    <w:p w:rsidR="00CC7943" w:rsidRDefault="00CC7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="00953B69"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="00953B69" w:rsidRPr="003B712D">
      <w:rPr>
        <w:rStyle w:val="slostrnky"/>
        <w:rFonts w:ascii="Arial" w:hAnsi="Arial" w:cs="Arial"/>
      </w:rPr>
      <w:fldChar w:fldCharType="separate"/>
    </w:r>
    <w:r w:rsidR="00494C44">
      <w:rPr>
        <w:rStyle w:val="slostrnky"/>
        <w:rFonts w:ascii="Arial" w:hAnsi="Arial" w:cs="Arial"/>
        <w:noProof/>
      </w:rPr>
      <w:t>5</w:t>
    </w:r>
    <w:r w:rsidR="00953B69"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="00953B69"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="00953B69" w:rsidRPr="003B712D">
      <w:rPr>
        <w:rStyle w:val="slostrnky"/>
        <w:rFonts w:ascii="Arial" w:hAnsi="Arial" w:cs="Arial"/>
      </w:rPr>
      <w:fldChar w:fldCharType="separate"/>
    </w:r>
    <w:r w:rsidR="00494C44">
      <w:rPr>
        <w:rStyle w:val="slostrnky"/>
        <w:rFonts w:ascii="Arial" w:hAnsi="Arial" w:cs="Arial"/>
        <w:noProof/>
      </w:rPr>
      <w:t>5</w:t>
    </w:r>
    <w:r w:rsidR="00953B69"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43" w:rsidRDefault="00CC7943">
      <w:r>
        <w:separator/>
      </w:r>
    </w:p>
  </w:footnote>
  <w:footnote w:type="continuationSeparator" w:id="0">
    <w:p w:rsidR="00CC7943" w:rsidRDefault="00CC7943">
      <w:r>
        <w:continuationSeparator/>
      </w:r>
    </w:p>
  </w:footnote>
  <w:footnote w:type="continuationNotice" w:id="1">
    <w:p w:rsidR="00CC7943" w:rsidRDefault="00CC7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0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73CF276B"/>
    <w:multiLevelType w:val="hybridMultilevel"/>
    <w:tmpl w:val="8A685974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6"/>
  </w:num>
  <w:num w:numId="5">
    <w:abstractNumId w:val="9"/>
  </w:num>
  <w:num w:numId="6">
    <w:abstractNumId w:val="14"/>
  </w:num>
  <w:num w:numId="7">
    <w:abstractNumId w:val="6"/>
  </w:num>
  <w:num w:numId="8">
    <w:abstractNumId w:val="18"/>
  </w:num>
  <w:num w:numId="9">
    <w:abstractNumId w:val="0"/>
  </w:num>
  <w:num w:numId="10">
    <w:abstractNumId w:val="22"/>
  </w:num>
  <w:num w:numId="11">
    <w:abstractNumId w:val="19"/>
  </w:num>
  <w:num w:numId="12">
    <w:abstractNumId w:val="10"/>
  </w:num>
  <w:num w:numId="13">
    <w:abstractNumId w:val="24"/>
  </w:num>
  <w:num w:numId="14">
    <w:abstractNumId w:val="23"/>
  </w:num>
  <w:num w:numId="15">
    <w:abstractNumId w:val="25"/>
  </w:num>
  <w:num w:numId="16">
    <w:abstractNumId w:val="15"/>
  </w:num>
  <w:num w:numId="17">
    <w:abstractNumId w:val="11"/>
  </w:num>
  <w:num w:numId="18">
    <w:abstractNumId w:val="5"/>
  </w:num>
  <w:num w:numId="19">
    <w:abstractNumId w:val="12"/>
  </w:num>
  <w:num w:numId="20">
    <w:abstractNumId w:val="7"/>
  </w:num>
  <w:num w:numId="21">
    <w:abstractNumId w:val="8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486E"/>
    <w:rsid w:val="000064EF"/>
    <w:rsid w:val="00006A9E"/>
    <w:rsid w:val="00006BB8"/>
    <w:rsid w:val="00007EC7"/>
    <w:rsid w:val="00010DCE"/>
    <w:rsid w:val="000111F2"/>
    <w:rsid w:val="00011826"/>
    <w:rsid w:val="000123AD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7725A"/>
    <w:rsid w:val="000805E3"/>
    <w:rsid w:val="00081EC8"/>
    <w:rsid w:val="00082C74"/>
    <w:rsid w:val="00084170"/>
    <w:rsid w:val="0008522E"/>
    <w:rsid w:val="00085618"/>
    <w:rsid w:val="00085958"/>
    <w:rsid w:val="0008762E"/>
    <w:rsid w:val="000912D5"/>
    <w:rsid w:val="000916D2"/>
    <w:rsid w:val="0009176E"/>
    <w:rsid w:val="00093AC2"/>
    <w:rsid w:val="00093B91"/>
    <w:rsid w:val="000946E2"/>
    <w:rsid w:val="00094EC5"/>
    <w:rsid w:val="000A0571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1E30"/>
    <w:rsid w:val="000D57EA"/>
    <w:rsid w:val="000D7BCD"/>
    <w:rsid w:val="000D7DC8"/>
    <w:rsid w:val="000E1572"/>
    <w:rsid w:val="000E2CFD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1DE4"/>
    <w:rsid w:val="00112ABF"/>
    <w:rsid w:val="00112B26"/>
    <w:rsid w:val="00114037"/>
    <w:rsid w:val="00115E4B"/>
    <w:rsid w:val="00122075"/>
    <w:rsid w:val="00123853"/>
    <w:rsid w:val="00125494"/>
    <w:rsid w:val="00127101"/>
    <w:rsid w:val="0013005E"/>
    <w:rsid w:val="001302E5"/>
    <w:rsid w:val="00130354"/>
    <w:rsid w:val="00136EF2"/>
    <w:rsid w:val="001410A3"/>
    <w:rsid w:val="001415EF"/>
    <w:rsid w:val="00141CD4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6C3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9104D"/>
    <w:rsid w:val="001913AE"/>
    <w:rsid w:val="00191B3F"/>
    <w:rsid w:val="001955C4"/>
    <w:rsid w:val="001970F2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744E"/>
    <w:rsid w:val="00217AFE"/>
    <w:rsid w:val="0022196B"/>
    <w:rsid w:val="00224BCB"/>
    <w:rsid w:val="00225605"/>
    <w:rsid w:val="00225676"/>
    <w:rsid w:val="002259C0"/>
    <w:rsid w:val="00226532"/>
    <w:rsid w:val="002274BD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3897"/>
    <w:rsid w:val="0024499A"/>
    <w:rsid w:val="0024756F"/>
    <w:rsid w:val="00247E85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2E9B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60D0"/>
    <w:rsid w:val="002B63DA"/>
    <w:rsid w:val="002B7D54"/>
    <w:rsid w:val="002C0A99"/>
    <w:rsid w:val="002C11E3"/>
    <w:rsid w:val="002C2499"/>
    <w:rsid w:val="002C2F90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60F48"/>
    <w:rsid w:val="00361604"/>
    <w:rsid w:val="003636D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40"/>
    <w:rsid w:val="003C09AB"/>
    <w:rsid w:val="003C2256"/>
    <w:rsid w:val="003C288F"/>
    <w:rsid w:val="003C2AC9"/>
    <w:rsid w:val="003C302C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07BE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62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375B4"/>
    <w:rsid w:val="00440381"/>
    <w:rsid w:val="00441CCC"/>
    <w:rsid w:val="004432C9"/>
    <w:rsid w:val="0044523C"/>
    <w:rsid w:val="00445F90"/>
    <w:rsid w:val="00446F92"/>
    <w:rsid w:val="00446FFA"/>
    <w:rsid w:val="0045366A"/>
    <w:rsid w:val="00457155"/>
    <w:rsid w:val="00460843"/>
    <w:rsid w:val="004609D3"/>
    <w:rsid w:val="00463A1D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4C4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E620E"/>
    <w:rsid w:val="004F1B02"/>
    <w:rsid w:val="00500466"/>
    <w:rsid w:val="0050106C"/>
    <w:rsid w:val="005012EF"/>
    <w:rsid w:val="00501FD3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0E07"/>
    <w:rsid w:val="00521E8F"/>
    <w:rsid w:val="00522352"/>
    <w:rsid w:val="00526DFD"/>
    <w:rsid w:val="00530105"/>
    <w:rsid w:val="005309C2"/>
    <w:rsid w:val="00531541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108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5EAF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E06"/>
    <w:rsid w:val="005F361F"/>
    <w:rsid w:val="005F4110"/>
    <w:rsid w:val="005F61A3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2D06"/>
    <w:rsid w:val="00653F02"/>
    <w:rsid w:val="00655E04"/>
    <w:rsid w:val="006564E2"/>
    <w:rsid w:val="00657747"/>
    <w:rsid w:val="00660CF6"/>
    <w:rsid w:val="0066180E"/>
    <w:rsid w:val="0066263A"/>
    <w:rsid w:val="00663661"/>
    <w:rsid w:val="00663D9B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24E7"/>
    <w:rsid w:val="006A491F"/>
    <w:rsid w:val="006A4B0A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24E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604"/>
    <w:rsid w:val="006F1E7B"/>
    <w:rsid w:val="006F2210"/>
    <w:rsid w:val="006F2B68"/>
    <w:rsid w:val="006F3A24"/>
    <w:rsid w:val="0070222D"/>
    <w:rsid w:val="0070258C"/>
    <w:rsid w:val="00703103"/>
    <w:rsid w:val="00703370"/>
    <w:rsid w:val="00705302"/>
    <w:rsid w:val="00705B09"/>
    <w:rsid w:val="00707022"/>
    <w:rsid w:val="007112B5"/>
    <w:rsid w:val="00711BC5"/>
    <w:rsid w:val="007153F7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5F29"/>
    <w:rsid w:val="00756223"/>
    <w:rsid w:val="00760BB9"/>
    <w:rsid w:val="00762517"/>
    <w:rsid w:val="00762554"/>
    <w:rsid w:val="0076457D"/>
    <w:rsid w:val="007645CD"/>
    <w:rsid w:val="00765280"/>
    <w:rsid w:val="007715E3"/>
    <w:rsid w:val="00771D25"/>
    <w:rsid w:val="007726EA"/>
    <w:rsid w:val="007734CF"/>
    <w:rsid w:val="00775B7E"/>
    <w:rsid w:val="00775D89"/>
    <w:rsid w:val="00776C32"/>
    <w:rsid w:val="007822ED"/>
    <w:rsid w:val="007823A5"/>
    <w:rsid w:val="00784EF5"/>
    <w:rsid w:val="00785B64"/>
    <w:rsid w:val="00786469"/>
    <w:rsid w:val="0078665E"/>
    <w:rsid w:val="00787249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4EF5"/>
    <w:rsid w:val="007B5D6D"/>
    <w:rsid w:val="007B7DB1"/>
    <w:rsid w:val="007C2EF9"/>
    <w:rsid w:val="007C4355"/>
    <w:rsid w:val="007C50F0"/>
    <w:rsid w:val="007C5287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754A"/>
    <w:rsid w:val="00807CEB"/>
    <w:rsid w:val="0081226E"/>
    <w:rsid w:val="00812BEB"/>
    <w:rsid w:val="00814404"/>
    <w:rsid w:val="0081447D"/>
    <w:rsid w:val="0081779B"/>
    <w:rsid w:val="00820377"/>
    <w:rsid w:val="008208B4"/>
    <w:rsid w:val="0082408F"/>
    <w:rsid w:val="00824B6F"/>
    <w:rsid w:val="00826C68"/>
    <w:rsid w:val="008271F4"/>
    <w:rsid w:val="008273F9"/>
    <w:rsid w:val="00827612"/>
    <w:rsid w:val="0083256E"/>
    <w:rsid w:val="00834BE0"/>
    <w:rsid w:val="00835B54"/>
    <w:rsid w:val="00836ECC"/>
    <w:rsid w:val="00841272"/>
    <w:rsid w:val="008421DC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6181"/>
    <w:rsid w:val="008961A7"/>
    <w:rsid w:val="00897123"/>
    <w:rsid w:val="008972F2"/>
    <w:rsid w:val="008A045E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483F"/>
    <w:rsid w:val="008B5353"/>
    <w:rsid w:val="008B7430"/>
    <w:rsid w:val="008C218B"/>
    <w:rsid w:val="008C2B62"/>
    <w:rsid w:val="008C2B94"/>
    <w:rsid w:val="008C2F41"/>
    <w:rsid w:val="008C3C6F"/>
    <w:rsid w:val="008C5AF8"/>
    <w:rsid w:val="008C654A"/>
    <w:rsid w:val="008D0AA8"/>
    <w:rsid w:val="008D52F2"/>
    <w:rsid w:val="008D5530"/>
    <w:rsid w:val="008D7B28"/>
    <w:rsid w:val="008E3041"/>
    <w:rsid w:val="008E3912"/>
    <w:rsid w:val="008E64FD"/>
    <w:rsid w:val="008E6F43"/>
    <w:rsid w:val="008F2A42"/>
    <w:rsid w:val="008F3DAB"/>
    <w:rsid w:val="008F5664"/>
    <w:rsid w:val="008F650D"/>
    <w:rsid w:val="008F702B"/>
    <w:rsid w:val="00904040"/>
    <w:rsid w:val="0090795F"/>
    <w:rsid w:val="009108A1"/>
    <w:rsid w:val="00911EE3"/>
    <w:rsid w:val="00913A47"/>
    <w:rsid w:val="00914188"/>
    <w:rsid w:val="009146E6"/>
    <w:rsid w:val="00914795"/>
    <w:rsid w:val="00915419"/>
    <w:rsid w:val="009154E3"/>
    <w:rsid w:val="009161CA"/>
    <w:rsid w:val="009166A2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B6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86A"/>
    <w:rsid w:val="009758B1"/>
    <w:rsid w:val="00982480"/>
    <w:rsid w:val="009828BD"/>
    <w:rsid w:val="009839D2"/>
    <w:rsid w:val="009914B5"/>
    <w:rsid w:val="009925D4"/>
    <w:rsid w:val="00993087"/>
    <w:rsid w:val="00994521"/>
    <w:rsid w:val="009A0049"/>
    <w:rsid w:val="009A298F"/>
    <w:rsid w:val="009A323D"/>
    <w:rsid w:val="009A3376"/>
    <w:rsid w:val="009A350A"/>
    <w:rsid w:val="009A44F2"/>
    <w:rsid w:val="009A7A7E"/>
    <w:rsid w:val="009B1338"/>
    <w:rsid w:val="009B3A6D"/>
    <w:rsid w:val="009B6C62"/>
    <w:rsid w:val="009B719B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409"/>
    <w:rsid w:val="00A47FC4"/>
    <w:rsid w:val="00A609B5"/>
    <w:rsid w:val="00A60B36"/>
    <w:rsid w:val="00A62660"/>
    <w:rsid w:val="00A62C6A"/>
    <w:rsid w:val="00A6399E"/>
    <w:rsid w:val="00A660C6"/>
    <w:rsid w:val="00A66D37"/>
    <w:rsid w:val="00A678C1"/>
    <w:rsid w:val="00A6797E"/>
    <w:rsid w:val="00A702C5"/>
    <w:rsid w:val="00A7296F"/>
    <w:rsid w:val="00A76624"/>
    <w:rsid w:val="00A769D6"/>
    <w:rsid w:val="00A76E7E"/>
    <w:rsid w:val="00A77537"/>
    <w:rsid w:val="00A83C00"/>
    <w:rsid w:val="00A83DF5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4708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4E16"/>
    <w:rsid w:val="00B26639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30"/>
    <w:rsid w:val="00B712A3"/>
    <w:rsid w:val="00B7302A"/>
    <w:rsid w:val="00B73701"/>
    <w:rsid w:val="00B74A8C"/>
    <w:rsid w:val="00B81ED7"/>
    <w:rsid w:val="00B83433"/>
    <w:rsid w:val="00B83F16"/>
    <w:rsid w:val="00B8712D"/>
    <w:rsid w:val="00B91A5D"/>
    <w:rsid w:val="00B92A5D"/>
    <w:rsid w:val="00B9601F"/>
    <w:rsid w:val="00B9765B"/>
    <w:rsid w:val="00BA167E"/>
    <w:rsid w:val="00BA383A"/>
    <w:rsid w:val="00BA68A2"/>
    <w:rsid w:val="00BA717F"/>
    <w:rsid w:val="00BA7D30"/>
    <w:rsid w:val="00BA7D5C"/>
    <w:rsid w:val="00BB0222"/>
    <w:rsid w:val="00BB4BDC"/>
    <w:rsid w:val="00BB50AE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067CA"/>
    <w:rsid w:val="00C13A0D"/>
    <w:rsid w:val="00C158DF"/>
    <w:rsid w:val="00C16DA8"/>
    <w:rsid w:val="00C216B9"/>
    <w:rsid w:val="00C240B0"/>
    <w:rsid w:val="00C261A3"/>
    <w:rsid w:val="00C27644"/>
    <w:rsid w:val="00C309A4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7D31"/>
    <w:rsid w:val="00C50505"/>
    <w:rsid w:val="00C514F5"/>
    <w:rsid w:val="00C51BDA"/>
    <w:rsid w:val="00C55333"/>
    <w:rsid w:val="00C5777A"/>
    <w:rsid w:val="00C6007A"/>
    <w:rsid w:val="00C6088B"/>
    <w:rsid w:val="00C62984"/>
    <w:rsid w:val="00C62CB2"/>
    <w:rsid w:val="00C652B8"/>
    <w:rsid w:val="00C65AF0"/>
    <w:rsid w:val="00C674DD"/>
    <w:rsid w:val="00C67FA1"/>
    <w:rsid w:val="00C701F4"/>
    <w:rsid w:val="00C705F7"/>
    <w:rsid w:val="00C70CF5"/>
    <w:rsid w:val="00C71162"/>
    <w:rsid w:val="00C712C1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32B1"/>
    <w:rsid w:val="00C835E8"/>
    <w:rsid w:val="00C85A44"/>
    <w:rsid w:val="00C8701C"/>
    <w:rsid w:val="00C87249"/>
    <w:rsid w:val="00C9015D"/>
    <w:rsid w:val="00C90267"/>
    <w:rsid w:val="00C90EAB"/>
    <w:rsid w:val="00C91EF6"/>
    <w:rsid w:val="00C9296F"/>
    <w:rsid w:val="00C96A71"/>
    <w:rsid w:val="00CA016A"/>
    <w:rsid w:val="00CA0552"/>
    <w:rsid w:val="00CA1871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C7943"/>
    <w:rsid w:val="00CD4F55"/>
    <w:rsid w:val="00CD57A9"/>
    <w:rsid w:val="00CD59F6"/>
    <w:rsid w:val="00CD5AF0"/>
    <w:rsid w:val="00CD5BE4"/>
    <w:rsid w:val="00CD6F68"/>
    <w:rsid w:val="00CE2490"/>
    <w:rsid w:val="00CE2E4F"/>
    <w:rsid w:val="00CE3E35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1BF6"/>
    <w:rsid w:val="00D43740"/>
    <w:rsid w:val="00D46173"/>
    <w:rsid w:val="00D4625F"/>
    <w:rsid w:val="00D46994"/>
    <w:rsid w:val="00D47C3B"/>
    <w:rsid w:val="00D504AA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0371"/>
    <w:rsid w:val="00D71007"/>
    <w:rsid w:val="00D71402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C0142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1A21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70E3"/>
    <w:rsid w:val="00E2714A"/>
    <w:rsid w:val="00E30033"/>
    <w:rsid w:val="00E340CC"/>
    <w:rsid w:val="00E37375"/>
    <w:rsid w:val="00E402EA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4630"/>
    <w:rsid w:val="00E57299"/>
    <w:rsid w:val="00E57CEA"/>
    <w:rsid w:val="00E60E8F"/>
    <w:rsid w:val="00E64A83"/>
    <w:rsid w:val="00E65D79"/>
    <w:rsid w:val="00E71B04"/>
    <w:rsid w:val="00E72241"/>
    <w:rsid w:val="00E725DF"/>
    <w:rsid w:val="00E72B79"/>
    <w:rsid w:val="00E73DBF"/>
    <w:rsid w:val="00E763BD"/>
    <w:rsid w:val="00E76844"/>
    <w:rsid w:val="00E800A0"/>
    <w:rsid w:val="00E812A5"/>
    <w:rsid w:val="00E82740"/>
    <w:rsid w:val="00E8340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038D"/>
    <w:rsid w:val="00EB1886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18F"/>
    <w:rsid w:val="00EE262E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21B6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6F2"/>
    <w:rsid w:val="00F32163"/>
    <w:rsid w:val="00F365D7"/>
    <w:rsid w:val="00F36C88"/>
    <w:rsid w:val="00F40613"/>
    <w:rsid w:val="00F41555"/>
    <w:rsid w:val="00F41DE5"/>
    <w:rsid w:val="00F424B3"/>
    <w:rsid w:val="00F4292D"/>
    <w:rsid w:val="00F4495B"/>
    <w:rsid w:val="00F45E2D"/>
    <w:rsid w:val="00F46824"/>
    <w:rsid w:val="00F5180A"/>
    <w:rsid w:val="00F53811"/>
    <w:rsid w:val="00F56D0D"/>
    <w:rsid w:val="00F56EC8"/>
    <w:rsid w:val="00F57483"/>
    <w:rsid w:val="00F638BD"/>
    <w:rsid w:val="00F6641F"/>
    <w:rsid w:val="00F66A1C"/>
    <w:rsid w:val="00F71A8B"/>
    <w:rsid w:val="00F74B34"/>
    <w:rsid w:val="00F74C31"/>
    <w:rsid w:val="00F75410"/>
    <w:rsid w:val="00F81520"/>
    <w:rsid w:val="00F81757"/>
    <w:rsid w:val="00F842D4"/>
    <w:rsid w:val="00F84492"/>
    <w:rsid w:val="00F84E49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4F9F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106"/>
    <w:rsid w:val="00FB5642"/>
    <w:rsid w:val="00FB5875"/>
    <w:rsid w:val="00FB5CD7"/>
    <w:rsid w:val="00FB66AF"/>
    <w:rsid w:val="00FB7478"/>
    <w:rsid w:val="00FB795F"/>
    <w:rsid w:val="00FC00E5"/>
    <w:rsid w:val="00FC0109"/>
    <w:rsid w:val="00FC2361"/>
    <w:rsid w:val="00FC3105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C9D5-3B59-4CC5-9114-684B0F0DC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4AFC9-C7CE-4B8F-8321-2EB8E5C7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1270</Words>
  <Characters>8120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 Bc. (MPSV)</dc:creator>
  <cp:lastModifiedBy>Chadimová Helena</cp:lastModifiedBy>
  <cp:revision>38</cp:revision>
  <cp:lastPrinted>2018-01-19T13:00:00Z</cp:lastPrinted>
  <dcterms:created xsi:type="dcterms:W3CDTF">2017-03-17T08:42:00Z</dcterms:created>
  <dcterms:modified xsi:type="dcterms:W3CDTF">2018-02-08T11:47:00Z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