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4FE8CC" w14:textId="77777777" w:rsidR="001E6354" w:rsidRDefault="00C15515" w:rsidP="00B965C4">
      <w:pPr>
        <w:jc w:val="center"/>
        <w:rPr>
          <w:rFonts w:ascii="Tahoma" w:hAnsi="Tahoma" w:cs="Tahoma"/>
          <w:b/>
          <w:color w:val="000000"/>
          <w:sz w:val="24"/>
          <w:szCs w:val="24"/>
        </w:rPr>
      </w:pPr>
      <w:bookmarkStart w:id="0" w:name="_GoBack"/>
      <w:bookmarkEnd w:id="0"/>
      <w:r>
        <w:rPr>
          <w:rFonts w:ascii="Tahoma" w:hAnsi="Tahoma" w:cs="Tahoma"/>
          <w:b/>
          <w:color w:val="000000"/>
          <w:sz w:val="24"/>
          <w:szCs w:val="24"/>
        </w:rPr>
        <w:t>ZÁVAZNÝ NÁVRH</w:t>
      </w:r>
    </w:p>
    <w:p w14:paraId="4BA2A929" w14:textId="77777777" w:rsidR="00C15515" w:rsidRPr="005705A4" w:rsidRDefault="00C15515" w:rsidP="00B965C4">
      <w:pPr>
        <w:jc w:val="center"/>
        <w:rPr>
          <w:rFonts w:ascii="Tahoma" w:hAnsi="Tahoma" w:cs="Tahoma"/>
          <w:b/>
          <w:color w:val="000000"/>
          <w:sz w:val="24"/>
          <w:szCs w:val="24"/>
        </w:rPr>
      </w:pPr>
    </w:p>
    <w:p w14:paraId="3A405593" w14:textId="77777777" w:rsidR="001E6354" w:rsidRPr="00D9691A" w:rsidRDefault="001E6354" w:rsidP="00D9691A">
      <w:pPr>
        <w:spacing w:line="360" w:lineRule="auto"/>
        <w:jc w:val="center"/>
        <w:rPr>
          <w:rFonts w:ascii="Tahoma" w:hAnsi="Tahoma" w:cs="Tahoma"/>
          <w:b/>
          <w:sz w:val="24"/>
          <w:szCs w:val="24"/>
        </w:rPr>
      </w:pPr>
      <w:r w:rsidRPr="00D9691A">
        <w:rPr>
          <w:rFonts w:ascii="Tahoma" w:hAnsi="Tahoma" w:cs="Tahoma"/>
          <w:b/>
          <w:sz w:val="24"/>
          <w:szCs w:val="24"/>
        </w:rPr>
        <w:t>SMLOUV</w:t>
      </w:r>
      <w:r w:rsidR="00C15515">
        <w:rPr>
          <w:rFonts w:ascii="Tahoma" w:hAnsi="Tahoma" w:cs="Tahoma"/>
          <w:b/>
          <w:sz w:val="24"/>
          <w:szCs w:val="24"/>
        </w:rPr>
        <w:t>Y</w:t>
      </w:r>
      <w:r w:rsidRPr="00D9691A">
        <w:rPr>
          <w:rFonts w:ascii="Tahoma" w:hAnsi="Tahoma" w:cs="Tahoma"/>
          <w:b/>
          <w:sz w:val="24"/>
          <w:szCs w:val="24"/>
        </w:rPr>
        <w:t xml:space="preserve"> NA ZAJIŠTĚNÍ ÚKLIDOVÝCH PRACÍ PRO OSSZ </w:t>
      </w:r>
      <w:r w:rsidR="00507972">
        <w:rPr>
          <w:rFonts w:ascii="Tahoma" w:hAnsi="Tahoma" w:cs="Tahoma"/>
          <w:b/>
          <w:sz w:val="24"/>
          <w:szCs w:val="24"/>
        </w:rPr>
        <w:t>ŠUMPERK</w:t>
      </w:r>
    </w:p>
    <w:p w14:paraId="511FAD69" w14:textId="77777777" w:rsidR="001E6354" w:rsidRPr="005705A4" w:rsidRDefault="001E6354" w:rsidP="00B965C4">
      <w:pPr>
        <w:jc w:val="center"/>
        <w:rPr>
          <w:rFonts w:ascii="Tahoma" w:hAnsi="Tahoma" w:cs="Tahoma"/>
          <w:color w:val="000000"/>
          <w:sz w:val="20"/>
          <w:szCs w:val="20"/>
        </w:rPr>
      </w:pPr>
    </w:p>
    <w:p w14:paraId="474C7A26" w14:textId="77777777" w:rsidR="001E6354" w:rsidRDefault="001E6354" w:rsidP="00B965C4">
      <w:pPr>
        <w:jc w:val="center"/>
        <w:rPr>
          <w:rFonts w:ascii="Tahoma" w:hAnsi="Tahoma" w:cs="Tahoma"/>
          <w:color w:val="000000"/>
          <w:sz w:val="20"/>
          <w:szCs w:val="20"/>
        </w:rPr>
      </w:pPr>
    </w:p>
    <w:p w14:paraId="5BF6D7F3" w14:textId="77777777" w:rsidR="001E6354" w:rsidRPr="005705A4" w:rsidRDefault="001E6354" w:rsidP="00B965C4">
      <w:pPr>
        <w:jc w:val="center"/>
        <w:rPr>
          <w:rFonts w:ascii="Tahoma" w:hAnsi="Tahoma" w:cs="Tahoma"/>
          <w:color w:val="000000"/>
          <w:sz w:val="20"/>
          <w:szCs w:val="20"/>
        </w:rPr>
      </w:pPr>
      <w:r w:rsidRPr="005705A4">
        <w:rPr>
          <w:rFonts w:ascii="Tahoma" w:hAnsi="Tahoma" w:cs="Tahoma"/>
          <w:color w:val="000000"/>
          <w:sz w:val="20"/>
          <w:szCs w:val="20"/>
        </w:rPr>
        <w:t xml:space="preserve">uzavřená níže uvedeného dne, měsíce a roku dle </w:t>
      </w:r>
      <w:r>
        <w:rPr>
          <w:rFonts w:ascii="Tahoma" w:hAnsi="Tahoma" w:cs="Tahoma"/>
          <w:color w:val="000000"/>
          <w:sz w:val="20"/>
          <w:szCs w:val="20"/>
        </w:rPr>
        <w:t xml:space="preserve">příslušných ustanovení </w:t>
      </w:r>
      <w:r w:rsidRPr="005705A4">
        <w:rPr>
          <w:rFonts w:ascii="Tahoma" w:hAnsi="Tahoma" w:cs="Tahoma"/>
          <w:color w:val="000000"/>
          <w:sz w:val="20"/>
          <w:szCs w:val="20"/>
        </w:rPr>
        <w:t xml:space="preserve">zákona č. 89/2012 Sb., občanského zákoníku, v platném a účinném znění (dále jen „Občanský zákoník“), </w:t>
      </w:r>
    </w:p>
    <w:p w14:paraId="27C75E72" w14:textId="77777777" w:rsidR="001E6354" w:rsidRDefault="001E6354" w:rsidP="00B965C4">
      <w:pPr>
        <w:jc w:val="center"/>
        <w:rPr>
          <w:rFonts w:ascii="Tahoma" w:hAnsi="Tahoma" w:cs="Tahoma"/>
          <w:color w:val="000000"/>
          <w:sz w:val="20"/>
          <w:szCs w:val="20"/>
        </w:rPr>
      </w:pPr>
    </w:p>
    <w:p w14:paraId="267EF4BC" w14:textId="77777777" w:rsidR="001E6354" w:rsidRPr="005705A4" w:rsidRDefault="001E6354" w:rsidP="00520CAA">
      <w:pPr>
        <w:jc w:val="center"/>
        <w:rPr>
          <w:rFonts w:ascii="Tahoma" w:hAnsi="Tahoma" w:cs="Tahoma"/>
          <w:sz w:val="20"/>
          <w:szCs w:val="20"/>
        </w:rPr>
      </w:pPr>
      <w:r w:rsidRPr="005705A4">
        <w:rPr>
          <w:rFonts w:ascii="Tahoma" w:hAnsi="Tahoma" w:cs="Tahoma"/>
          <w:sz w:val="20"/>
          <w:szCs w:val="20"/>
        </w:rPr>
        <w:t>(dále jen „</w:t>
      </w:r>
      <w:r w:rsidRPr="00520CAA">
        <w:rPr>
          <w:rFonts w:ascii="Tahoma" w:hAnsi="Tahoma" w:cs="Tahoma"/>
          <w:b/>
          <w:sz w:val="20"/>
          <w:szCs w:val="20"/>
        </w:rPr>
        <w:t>Smlouva</w:t>
      </w:r>
      <w:r w:rsidRPr="005705A4">
        <w:rPr>
          <w:rFonts w:ascii="Tahoma" w:hAnsi="Tahoma" w:cs="Tahoma"/>
          <w:sz w:val="20"/>
          <w:szCs w:val="20"/>
        </w:rPr>
        <w:t>“)</w:t>
      </w:r>
    </w:p>
    <w:p w14:paraId="6F7FA869" w14:textId="77777777" w:rsidR="001E6354" w:rsidRDefault="001E6354" w:rsidP="00294BB3">
      <w:pPr>
        <w:jc w:val="both"/>
        <w:rPr>
          <w:rFonts w:ascii="Tahoma" w:hAnsi="Tahoma" w:cs="Tahoma"/>
          <w:b/>
          <w:sz w:val="20"/>
          <w:szCs w:val="20"/>
        </w:rPr>
      </w:pPr>
    </w:p>
    <w:p w14:paraId="0F6CB55D" w14:textId="77777777" w:rsidR="008C5798" w:rsidRPr="005705A4" w:rsidRDefault="008C5798" w:rsidP="00294BB3">
      <w:pPr>
        <w:jc w:val="both"/>
        <w:rPr>
          <w:rFonts w:ascii="Tahoma" w:hAnsi="Tahoma" w:cs="Tahoma"/>
          <w:b/>
          <w:sz w:val="20"/>
          <w:szCs w:val="20"/>
        </w:rPr>
      </w:pPr>
    </w:p>
    <w:p w14:paraId="587675F1" w14:textId="77777777" w:rsidR="001E6354" w:rsidRDefault="001E6354" w:rsidP="002A44F4">
      <w:pPr>
        <w:jc w:val="center"/>
        <w:rPr>
          <w:rFonts w:ascii="Tahoma" w:hAnsi="Tahoma" w:cs="Tahoma"/>
          <w:sz w:val="20"/>
          <w:szCs w:val="20"/>
        </w:rPr>
      </w:pPr>
      <w:r w:rsidRPr="005705A4">
        <w:rPr>
          <w:rFonts w:ascii="Tahoma" w:hAnsi="Tahoma" w:cs="Tahoma"/>
          <w:color w:val="000000"/>
          <w:sz w:val="20"/>
          <w:szCs w:val="20"/>
        </w:rPr>
        <w:t>mezi níže uvedenými stranami</w:t>
      </w:r>
      <w:r w:rsidRPr="005705A4">
        <w:rPr>
          <w:rFonts w:ascii="Tahoma" w:hAnsi="Tahoma" w:cs="Tahoma"/>
          <w:sz w:val="20"/>
          <w:szCs w:val="20"/>
        </w:rPr>
        <w:t xml:space="preserve"> </w:t>
      </w:r>
    </w:p>
    <w:p w14:paraId="5397917D" w14:textId="77777777" w:rsidR="001E6354" w:rsidRDefault="001E6354" w:rsidP="00294BB3">
      <w:pPr>
        <w:jc w:val="both"/>
        <w:rPr>
          <w:rFonts w:ascii="Tahoma" w:hAnsi="Tahoma" w:cs="Tahoma"/>
          <w:b/>
          <w:sz w:val="20"/>
          <w:szCs w:val="20"/>
        </w:rPr>
      </w:pPr>
    </w:p>
    <w:p w14:paraId="78B55AAC" w14:textId="77777777" w:rsidR="001E6354" w:rsidRPr="005705A4" w:rsidRDefault="001E6354" w:rsidP="00294BB3">
      <w:pPr>
        <w:jc w:val="both"/>
        <w:rPr>
          <w:rFonts w:ascii="Tahoma" w:hAnsi="Tahoma" w:cs="Tahoma"/>
          <w:b/>
          <w:sz w:val="20"/>
          <w:szCs w:val="20"/>
        </w:rPr>
      </w:pPr>
    </w:p>
    <w:p w14:paraId="606478C3" w14:textId="77777777" w:rsidR="003646B0" w:rsidRPr="00347FFC" w:rsidRDefault="003646B0" w:rsidP="003646B0">
      <w:pPr>
        <w:spacing w:line="264" w:lineRule="auto"/>
        <w:rPr>
          <w:rFonts w:ascii="Tahoma" w:hAnsi="Tahoma" w:cs="Tahoma"/>
          <w:b/>
          <w:sz w:val="20"/>
          <w:szCs w:val="20"/>
        </w:rPr>
      </w:pPr>
      <w:r w:rsidRPr="00347FFC">
        <w:rPr>
          <w:rFonts w:ascii="Tahoma" w:hAnsi="Tahoma" w:cs="Tahoma"/>
          <w:b/>
          <w:color w:val="000000"/>
          <w:sz w:val="20"/>
          <w:szCs w:val="20"/>
        </w:rPr>
        <w:t xml:space="preserve">Česká republika – Česká správa sociálního zabezpečení </w:t>
      </w:r>
    </w:p>
    <w:p w14:paraId="0979A97C" w14:textId="77777777" w:rsidR="003646B0" w:rsidRPr="00347FFC" w:rsidRDefault="003646B0" w:rsidP="003646B0">
      <w:pPr>
        <w:spacing w:line="264" w:lineRule="auto"/>
        <w:ind w:left="357"/>
        <w:rPr>
          <w:rFonts w:ascii="Tahoma" w:hAnsi="Tahoma" w:cs="Tahoma"/>
          <w:b/>
          <w:sz w:val="20"/>
          <w:szCs w:val="20"/>
        </w:rPr>
      </w:pPr>
    </w:p>
    <w:p w14:paraId="1B67A8F4" w14:textId="77777777" w:rsidR="003646B0" w:rsidRPr="00347FFC" w:rsidRDefault="003646B0" w:rsidP="001F325A">
      <w:pPr>
        <w:tabs>
          <w:tab w:val="left" w:pos="3261"/>
        </w:tabs>
        <w:ind w:right="-142"/>
        <w:rPr>
          <w:rFonts w:ascii="Tahoma" w:hAnsi="Tahoma"/>
          <w:sz w:val="20"/>
          <w:szCs w:val="20"/>
        </w:rPr>
      </w:pPr>
      <w:r w:rsidRPr="00347FFC">
        <w:rPr>
          <w:rFonts w:ascii="Tahoma" w:hAnsi="Tahoma"/>
          <w:sz w:val="20"/>
          <w:szCs w:val="20"/>
        </w:rPr>
        <w:t>Se sídlem:</w:t>
      </w:r>
      <w:r w:rsidRPr="00347FFC">
        <w:rPr>
          <w:rFonts w:ascii="Tahoma" w:hAnsi="Tahoma"/>
          <w:sz w:val="20"/>
          <w:szCs w:val="20"/>
        </w:rPr>
        <w:tab/>
        <w:t>Křížová 1292/25, 225 08 Praha 5</w:t>
      </w:r>
    </w:p>
    <w:p w14:paraId="72C9673D" w14:textId="77777777" w:rsidR="00AF2165" w:rsidRPr="00347FFC" w:rsidRDefault="00AF2165" w:rsidP="00AF2165">
      <w:pPr>
        <w:tabs>
          <w:tab w:val="left" w:pos="3261"/>
        </w:tabs>
        <w:spacing w:line="264" w:lineRule="auto"/>
        <w:ind w:left="3255" w:right="-142" w:hanging="3255"/>
        <w:rPr>
          <w:sz w:val="20"/>
          <w:szCs w:val="20"/>
        </w:rPr>
      </w:pPr>
      <w:r w:rsidRPr="00347FFC">
        <w:rPr>
          <w:rFonts w:ascii="Tahoma" w:hAnsi="Tahoma" w:cs="Tahoma"/>
          <w:sz w:val="20"/>
          <w:szCs w:val="20"/>
        </w:rPr>
        <w:t>Statutární zástupce:</w:t>
      </w:r>
      <w:r w:rsidRPr="00347FFC">
        <w:rPr>
          <w:rFonts w:ascii="Tahoma" w:hAnsi="Tahoma" w:cs="Tahoma"/>
          <w:sz w:val="20"/>
          <w:szCs w:val="20"/>
        </w:rPr>
        <w:tab/>
      </w:r>
      <w:r w:rsidRPr="00347FFC">
        <w:rPr>
          <w:rFonts w:ascii="Tahoma" w:hAnsi="Tahoma" w:cs="Tahoma"/>
          <w:sz w:val="20"/>
          <w:szCs w:val="20"/>
        </w:rPr>
        <w:tab/>
        <w:t>Ing. Petr Hejduk, pověřený zastupováním funkce ústředního ředitele ČSSZ</w:t>
      </w:r>
      <w:r w:rsidRPr="00347FFC">
        <w:rPr>
          <w:sz w:val="20"/>
          <w:szCs w:val="20"/>
        </w:rPr>
        <w:t xml:space="preserve"> </w:t>
      </w:r>
    </w:p>
    <w:p w14:paraId="338A7DC1" w14:textId="77777777" w:rsidR="003646B0" w:rsidRPr="00347FFC" w:rsidRDefault="003646B0" w:rsidP="001F325A">
      <w:pPr>
        <w:tabs>
          <w:tab w:val="left" w:pos="3261"/>
        </w:tabs>
        <w:spacing w:line="264" w:lineRule="auto"/>
        <w:ind w:right="-142"/>
        <w:rPr>
          <w:rFonts w:ascii="Tahoma" w:hAnsi="Tahoma" w:cs="Tahoma"/>
          <w:sz w:val="20"/>
          <w:szCs w:val="20"/>
        </w:rPr>
      </w:pPr>
      <w:r w:rsidRPr="00347FFC">
        <w:rPr>
          <w:rFonts w:ascii="Tahoma" w:hAnsi="Tahoma" w:cs="Tahoma"/>
          <w:sz w:val="20"/>
          <w:szCs w:val="20"/>
        </w:rPr>
        <w:t>Jednající:</w:t>
      </w:r>
      <w:r w:rsidRPr="00347FFC">
        <w:rPr>
          <w:rFonts w:ascii="Tahoma" w:hAnsi="Tahoma" w:cs="Tahoma"/>
          <w:sz w:val="20"/>
          <w:szCs w:val="20"/>
        </w:rPr>
        <w:tab/>
        <w:t xml:space="preserve">Ing. Jana Miklasová, ředitelka pracoviště České správy </w:t>
      </w:r>
    </w:p>
    <w:p w14:paraId="630732D9" w14:textId="77777777" w:rsidR="003646B0" w:rsidRPr="00347FFC" w:rsidRDefault="003646B0" w:rsidP="001F325A">
      <w:pPr>
        <w:tabs>
          <w:tab w:val="left" w:pos="3261"/>
        </w:tabs>
        <w:spacing w:line="264" w:lineRule="auto"/>
        <w:ind w:right="-142"/>
        <w:rPr>
          <w:rFonts w:ascii="Tahoma" w:hAnsi="Tahoma" w:cs="Tahoma"/>
          <w:sz w:val="20"/>
          <w:szCs w:val="20"/>
        </w:rPr>
      </w:pPr>
      <w:r w:rsidRPr="00347FFC">
        <w:rPr>
          <w:rFonts w:ascii="Tahoma" w:hAnsi="Tahoma" w:cs="Tahoma"/>
          <w:sz w:val="20"/>
          <w:szCs w:val="20"/>
        </w:rPr>
        <w:t xml:space="preserve"> </w:t>
      </w:r>
      <w:r w:rsidRPr="00347FFC">
        <w:rPr>
          <w:rFonts w:ascii="Tahoma" w:hAnsi="Tahoma" w:cs="Tahoma"/>
          <w:sz w:val="20"/>
          <w:szCs w:val="20"/>
        </w:rPr>
        <w:tab/>
        <w:t>sociálního zabezpečení Ostrava</w:t>
      </w:r>
    </w:p>
    <w:p w14:paraId="26369197" w14:textId="77777777" w:rsidR="003646B0" w:rsidRPr="00347FFC" w:rsidRDefault="003646B0" w:rsidP="001F325A">
      <w:pPr>
        <w:tabs>
          <w:tab w:val="left" w:pos="3261"/>
        </w:tabs>
        <w:spacing w:line="264" w:lineRule="auto"/>
        <w:ind w:right="-142"/>
        <w:rPr>
          <w:rFonts w:ascii="Tahoma" w:hAnsi="Tahoma" w:cs="Tahoma"/>
          <w:sz w:val="20"/>
          <w:szCs w:val="20"/>
        </w:rPr>
      </w:pPr>
      <w:r w:rsidRPr="00347FFC">
        <w:rPr>
          <w:rFonts w:ascii="Tahoma" w:hAnsi="Tahoma" w:cs="Tahoma"/>
          <w:sz w:val="20"/>
          <w:szCs w:val="20"/>
        </w:rPr>
        <w:t>Ko</w:t>
      </w:r>
      <w:r w:rsidR="00D46CE7" w:rsidRPr="00347FFC">
        <w:rPr>
          <w:rFonts w:ascii="Tahoma" w:hAnsi="Tahoma" w:cs="Tahoma"/>
          <w:sz w:val="20"/>
          <w:szCs w:val="20"/>
        </w:rPr>
        <w:t>ntaktní</w:t>
      </w:r>
      <w:r w:rsidRPr="00347FFC">
        <w:rPr>
          <w:rFonts w:ascii="Tahoma" w:hAnsi="Tahoma" w:cs="Tahoma"/>
          <w:sz w:val="20"/>
          <w:szCs w:val="20"/>
        </w:rPr>
        <w:t xml:space="preserve"> adresa:</w:t>
      </w:r>
      <w:r w:rsidRPr="00347FFC">
        <w:rPr>
          <w:rFonts w:ascii="Tahoma" w:hAnsi="Tahoma" w:cs="Tahoma"/>
          <w:sz w:val="20"/>
          <w:szCs w:val="20"/>
        </w:rPr>
        <w:tab/>
      </w:r>
      <w:r w:rsidR="001F325A" w:rsidRPr="00347FFC">
        <w:rPr>
          <w:rFonts w:ascii="Tahoma" w:hAnsi="Tahoma" w:cs="Tahoma"/>
          <w:sz w:val="20"/>
          <w:szCs w:val="20"/>
        </w:rPr>
        <w:t xml:space="preserve">Pracoviště ČSSZ Ostrava, </w:t>
      </w:r>
      <w:r w:rsidRPr="00347FFC">
        <w:rPr>
          <w:rFonts w:ascii="Tahoma" w:hAnsi="Tahoma" w:cs="Tahoma"/>
          <w:sz w:val="20"/>
          <w:szCs w:val="20"/>
        </w:rPr>
        <w:t>Zelená 3158/34a, 702 00 Ostrava</w:t>
      </w:r>
      <w:r w:rsidR="001F325A" w:rsidRPr="00347FFC">
        <w:rPr>
          <w:rFonts w:ascii="Tahoma" w:hAnsi="Tahoma" w:cs="Tahoma"/>
          <w:sz w:val="20"/>
          <w:szCs w:val="20"/>
        </w:rPr>
        <w:t xml:space="preserve"> 2</w:t>
      </w:r>
    </w:p>
    <w:p w14:paraId="167C10C5" w14:textId="77777777" w:rsidR="003646B0" w:rsidRPr="00347FFC" w:rsidRDefault="003646B0" w:rsidP="001F325A">
      <w:pPr>
        <w:tabs>
          <w:tab w:val="left" w:pos="3261"/>
        </w:tabs>
        <w:spacing w:line="264" w:lineRule="auto"/>
        <w:ind w:right="-142"/>
        <w:rPr>
          <w:rFonts w:ascii="Tahoma" w:hAnsi="Tahoma" w:cs="Tahoma"/>
          <w:sz w:val="20"/>
          <w:szCs w:val="20"/>
        </w:rPr>
      </w:pPr>
      <w:r w:rsidRPr="00347FFC">
        <w:rPr>
          <w:rFonts w:ascii="Tahoma" w:hAnsi="Tahoma" w:cs="Tahoma"/>
          <w:sz w:val="20"/>
          <w:szCs w:val="20"/>
        </w:rPr>
        <w:t>IČO:</w:t>
      </w:r>
      <w:r w:rsidRPr="00347FFC">
        <w:rPr>
          <w:rFonts w:ascii="Tahoma" w:hAnsi="Tahoma" w:cs="Tahoma"/>
          <w:sz w:val="20"/>
          <w:szCs w:val="20"/>
        </w:rPr>
        <w:tab/>
        <w:t>00006963</w:t>
      </w:r>
    </w:p>
    <w:p w14:paraId="309C10E9" w14:textId="77777777" w:rsidR="003646B0" w:rsidRPr="00347FFC" w:rsidRDefault="003646B0" w:rsidP="001F325A">
      <w:pPr>
        <w:tabs>
          <w:tab w:val="left" w:pos="3261"/>
        </w:tabs>
        <w:spacing w:line="264" w:lineRule="auto"/>
        <w:ind w:right="-142"/>
        <w:jc w:val="both"/>
        <w:rPr>
          <w:rFonts w:ascii="Tahoma" w:hAnsi="Tahoma" w:cs="Tahoma"/>
          <w:sz w:val="20"/>
          <w:szCs w:val="20"/>
        </w:rPr>
      </w:pPr>
      <w:r w:rsidRPr="00347FFC">
        <w:rPr>
          <w:rFonts w:ascii="Tahoma" w:hAnsi="Tahoma" w:cs="Tahoma"/>
          <w:sz w:val="20"/>
          <w:szCs w:val="20"/>
        </w:rPr>
        <w:t>DIČ:</w:t>
      </w:r>
      <w:r w:rsidRPr="00347FFC">
        <w:rPr>
          <w:rFonts w:ascii="Tahoma" w:hAnsi="Tahoma" w:cs="Tahoma"/>
          <w:sz w:val="20"/>
          <w:szCs w:val="20"/>
        </w:rPr>
        <w:tab/>
      </w:r>
      <w:r w:rsidR="00597768" w:rsidRPr="00347FFC">
        <w:rPr>
          <w:rFonts w:ascii="Tahoma" w:hAnsi="Tahoma" w:cs="Tahoma"/>
          <w:sz w:val="20"/>
          <w:szCs w:val="20"/>
        </w:rPr>
        <w:t>CZ00006963 (neplátce DPH)</w:t>
      </w:r>
    </w:p>
    <w:p w14:paraId="6E418F16" w14:textId="77777777" w:rsidR="003646B0" w:rsidRPr="00347FFC" w:rsidRDefault="003646B0" w:rsidP="001F325A">
      <w:pPr>
        <w:tabs>
          <w:tab w:val="left" w:pos="3261"/>
        </w:tabs>
        <w:spacing w:line="264" w:lineRule="auto"/>
        <w:ind w:right="-142"/>
        <w:jc w:val="both"/>
        <w:rPr>
          <w:rFonts w:ascii="Tahoma" w:hAnsi="Tahoma" w:cs="Tahoma"/>
          <w:sz w:val="20"/>
          <w:szCs w:val="20"/>
        </w:rPr>
      </w:pPr>
      <w:r w:rsidRPr="00347FFC">
        <w:rPr>
          <w:rFonts w:ascii="Tahoma" w:hAnsi="Tahoma" w:cs="Tahoma"/>
          <w:sz w:val="20"/>
          <w:szCs w:val="20"/>
        </w:rPr>
        <w:t>Bankovní spojení:</w:t>
      </w:r>
      <w:r w:rsidRPr="00347FFC">
        <w:rPr>
          <w:rFonts w:ascii="Tahoma" w:hAnsi="Tahoma" w:cs="Tahoma"/>
          <w:sz w:val="20"/>
          <w:szCs w:val="20"/>
        </w:rPr>
        <w:tab/>
        <w:t>Česká národní banka</w:t>
      </w:r>
    </w:p>
    <w:p w14:paraId="641B3407" w14:textId="77777777" w:rsidR="003646B0" w:rsidRPr="00347FFC" w:rsidRDefault="003646B0" w:rsidP="001F325A">
      <w:pPr>
        <w:tabs>
          <w:tab w:val="left" w:pos="3261"/>
        </w:tabs>
        <w:spacing w:line="264" w:lineRule="auto"/>
        <w:ind w:right="-142"/>
        <w:jc w:val="both"/>
        <w:rPr>
          <w:rFonts w:ascii="Tahoma" w:hAnsi="Tahoma" w:cs="Tahoma"/>
          <w:sz w:val="20"/>
          <w:szCs w:val="20"/>
        </w:rPr>
      </w:pPr>
      <w:r w:rsidRPr="00347FFC">
        <w:rPr>
          <w:rFonts w:ascii="Tahoma" w:hAnsi="Tahoma" w:cs="Tahoma"/>
          <w:sz w:val="20"/>
          <w:szCs w:val="20"/>
        </w:rPr>
        <w:t>Číslo účtu:</w:t>
      </w:r>
      <w:r w:rsidRPr="00347FFC">
        <w:rPr>
          <w:rFonts w:ascii="Tahoma" w:hAnsi="Tahoma" w:cs="Tahoma"/>
          <w:sz w:val="20"/>
          <w:szCs w:val="20"/>
        </w:rPr>
        <w:tab/>
        <w:t>10006-77920761/0710</w:t>
      </w:r>
    </w:p>
    <w:p w14:paraId="02A7E642" w14:textId="77777777" w:rsidR="003646B0" w:rsidRPr="00347FFC" w:rsidRDefault="003646B0" w:rsidP="001F325A">
      <w:pPr>
        <w:tabs>
          <w:tab w:val="left" w:pos="3261"/>
        </w:tabs>
        <w:spacing w:line="264" w:lineRule="auto"/>
        <w:ind w:right="-142"/>
        <w:jc w:val="both"/>
        <w:rPr>
          <w:rFonts w:ascii="Tahoma" w:hAnsi="Tahoma" w:cs="Tahoma"/>
          <w:sz w:val="20"/>
          <w:szCs w:val="20"/>
        </w:rPr>
      </w:pPr>
      <w:r w:rsidRPr="00347FFC">
        <w:rPr>
          <w:rFonts w:ascii="Tahoma" w:hAnsi="Tahoma" w:cs="Tahoma"/>
          <w:sz w:val="20"/>
          <w:szCs w:val="20"/>
        </w:rPr>
        <w:t>ID datové schránky:</w:t>
      </w:r>
      <w:r w:rsidRPr="00347FFC">
        <w:rPr>
          <w:rFonts w:ascii="Tahoma" w:hAnsi="Tahoma" w:cs="Tahoma"/>
          <w:sz w:val="20"/>
          <w:szCs w:val="20"/>
        </w:rPr>
        <w:tab/>
        <w:t>bu8d3nf</w:t>
      </w:r>
    </w:p>
    <w:p w14:paraId="7E393329" w14:textId="77777777" w:rsidR="009839D7" w:rsidRPr="00347FFC" w:rsidRDefault="009839D7" w:rsidP="003646B0">
      <w:pPr>
        <w:tabs>
          <w:tab w:val="left" w:pos="360"/>
          <w:tab w:val="left" w:pos="540"/>
          <w:tab w:val="left" w:pos="1080"/>
          <w:tab w:val="left" w:pos="2700"/>
          <w:tab w:val="left" w:pos="4536"/>
        </w:tabs>
        <w:spacing w:line="264" w:lineRule="auto"/>
        <w:jc w:val="both"/>
        <w:rPr>
          <w:rFonts w:ascii="Tahoma" w:hAnsi="Tahoma" w:cs="Tahoma"/>
          <w:sz w:val="20"/>
          <w:szCs w:val="20"/>
        </w:rPr>
      </w:pPr>
    </w:p>
    <w:p w14:paraId="736CAD25" w14:textId="77777777" w:rsidR="003646B0" w:rsidRPr="00347FFC" w:rsidRDefault="003646B0" w:rsidP="003646B0">
      <w:pPr>
        <w:tabs>
          <w:tab w:val="left" w:pos="360"/>
          <w:tab w:val="left" w:pos="540"/>
          <w:tab w:val="left" w:pos="1080"/>
          <w:tab w:val="left" w:pos="2700"/>
          <w:tab w:val="left" w:pos="4536"/>
        </w:tabs>
        <w:spacing w:line="264" w:lineRule="auto"/>
        <w:jc w:val="both"/>
        <w:rPr>
          <w:rFonts w:ascii="Tahoma" w:hAnsi="Tahoma" w:cs="Tahoma"/>
          <w:sz w:val="20"/>
          <w:szCs w:val="20"/>
        </w:rPr>
      </w:pPr>
      <w:r w:rsidRPr="00347FFC">
        <w:rPr>
          <w:rFonts w:ascii="Tahoma" w:hAnsi="Tahoma" w:cs="Tahoma"/>
          <w:sz w:val="20"/>
          <w:szCs w:val="20"/>
        </w:rPr>
        <w:t>(dále jen „</w:t>
      </w:r>
      <w:r w:rsidRPr="00347FFC">
        <w:rPr>
          <w:rFonts w:ascii="Tahoma" w:hAnsi="Tahoma" w:cs="Tahoma"/>
          <w:b/>
          <w:sz w:val="20"/>
          <w:szCs w:val="20"/>
        </w:rPr>
        <w:t>Objednatel</w:t>
      </w:r>
      <w:r w:rsidRPr="00347FFC">
        <w:rPr>
          <w:rFonts w:ascii="Tahoma" w:hAnsi="Tahoma" w:cs="Tahoma"/>
          <w:sz w:val="20"/>
          <w:szCs w:val="20"/>
        </w:rPr>
        <w:t>“)</w:t>
      </w:r>
    </w:p>
    <w:p w14:paraId="2B3B61F3" w14:textId="77777777" w:rsidR="003646B0" w:rsidRPr="00347FFC" w:rsidRDefault="003646B0" w:rsidP="003646B0">
      <w:pPr>
        <w:tabs>
          <w:tab w:val="left" w:pos="360"/>
          <w:tab w:val="left" w:pos="540"/>
          <w:tab w:val="left" w:pos="1080"/>
          <w:tab w:val="left" w:pos="2700"/>
          <w:tab w:val="left" w:pos="4536"/>
        </w:tabs>
        <w:spacing w:line="264" w:lineRule="auto"/>
        <w:jc w:val="both"/>
        <w:rPr>
          <w:rFonts w:ascii="Tahoma" w:hAnsi="Tahoma" w:cs="Tahoma"/>
          <w:sz w:val="20"/>
          <w:szCs w:val="20"/>
        </w:rPr>
      </w:pPr>
      <w:r w:rsidRPr="00347FFC">
        <w:rPr>
          <w:rFonts w:ascii="Tahoma" w:hAnsi="Tahoma" w:cs="Tahoma"/>
          <w:sz w:val="20"/>
          <w:szCs w:val="20"/>
        </w:rPr>
        <w:tab/>
      </w:r>
    </w:p>
    <w:p w14:paraId="20296459" w14:textId="77777777" w:rsidR="003646B0" w:rsidRPr="00347FFC" w:rsidRDefault="003646B0" w:rsidP="003646B0">
      <w:pPr>
        <w:tabs>
          <w:tab w:val="left" w:pos="360"/>
          <w:tab w:val="left" w:pos="540"/>
          <w:tab w:val="left" w:pos="1080"/>
          <w:tab w:val="left" w:pos="2700"/>
          <w:tab w:val="left" w:pos="4536"/>
        </w:tabs>
        <w:spacing w:line="264" w:lineRule="auto"/>
        <w:jc w:val="both"/>
        <w:rPr>
          <w:rFonts w:ascii="Tahoma" w:hAnsi="Tahoma" w:cs="Tahoma"/>
          <w:sz w:val="20"/>
          <w:szCs w:val="20"/>
        </w:rPr>
      </w:pPr>
      <w:r w:rsidRPr="00347FFC">
        <w:rPr>
          <w:rFonts w:ascii="Tahoma" w:hAnsi="Tahoma" w:cs="Tahoma"/>
          <w:sz w:val="20"/>
          <w:szCs w:val="20"/>
        </w:rPr>
        <w:t>a</w:t>
      </w:r>
    </w:p>
    <w:p w14:paraId="6EFB5F3B" w14:textId="77777777" w:rsidR="003646B0" w:rsidRPr="00875A9C" w:rsidRDefault="003646B0" w:rsidP="003646B0">
      <w:pPr>
        <w:tabs>
          <w:tab w:val="left" w:pos="360"/>
          <w:tab w:val="left" w:pos="540"/>
          <w:tab w:val="left" w:pos="1080"/>
          <w:tab w:val="left" w:pos="2700"/>
          <w:tab w:val="left" w:pos="4536"/>
        </w:tabs>
        <w:spacing w:line="264" w:lineRule="auto"/>
        <w:jc w:val="both"/>
        <w:rPr>
          <w:rFonts w:ascii="Tahoma" w:hAnsi="Tahoma" w:cs="Tahoma"/>
        </w:rPr>
      </w:pPr>
    </w:p>
    <w:p w14:paraId="3C813D6A" w14:textId="77777777" w:rsidR="009839D7" w:rsidRPr="005705A4" w:rsidRDefault="009839D7" w:rsidP="009839D7">
      <w:pPr>
        <w:tabs>
          <w:tab w:val="left" w:pos="2127"/>
        </w:tabs>
        <w:ind w:left="2124" w:right="-285" w:hanging="2124"/>
        <w:rPr>
          <w:rFonts w:ascii="Tahoma" w:hAnsi="Tahoma" w:cs="Tahoma"/>
          <w:sz w:val="20"/>
          <w:szCs w:val="20"/>
        </w:rPr>
      </w:pPr>
      <w:r w:rsidRPr="005705A4">
        <w:rPr>
          <w:rFonts w:ascii="Tahoma" w:hAnsi="Tahoma" w:cs="Tahoma"/>
          <w:sz w:val="20"/>
          <w:szCs w:val="20"/>
          <w:highlight w:val="green"/>
        </w:rPr>
        <w:t>[●]</w:t>
      </w:r>
    </w:p>
    <w:p w14:paraId="451DE366" w14:textId="77777777" w:rsidR="009839D7" w:rsidRPr="005705A4" w:rsidRDefault="009839D7" w:rsidP="009839D7">
      <w:pPr>
        <w:tabs>
          <w:tab w:val="left" w:pos="2127"/>
        </w:tabs>
        <w:ind w:left="2124" w:right="-285" w:hanging="2124"/>
        <w:rPr>
          <w:rFonts w:ascii="Tahoma" w:hAnsi="Tahoma" w:cs="Tahoma"/>
          <w:sz w:val="20"/>
          <w:szCs w:val="20"/>
        </w:rPr>
      </w:pPr>
    </w:p>
    <w:p w14:paraId="26A99C5E" w14:textId="77777777" w:rsidR="009839D7" w:rsidRPr="005705A4" w:rsidRDefault="009839D7" w:rsidP="009839D7">
      <w:pPr>
        <w:tabs>
          <w:tab w:val="left" w:pos="2127"/>
        </w:tabs>
        <w:ind w:left="2124" w:right="-285" w:hanging="2124"/>
        <w:rPr>
          <w:rFonts w:ascii="Tahoma" w:hAnsi="Tahoma" w:cs="Tahoma"/>
          <w:sz w:val="20"/>
          <w:szCs w:val="20"/>
        </w:rPr>
      </w:pPr>
      <w:r w:rsidRPr="005705A4">
        <w:rPr>
          <w:rFonts w:ascii="Tahoma" w:hAnsi="Tahoma" w:cs="Tahoma"/>
          <w:sz w:val="20"/>
          <w:szCs w:val="20"/>
        </w:rPr>
        <w:t>Sídlo:</w:t>
      </w:r>
      <w:r w:rsidRPr="005705A4">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5705A4">
        <w:rPr>
          <w:rFonts w:ascii="Tahoma" w:hAnsi="Tahoma" w:cs="Tahoma"/>
          <w:sz w:val="20"/>
          <w:szCs w:val="20"/>
          <w:highlight w:val="green"/>
        </w:rPr>
        <w:t>[●]</w:t>
      </w:r>
    </w:p>
    <w:p w14:paraId="53E09398" w14:textId="77777777" w:rsidR="009839D7" w:rsidRPr="005705A4" w:rsidRDefault="009839D7" w:rsidP="009839D7">
      <w:pPr>
        <w:tabs>
          <w:tab w:val="left" w:pos="2127"/>
        </w:tabs>
        <w:rPr>
          <w:rFonts w:ascii="Tahoma" w:hAnsi="Tahoma" w:cs="Tahoma"/>
          <w:sz w:val="20"/>
          <w:szCs w:val="20"/>
        </w:rPr>
      </w:pPr>
      <w:r>
        <w:rPr>
          <w:rFonts w:ascii="Tahoma" w:hAnsi="Tahoma" w:cs="Tahoma"/>
          <w:sz w:val="20"/>
          <w:szCs w:val="20"/>
        </w:rPr>
        <w:t>Jednající/</w:t>
      </w:r>
      <w:r w:rsidRPr="005705A4">
        <w:rPr>
          <w:rFonts w:ascii="Tahoma" w:hAnsi="Tahoma" w:cs="Tahoma"/>
          <w:sz w:val="20"/>
          <w:szCs w:val="20"/>
        </w:rPr>
        <w:t>Zastoupen</w:t>
      </w:r>
      <w:r>
        <w:rPr>
          <w:rFonts w:ascii="Tahoma" w:hAnsi="Tahoma" w:cs="Tahoma"/>
          <w:sz w:val="20"/>
          <w:szCs w:val="20"/>
        </w:rPr>
        <w:t>á:</w:t>
      </w:r>
      <w:r w:rsidRPr="005705A4">
        <w:rPr>
          <w:rFonts w:ascii="Tahoma" w:hAnsi="Tahoma" w:cs="Tahoma"/>
          <w:sz w:val="20"/>
          <w:szCs w:val="20"/>
        </w:rPr>
        <w:t xml:space="preserve"> </w:t>
      </w:r>
      <w:r w:rsidRPr="005705A4">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5705A4">
        <w:rPr>
          <w:rFonts w:ascii="Tahoma" w:hAnsi="Tahoma" w:cs="Tahoma"/>
          <w:sz w:val="20"/>
          <w:szCs w:val="20"/>
          <w:highlight w:val="green"/>
        </w:rPr>
        <w:t>[●]</w:t>
      </w:r>
    </w:p>
    <w:p w14:paraId="698B1910" w14:textId="77777777" w:rsidR="009839D7" w:rsidRPr="005705A4" w:rsidRDefault="009839D7" w:rsidP="009839D7">
      <w:pPr>
        <w:tabs>
          <w:tab w:val="left" w:pos="2127"/>
        </w:tabs>
        <w:rPr>
          <w:rFonts w:ascii="Tahoma" w:hAnsi="Tahoma" w:cs="Tahoma"/>
          <w:sz w:val="20"/>
          <w:szCs w:val="20"/>
        </w:rPr>
      </w:pPr>
      <w:r w:rsidRPr="005705A4">
        <w:rPr>
          <w:rFonts w:ascii="Tahoma" w:hAnsi="Tahoma" w:cs="Tahoma"/>
          <w:sz w:val="20"/>
          <w:szCs w:val="20"/>
        </w:rPr>
        <w:t>Zapsan</w:t>
      </w:r>
      <w:r>
        <w:rPr>
          <w:rFonts w:ascii="Tahoma" w:hAnsi="Tahoma" w:cs="Tahoma"/>
          <w:sz w:val="20"/>
          <w:szCs w:val="20"/>
        </w:rPr>
        <w:t>á v obchodním rejstříku:</w:t>
      </w:r>
      <w:r>
        <w:rPr>
          <w:rFonts w:ascii="Tahoma" w:hAnsi="Tahoma" w:cs="Tahoma"/>
          <w:sz w:val="20"/>
          <w:szCs w:val="20"/>
        </w:rPr>
        <w:tab/>
      </w:r>
      <w:r>
        <w:rPr>
          <w:rFonts w:ascii="Tahoma" w:hAnsi="Tahoma" w:cs="Tahoma"/>
          <w:sz w:val="20"/>
          <w:szCs w:val="20"/>
        </w:rPr>
        <w:tab/>
      </w:r>
      <w:r w:rsidRPr="005705A4">
        <w:rPr>
          <w:rFonts w:ascii="Tahoma" w:hAnsi="Tahoma" w:cs="Tahoma"/>
          <w:sz w:val="20"/>
          <w:szCs w:val="20"/>
        </w:rPr>
        <w:tab/>
      </w:r>
      <w:r>
        <w:rPr>
          <w:rFonts w:ascii="Tahoma" w:hAnsi="Tahoma" w:cs="Tahoma"/>
          <w:sz w:val="20"/>
          <w:szCs w:val="20"/>
        </w:rPr>
        <w:t xml:space="preserve">vedeném </w:t>
      </w:r>
      <w:r w:rsidRPr="005705A4">
        <w:rPr>
          <w:rFonts w:ascii="Tahoma" w:hAnsi="Tahoma" w:cs="Tahoma"/>
          <w:sz w:val="20"/>
          <w:szCs w:val="20"/>
          <w:highlight w:val="green"/>
        </w:rPr>
        <w:t>[●]</w:t>
      </w:r>
      <w:r>
        <w:rPr>
          <w:rFonts w:ascii="Tahoma" w:hAnsi="Tahoma" w:cs="Tahoma"/>
          <w:sz w:val="20"/>
          <w:szCs w:val="20"/>
        </w:rPr>
        <w:t xml:space="preserve"> soudem v </w:t>
      </w:r>
      <w:r w:rsidRPr="005705A4">
        <w:rPr>
          <w:rFonts w:ascii="Tahoma" w:hAnsi="Tahoma" w:cs="Tahoma"/>
          <w:sz w:val="20"/>
          <w:szCs w:val="20"/>
          <w:highlight w:val="green"/>
        </w:rPr>
        <w:t>[●]</w:t>
      </w:r>
      <w:r>
        <w:rPr>
          <w:rFonts w:ascii="Tahoma" w:hAnsi="Tahoma" w:cs="Tahoma"/>
          <w:sz w:val="20"/>
          <w:szCs w:val="20"/>
        </w:rPr>
        <w:t xml:space="preserve">, oddíl </w:t>
      </w:r>
      <w:r w:rsidRPr="005705A4">
        <w:rPr>
          <w:rFonts w:ascii="Tahoma" w:hAnsi="Tahoma" w:cs="Tahoma"/>
          <w:sz w:val="20"/>
          <w:szCs w:val="20"/>
          <w:highlight w:val="green"/>
        </w:rPr>
        <w:t>[●]</w:t>
      </w:r>
      <w:r>
        <w:rPr>
          <w:rFonts w:ascii="Tahoma" w:hAnsi="Tahoma" w:cs="Tahoma"/>
          <w:sz w:val="20"/>
          <w:szCs w:val="20"/>
        </w:rPr>
        <w:t xml:space="preserve">, vložka </w:t>
      </w:r>
      <w:r w:rsidRPr="005705A4">
        <w:rPr>
          <w:rFonts w:ascii="Tahoma" w:hAnsi="Tahoma" w:cs="Tahoma"/>
          <w:sz w:val="20"/>
          <w:szCs w:val="20"/>
          <w:highlight w:val="green"/>
        </w:rPr>
        <w:t>[●]</w:t>
      </w:r>
    </w:p>
    <w:p w14:paraId="184D7BC4" w14:textId="77777777" w:rsidR="009839D7" w:rsidRPr="005705A4" w:rsidRDefault="009839D7" w:rsidP="009839D7">
      <w:pPr>
        <w:tabs>
          <w:tab w:val="left" w:pos="2127"/>
        </w:tabs>
        <w:rPr>
          <w:rFonts w:ascii="Tahoma" w:hAnsi="Tahoma" w:cs="Tahoma"/>
          <w:sz w:val="20"/>
          <w:szCs w:val="20"/>
        </w:rPr>
      </w:pPr>
      <w:r w:rsidRPr="005705A4">
        <w:rPr>
          <w:rFonts w:ascii="Tahoma" w:hAnsi="Tahoma" w:cs="Tahoma"/>
          <w:sz w:val="20"/>
          <w:szCs w:val="20"/>
        </w:rPr>
        <w:t>IČO:</w:t>
      </w:r>
      <w:r w:rsidRPr="005705A4">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5705A4">
        <w:rPr>
          <w:rFonts w:ascii="Tahoma" w:hAnsi="Tahoma" w:cs="Tahoma"/>
          <w:sz w:val="20"/>
          <w:szCs w:val="20"/>
          <w:highlight w:val="green"/>
        </w:rPr>
        <w:t>[●]</w:t>
      </w:r>
    </w:p>
    <w:p w14:paraId="6F91D8D4" w14:textId="77777777" w:rsidR="009839D7" w:rsidRPr="005705A4" w:rsidRDefault="009839D7" w:rsidP="009839D7">
      <w:pPr>
        <w:tabs>
          <w:tab w:val="left" w:pos="2127"/>
        </w:tabs>
        <w:rPr>
          <w:rFonts w:ascii="Tahoma" w:hAnsi="Tahoma" w:cs="Tahoma"/>
          <w:sz w:val="20"/>
          <w:szCs w:val="20"/>
        </w:rPr>
      </w:pPr>
      <w:r w:rsidRPr="005705A4">
        <w:rPr>
          <w:rFonts w:ascii="Tahoma" w:hAnsi="Tahoma" w:cs="Tahoma"/>
          <w:sz w:val="20"/>
          <w:szCs w:val="20"/>
        </w:rPr>
        <w:t>DIČ:</w:t>
      </w:r>
      <w:r w:rsidRPr="005705A4">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5705A4">
        <w:rPr>
          <w:rFonts w:ascii="Tahoma" w:hAnsi="Tahoma" w:cs="Tahoma"/>
          <w:sz w:val="20"/>
          <w:szCs w:val="20"/>
          <w:highlight w:val="green"/>
        </w:rPr>
        <w:t>[●]</w:t>
      </w:r>
    </w:p>
    <w:p w14:paraId="493839EC" w14:textId="77777777" w:rsidR="009839D7" w:rsidRPr="005705A4" w:rsidRDefault="009839D7" w:rsidP="009839D7">
      <w:pPr>
        <w:tabs>
          <w:tab w:val="left" w:pos="2127"/>
        </w:tabs>
        <w:rPr>
          <w:rFonts w:ascii="Tahoma" w:hAnsi="Tahoma" w:cs="Tahoma"/>
          <w:sz w:val="20"/>
          <w:szCs w:val="20"/>
        </w:rPr>
      </w:pPr>
      <w:r w:rsidRPr="005705A4">
        <w:rPr>
          <w:rFonts w:ascii="Tahoma" w:hAnsi="Tahoma" w:cs="Tahoma"/>
          <w:sz w:val="20"/>
          <w:szCs w:val="20"/>
        </w:rPr>
        <w:t>Bankovní spojení:</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5705A4">
        <w:rPr>
          <w:rFonts w:ascii="Tahoma" w:hAnsi="Tahoma" w:cs="Tahoma"/>
          <w:sz w:val="20"/>
          <w:szCs w:val="20"/>
        </w:rPr>
        <w:tab/>
      </w:r>
      <w:r w:rsidRPr="005705A4">
        <w:rPr>
          <w:rFonts w:ascii="Tahoma" w:hAnsi="Tahoma" w:cs="Tahoma"/>
          <w:sz w:val="20"/>
          <w:szCs w:val="20"/>
          <w:highlight w:val="green"/>
        </w:rPr>
        <w:t>[●]</w:t>
      </w:r>
    </w:p>
    <w:p w14:paraId="0D12E4C9" w14:textId="77777777" w:rsidR="009839D7" w:rsidRPr="005705A4" w:rsidRDefault="009839D7" w:rsidP="009839D7">
      <w:pPr>
        <w:tabs>
          <w:tab w:val="left" w:pos="2127"/>
        </w:tabs>
        <w:rPr>
          <w:rFonts w:ascii="Tahoma" w:hAnsi="Tahoma" w:cs="Tahoma"/>
          <w:sz w:val="20"/>
          <w:szCs w:val="20"/>
        </w:rPr>
      </w:pPr>
      <w:r w:rsidRPr="005705A4">
        <w:rPr>
          <w:rFonts w:ascii="Tahoma" w:hAnsi="Tahoma" w:cs="Tahoma"/>
          <w:sz w:val="20"/>
          <w:szCs w:val="20"/>
        </w:rPr>
        <w:t>Číslo účtu:</w:t>
      </w:r>
      <w:r w:rsidRPr="005705A4">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5705A4">
        <w:rPr>
          <w:rFonts w:ascii="Tahoma" w:hAnsi="Tahoma" w:cs="Tahoma"/>
          <w:sz w:val="20"/>
          <w:szCs w:val="20"/>
          <w:highlight w:val="green"/>
        </w:rPr>
        <w:t>[●]</w:t>
      </w:r>
    </w:p>
    <w:p w14:paraId="28DFA287" w14:textId="77777777" w:rsidR="009839D7" w:rsidRDefault="009839D7" w:rsidP="009839D7">
      <w:pPr>
        <w:tabs>
          <w:tab w:val="left" w:pos="2127"/>
          <w:tab w:val="left" w:pos="2268"/>
        </w:tabs>
        <w:rPr>
          <w:rFonts w:ascii="Tahoma" w:hAnsi="Tahoma" w:cs="Tahoma"/>
          <w:sz w:val="20"/>
          <w:szCs w:val="20"/>
        </w:rPr>
      </w:pPr>
      <w:r w:rsidRPr="005705A4">
        <w:rPr>
          <w:rFonts w:ascii="Tahoma" w:hAnsi="Tahoma" w:cs="Tahoma"/>
          <w:sz w:val="20"/>
          <w:szCs w:val="20"/>
        </w:rPr>
        <w:t>ID datové schránky</w:t>
      </w:r>
      <w:r w:rsidRPr="005705A4">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5705A4">
        <w:rPr>
          <w:rFonts w:ascii="Tahoma" w:hAnsi="Tahoma" w:cs="Tahoma"/>
          <w:sz w:val="20"/>
          <w:szCs w:val="20"/>
          <w:highlight w:val="green"/>
        </w:rPr>
        <w:t>[●]</w:t>
      </w:r>
    </w:p>
    <w:p w14:paraId="266ACEAA" w14:textId="77777777" w:rsidR="009839D7" w:rsidRDefault="009839D7" w:rsidP="009839D7">
      <w:pPr>
        <w:numPr>
          <w:ilvl w:val="12"/>
          <w:numId w:val="0"/>
        </w:numPr>
        <w:tabs>
          <w:tab w:val="left" w:pos="2340"/>
        </w:tabs>
        <w:spacing w:line="264" w:lineRule="auto"/>
        <w:ind w:left="993" w:hanging="993"/>
        <w:jc w:val="both"/>
        <w:rPr>
          <w:rFonts w:ascii="Tahoma" w:hAnsi="Tahoma" w:cs="Tahoma"/>
        </w:rPr>
      </w:pPr>
    </w:p>
    <w:p w14:paraId="6A871D62" w14:textId="77777777" w:rsidR="003646B0" w:rsidRPr="00347FFC" w:rsidRDefault="003646B0" w:rsidP="009839D7">
      <w:pPr>
        <w:numPr>
          <w:ilvl w:val="12"/>
          <w:numId w:val="0"/>
        </w:numPr>
        <w:tabs>
          <w:tab w:val="left" w:pos="2340"/>
        </w:tabs>
        <w:spacing w:line="264" w:lineRule="auto"/>
        <w:ind w:left="993" w:hanging="993"/>
        <w:jc w:val="both"/>
        <w:rPr>
          <w:rFonts w:ascii="Tahoma" w:hAnsi="Tahoma" w:cs="Tahoma"/>
          <w:sz w:val="20"/>
          <w:szCs w:val="20"/>
        </w:rPr>
      </w:pPr>
      <w:r w:rsidRPr="00347FFC">
        <w:rPr>
          <w:rFonts w:ascii="Tahoma" w:hAnsi="Tahoma" w:cs="Tahoma"/>
          <w:sz w:val="20"/>
          <w:szCs w:val="20"/>
        </w:rPr>
        <w:t>(dále jen „</w:t>
      </w:r>
      <w:r w:rsidRPr="00347FFC">
        <w:rPr>
          <w:rFonts w:ascii="Tahoma" w:hAnsi="Tahoma" w:cs="Tahoma"/>
          <w:b/>
          <w:sz w:val="20"/>
          <w:szCs w:val="20"/>
        </w:rPr>
        <w:t>Poskytovatel</w:t>
      </w:r>
      <w:r w:rsidRPr="00347FFC">
        <w:rPr>
          <w:rFonts w:ascii="Tahoma" w:hAnsi="Tahoma" w:cs="Tahoma"/>
          <w:sz w:val="20"/>
          <w:szCs w:val="20"/>
        </w:rPr>
        <w:t>“)</w:t>
      </w:r>
    </w:p>
    <w:p w14:paraId="5C7F1955" w14:textId="77777777" w:rsidR="003646B0" w:rsidRDefault="003646B0" w:rsidP="003646B0">
      <w:pPr>
        <w:numPr>
          <w:ilvl w:val="12"/>
          <w:numId w:val="0"/>
        </w:numPr>
        <w:tabs>
          <w:tab w:val="left" w:pos="2340"/>
        </w:tabs>
        <w:spacing w:line="264" w:lineRule="auto"/>
        <w:ind w:left="993" w:hanging="993"/>
        <w:jc w:val="both"/>
        <w:rPr>
          <w:rFonts w:ascii="Tahoma" w:hAnsi="Tahoma" w:cs="Tahoma"/>
        </w:rPr>
      </w:pPr>
      <w:r>
        <w:rPr>
          <w:rFonts w:ascii="Tahoma" w:hAnsi="Tahoma" w:cs="Tahoma"/>
        </w:rPr>
        <w:tab/>
      </w:r>
    </w:p>
    <w:p w14:paraId="12FBBED4" w14:textId="77777777" w:rsidR="001E6354" w:rsidRDefault="001E6354" w:rsidP="00294BB3">
      <w:pPr>
        <w:jc w:val="both"/>
        <w:rPr>
          <w:rFonts w:ascii="Tahoma" w:hAnsi="Tahoma" w:cs="Tahoma"/>
          <w:sz w:val="20"/>
          <w:szCs w:val="20"/>
        </w:rPr>
      </w:pPr>
    </w:p>
    <w:p w14:paraId="5ED48289" w14:textId="77777777" w:rsidR="001E6354" w:rsidRPr="005705A4" w:rsidRDefault="001E6354" w:rsidP="00294BB3">
      <w:pPr>
        <w:jc w:val="both"/>
        <w:rPr>
          <w:rFonts w:ascii="Tahoma" w:hAnsi="Tahoma" w:cs="Tahoma"/>
          <w:sz w:val="20"/>
          <w:szCs w:val="20"/>
        </w:rPr>
      </w:pPr>
    </w:p>
    <w:p w14:paraId="19A0B277" w14:textId="77777777" w:rsidR="001E6354" w:rsidRPr="005705A4" w:rsidRDefault="001E6354" w:rsidP="00294BB3">
      <w:pPr>
        <w:jc w:val="both"/>
        <w:rPr>
          <w:rFonts w:ascii="Tahoma" w:hAnsi="Tahoma" w:cs="Tahoma"/>
          <w:sz w:val="20"/>
          <w:szCs w:val="20"/>
        </w:rPr>
      </w:pPr>
    </w:p>
    <w:p w14:paraId="44EB39E6" w14:textId="77777777" w:rsidR="001E6354" w:rsidRPr="005705A4" w:rsidRDefault="001E6354" w:rsidP="00294BB3">
      <w:pPr>
        <w:jc w:val="both"/>
        <w:rPr>
          <w:rFonts w:ascii="Tahoma" w:hAnsi="Tahoma" w:cs="Tahoma"/>
          <w:sz w:val="20"/>
          <w:szCs w:val="20"/>
        </w:rPr>
      </w:pPr>
      <w:r w:rsidRPr="005705A4">
        <w:rPr>
          <w:rFonts w:ascii="Tahoma" w:hAnsi="Tahoma" w:cs="Tahoma"/>
          <w:sz w:val="20"/>
          <w:szCs w:val="20"/>
        </w:rPr>
        <w:t>(</w:t>
      </w:r>
      <w:r>
        <w:rPr>
          <w:rFonts w:ascii="Tahoma" w:hAnsi="Tahoma" w:cs="Tahoma"/>
          <w:sz w:val="20"/>
          <w:szCs w:val="20"/>
        </w:rPr>
        <w:t xml:space="preserve">Objednatel a </w:t>
      </w:r>
      <w:r w:rsidRPr="00E77868">
        <w:rPr>
          <w:rFonts w:ascii="Tahoma" w:hAnsi="Tahoma" w:cs="Tahoma"/>
          <w:sz w:val="20"/>
          <w:szCs w:val="20"/>
        </w:rPr>
        <w:t>Poskytovatel</w:t>
      </w:r>
      <w:r>
        <w:rPr>
          <w:rFonts w:ascii="Tahoma" w:hAnsi="Tahoma" w:cs="Tahoma"/>
          <w:sz w:val="20"/>
          <w:szCs w:val="20"/>
        </w:rPr>
        <w:t xml:space="preserve"> jsou dále v této Smlouvě také společně označování jako </w:t>
      </w:r>
      <w:r w:rsidRPr="00D76699">
        <w:rPr>
          <w:rFonts w:ascii="Tahoma" w:hAnsi="Tahoma" w:cs="Tahoma"/>
          <w:b/>
          <w:sz w:val="20"/>
          <w:szCs w:val="20"/>
        </w:rPr>
        <w:t>„</w:t>
      </w:r>
      <w:r w:rsidRPr="005E6299">
        <w:rPr>
          <w:rFonts w:ascii="Tahoma" w:hAnsi="Tahoma" w:cs="Tahoma"/>
          <w:b/>
          <w:sz w:val="20"/>
          <w:szCs w:val="20"/>
        </w:rPr>
        <w:t>Smluvní strany</w:t>
      </w:r>
      <w:r w:rsidRPr="00D76699">
        <w:rPr>
          <w:rFonts w:ascii="Tahoma" w:hAnsi="Tahoma" w:cs="Tahoma"/>
          <w:b/>
          <w:sz w:val="20"/>
          <w:szCs w:val="20"/>
        </w:rPr>
        <w:t>“</w:t>
      </w:r>
      <w:r>
        <w:rPr>
          <w:rFonts w:ascii="Tahoma" w:hAnsi="Tahoma" w:cs="Tahoma"/>
          <w:b/>
          <w:sz w:val="20"/>
          <w:szCs w:val="20"/>
        </w:rPr>
        <w:t xml:space="preserve"> </w:t>
      </w:r>
      <w:r>
        <w:rPr>
          <w:rFonts w:ascii="Tahoma" w:hAnsi="Tahoma" w:cs="Tahoma"/>
          <w:sz w:val="20"/>
          <w:szCs w:val="20"/>
        </w:rPr>
        <w:t>a</w:t>
      </w:r>
      <w:r w:rsidRPr="00D3026C">
        <w:rPr>
          <w:rFonts w:ascii="Tahoma" w:hAnsi="Tahoma" w:cs="Tahoma"/>
          <w:sz w:val="20"/>
          <w:szCs w:val="20"/>
        </w:rPr>
        <w:t xml:space="preserve"> </w:t>
      </w:r>
      <w:r>
        <w:rPr>
          <w:rFonts w:ascii="Tahoma" w:hAnsi="Tahoma" w:cs="Tahoma"/>
          <w:sz w:val="20"/>
          <w:szCs w:val="20"/>
        </w:rPr>
        <w:t xml:space="preserve">jednotlivě jako </w:t>
      </w:r>
      <w:r w:rsidRPr="00D76699">
        <w:rPr>
          <w:rFonts w:ascii="Tahoma" w:hAnsi="Tahoma" w:cs="Tahoma"/>
          <w:b/>
          <w:sz w:val="20"/>
          <w:szCs w:val="20"/>
        </w:rPr>
        <w:t>„</w:t>
      </w:r>
      <w:r w:rsidRPr="005E6299">
        <w:rPr>
          <w:rFonts w:ascii="Tahoma" w:hAnsi="Tahoma" w:cs="Tahoma"/>
          <w:b/>
          <w:sz w:val="20"/>
          <w:szCs w:val="20"/>
        </w:rPr>
        <w:t>Smluvní strana“</w:t>
      </w:r>
      <w:r w:rsidRPr="00A918C1">
        <w:rPr>
          <w:rFonts w:ascii="Tahoma" w:hAnsi="Tahoma" w:cs="Tahoma"/>
          <w:sz w:val="20"/>
          <w:szCs w:val="20"/>
        </w:rPr>
        <w:t>)</w:t>
      </w:r>
    </w:p>
    <w:p w14:paraId="0F190F04" w14:textId="77777777" w:rsidR="001E6354" w:rsidRPr="005705A4" w:rsidRDefault="001E6354" w:rsidP="00294BB3">
      <w:pPr>
        <w:jc w:val="both"/>
        <w:rPr>
          <w:rFonts w:ascii="Tahoma" w:hAnsi="Tahoma" w:cs="Tahoma"/>
          <w:sz w:val="20"/>
          <w:szCs w:val="20"/>
        </w:rPr>
      </w:pPr>
    </w:p>
    <w:p w14:paraId="4F61B37D" w14:textId="77777777" w:rsidR="001E6354" w:rsidRDefault="001E6354" w:rsidP="00294BB3">
      <w:pPr>
        <w:jc w:val="both"/>
        <w:rPr>
          <w:rFonts w:ascii="Tahoma" w:hAnsi="Tahoma" w:cs="Tahoma"/>
          <w:color w:val="000000"/>
          <w:sz w:val="20"/>
          <w:szCs w:val="20"/>
        </w:rPr>
      </w:pPr>
    </w:p>
    <w:p w14:paraId="722FB499" w14:textId="77777777" w:rsidR="008C5798" w:rsidRDefault="008C5798" w:rsidP="00294BB3">
      <w:pPr>
        <w:jc w:val="both"/>
        <w:rPr>
          <w:rFonts w:ascii="Tahoma" w:hAnsi="Tahoma" w:cs="Tahoma"/>
          <w:color w:val="000000"/>
          <w:sz w:val="20"/>
          <w:szCs w:val="20"/>
        </w:rPr>
      </w:pPr>
    </w:p>
    <w:p w14:paraId="2B304AE4" w14:textId="77777777" w:rsidR="00DC1717" w:rsidRDefault="00DC1717" w:rsidP="00026ED4">
      <w:pPr>
        <w:pStyle w:val="Odstavecseseznamem"/>
        <w:ind w:left="0"/>
        <w:jc w:val="center"/>
        <w:rPr>
          <w:rFonts w:ascii="Tahoma" w:hAnsi="Tahoma" w:cs="Tahoma"/>
          <w:b/>
        </w:rPr>
      </w:pPr>
    </w:p>
    <w:p w14:paraId="76B5E9A9" w14:textId="77777777" w:rsidR="001E6354" w:rsidRDefault="001E6354" w:rsidP="00026ED4">
      <w:pPr>
        <w:pStyle w:val="Odstavecseseznamem"/>
        <w:ind w:left="0"/>
        <w:jc w:val="center"/>
        <w:rPr>
          <w:rFonts w:ascii="Tahoma" w:hAnsi="Tahoma" w:cs="Tahoma"/>
          <w:b/>
        </w:rPr>
      </w:pPr>
      <w:r w:rsidRPr="005705A4">
        <w:rPr>
          <w:rFonts w:ascii="Tahoma" w:hAnsi="Tahoma" w:cs="Tahoma"/>
          <w:b/>
        </w:rPr>
        <w:lastRenderedPageBreak/>
        <w:t>Preambule</w:t>
      </w:r>
    </w:p>
    <w:p w14:paraId="4069CE6E" w14:textId="77777777" w:rsidR="00F95776" w:rsidRPr="005705A4" w:rsidRDefault="00F95776" w:rsidP="00026ED4">
      <w:pPr>
        <w:pStyle w:val="Odstavecseseznamem"/>
        <w:ind w:left="0"/>
        <w:jc w:val="center"/>
        <w:rPr>
          <w:rFonts w:ascii="Tahoma" w:hAnsi="Tahoma" w:cs="Tahoma"/>
          <w:b/>
        </w:rPr>
      </w:pPr>
    </w:p>
    <w:p w14:paraId="3BD1FA9F" w14:textId="77777777" w:rsidR="001E6354" w:rsidRPr="005705A4" w:rsidRDefault="001E6354" w:rsidP="003646B0">
      <w:pPr>
        <w:numPr>
          <w:ilvl w:val="0"/>
          <w:numId w:val="16"/>
        </w:numPr>
        <w:tabs>
          <w:tab w:val="clear" w:pos="720"/>
          <w:tab w:val="num" w:pos="567"/>
        </w:tabs>
        <w:spacing w:beforeLines="50" w:before="120"/>
        <w:ind w:left="567" w:hanging="567"/>
        <w:jc w:val="both"/>
        <w:rPr>
          <w:rFonts w:ascii="Tahoma" w:hAnsi="Tahoma" w:cs="Tahoma"/>
          <w:sz w:val="20"/>
          <w:szCs w:val="20"/>
        </w:rPr>
      </w:pPr>
      <w:r w:rsidRPr="005705A4">
        <w:rPr>
          <w:rFonts w:ascii="Tahoma" w:hAnsi="Tahoma" w:cs="Tahoma"/>
          <w:sz w:val="20"/>
          <w:szCs w:val="20"/>
        </w:rPr>
        <w:t>Objednatel prohlašuje, že</w:t>
      </w:r>
    </w:p>
    <w:p w14:paraId="018873EB" w14:textId="77777777" w:rsidR="001E6354" w:rsidRPr="005705A4" w:rsidRDefault="001E6354" w:rsidP="003646B0">
      <w:pPr>
        <w:numPr>
          <w:ilvl w:val="0"/>
          <w:numId w:val="17"/>
        </w:numPr>
        <w:spacing w:beforeLines="50" w:before="120"/>
        <w:ind w:hanging="436"/>
        <w:jc w:val="both"/>
        <w:rPr>
          <w:rFonts w:ascii="Tahoma" w:hAnsi="Tahoma" w:cs="Tahoma"/>
          <w:sz w:val="20"/>
          <w:szCs w:val="20"/>
        </w:rPr>
      </w:pPr>
      <w:r w:rsidRPr="005705A4">
        <w:rPr>
          <w:rFonts w:ascii="Tahoma" w:hAnsi="Tahoma" w:cs="Tahoma"/>
          <w:sz w:val="20"/>
          <w:szCs w:val="20"/>
        </w:rPr>
        <w:t xml:space="preserve">je organizační složkou státu a správním orgánem, který zabezpečuje výběr pojistného na sociální zabezpečení a příspěvku na státní politiku zaměstnanosti, dále provádí zejména důchodové pojištění a zajišťuje agendu nemocenského pojištění;                                                                                                                                                                                                                                                                                                                                                                                                                                                                                                                                                                                                                                                                                                                                                                                                                                                                                                                                                                                                                                                                                                                                                                                                                       </w:t>
      </w:r>
    </w:p>
    <w:p w14:paraId="6AD39CCA" w14:textId="77777777" w:rsidR="001E6354" w:rsidRPr="005705A4" w:rsidRDefault="001E6354" w:rsidP="003646B0">
      <w:pPr>
        <w:numPr>
          <w:ilvl w:val="0"/>
          <w:numId w:val="17"/>
        </w:numPr>
        <w:spacing w:beforeLines="50" w:before="120"/>
        <w:ind w:hanging="436"/>
        <w:jc w:val="both"/>
        <w:rPr>
          <w:rFonts w:ascii="Tahoma" w:hAnsi="Tahoma" w:cs="Tahoma"/>
          <w:sz w:val="20"/>
          <w:szCs w:val="20"/>
        </w:rPr>
      </w:pPr>
      <w:r w:rsidRPr="005705A4">
        <w:rPr>
          <w:rFonts w:ascii="Tahoma" w:hAnsi="Tahoma" w:cs="Tahoma"/>
          <w:sz w:val="20"/>
          <w:szCs w:val="20"/>
        </w:rPr>
        <w:t>splňuje veškeré podmínky a požadavky v této Smlouvě stanovené a je oprávněn tuto Smlouvu uzavřít a řádně plnit závazky v ní obsažené.</w:t>
      </w:r>
    </w:p>
    <w:p w14:paraId="5332E7D8" w14:textId="77777777" w:rsidR="001E6354" w:rsidRPr="005705A4" w:rsidRDefault="001E6354" w:rsidP="003646B0">
      <w:pPr>
        <w:numPr>
          <w:ilvl w:val="0"/>
          <w:numId w:val="16"/>
        </w:numPr>
        <w:tabs>
          <w:tab w:val="clear" w:pos="720"/>
          <w:tab w:val="num" w:pos="567"/>
        </w:tabs>
        <w:spacing w:beforeLines="50" w:before="120"/>
        <w:ind w:left="567" w:hanging="567"/>
        <w:jc w:val="both"/>
        <w:rPr>
          <w:rFonts w:ascii="Tahoma" w:hAnsi="Tahoma" w:cs="Tahoma"/>
          <w:sz w:val="20"/>
          <w:szCs w:val="20"/>
        </w:rPr>
      </w:pPr>
      <w:r>
        <w:rPr>
          <w:rFonts w:ascii="Tahoma" w:hAnsi="Tahoma" w:cs="Tahoma"/>
          <w:sz w:val="20"/>
          <w:szCs w:val="20"/>
        </w:rPr>
        <w:t>Poskytovatel</w:t>
      </w:r>
      <w:r w:rsidRPr="005705A4">
        <w:rPr>
          <w:rFonts w:ascii="Tahoma" w:hAnsi="Tahoma" w:cs="Tahoma"/>
          <w:sz w:val="20"/>
          <w:szCs w:val="20"/>
        </w:rPr>
        <w:t xml:space="preserve"> prohlašuje, že</w:t>
      </w:r>
    </w:p>
    <w:p w14:paraId="62F53597" w14:textId="77777777" w:rsidR="001E6354" w:rsidRPr="005705A4" w:rsidRDefault="001E6354" w:rsidP="003646B0">
      <w:pPr>
        <w:numPr>
          <w:ilvl w:val="0"/>
          <w:numId w:val="15"/>
        </w:numPr>
        <w:tabs>
          <w:tab w:val="clear" w:pos="1785"/>
          <w:tab w:val="num" w:pos="709"/>
        </w:tabs>
        <w:spacing w:beforeLines="50" w:before="120"/>
        <w:ind w:left="709" w:hanging="425"/>
        <w:jc w:val="both"/>
        <w:rPr>
          <w:rFonts w:ascii="Tahoma" w:hAnsi="Tahoma" w:cs="Tahoma"/>
          <w:sz w:val="20"/>
          <w:szCs w:val="20"/>
        </w:rPr>
      </w:pPr>
      <w:r w:rsidRPr="005705A4">
        <w:rPr>
          <w:rFonts w:ascii="Tahoma" w:hAnsi="Tahoma" w:cs="Tahoma"/>
          <w:sz w:val="20"/>
          <w:szCs w:val="20"/>
        </w:rPr>
        <w:t>je podnikatelem dle ustanovení § 420 a násl. Občanského zákoníku;</w:t>
      </w:r>
    </w:p>
    <w:p w14:paraId="7415BFD0" w14:textId="77777777" w:rsidR="001E6354" w:rsidRDefault="001E6354" w:rsidP="003646B0">
      <w:pPr>
        <w:numPr>
          <w:ilvl w:val="0"/>
          <w:numId w:val="15"/>
        </w:numPr>
        <w:tabs>
          <w:tab w:val="clear" w:pos="1785"/>
          <w:tab w:val="num" w:pos="709"/>
        </w:tabs>
        <w:spacing w:beforeLines="50" w:before="120"/>
        <w:ind w:left="709" w:hanging="425"/>
        <w:jc w:val="both"/>
        <w:rPr>
          <w:rFonts w:ascii="Tahoma" w:hAnsi="Tahoma" w:cs="Tahoma"/>
          <w:sz w:val="20"/>
          <w:szCs w:val="20"/>
        </w:rPr>
      </w:pPr>
      <w:r w:rsidRPr="005705A4">
        <w:rPr>
          <w:rFonts w:ascii="Tahoma" w:hAnsi="Tahoma" w:cs="Tahoma"/>
          <w:sz w:val="20"/>
          <w:szCs w:val="20"/>
        </w:rPr>
        <w:t>splňuje veškeré podmínky a požadavky v této Smlouvě stanovené a je oprávněn tuto Smlouvu uzavřít a řádně plnit závazky v ní obsažené.</w:t>
      </w:r>
    </w:p>
    <w:p w14:paraId="016C863A" w14:textId="77777777" w:rsidR="001E6354" w:rsidRPr="00E77868" w:rsidRDefault="001E6354" w:rsidP="003F3401">
      <w:pPr>
        <w:pStyle w:val="Odstavecseseznamem"/>
        <w:numPr>
          <w:ilvl w:val="0"/>
          <w:numId w:val="16"/>
        </w:numPr>
        <w:tabs>
          <w:tab w:val="clear" w:pos="720"/>
          <w:tab w:val="num" w:pos="567"/>
        </w:tabs>
        <w:spacing w:beforeLines="50" w:before="120"/>
        <w:ind w:left="567" w:hanging="567"/>
        <w:jc w:val="both"/>
        <w:rPr>
          <w:rFonts w:ascii="Tahoma" w:hAnsi="Tahoma" w:cs="Tahoma"/>
          <w:sz w:val="20"/>
          <w:szCs w:val="20"/>
        </w:rPr>
      </w:pPr>
      <w:r w:rsidRPr="00E77868">
        <w:rPr>
          <w:rFonts w:ascii="Tahoma" w:hAnsi="Tahoma" w:cs="Tahoma"/>
          <w:sz w:val="20"/>
          <w:szCs w:val="20"/>
        </w:rPr>
        <w:t xml:space="preserve">Tato Smlouva se uzavírá za účelem zajištění </w:t>
      </w:r>
      <w:r>
        <w:rPr>
          <w:rFonts w:ascii="Tahoma" w:hAnsi="Tahoma" w:cs="Tahoma"/>
          <w:sz w:val="20"/>
          <w:szCs w:val="20"/>
        </w:rPr>
        <w:t xml:space="preserve">provádění </w:t>
      </w:r>
      <w:r w:rsidRPr="00E77868">
        <w:rPr>
          <w:rFonts w:ascii="Tahoma" w:hAnsi="Tahoma" w:cs="Tahoma"/>
          <w:sz w:val="20"/>
          <w:szCs w:val="20"/>
        </w:rPr>
        <w:t>pravidelných úklidových prací</w:t>
      </w:r>
      <w:r>
        <w:rPr>
          <w:rFonts w:ascii="Tahoma" w:hAnsi="Tahoma" w:cs="Tahoma"/>
          <w:sz w:val="20"/>
          <w:szCs w:val="20"/>
        </w:rPr>
        <w:t xml:space="preserve"> pro Objednatele realizovaných</w:t>
      </w:r>
      <w:r w:rsidRPr="00E77868">
        <w:rPr>
          <w:rFonts w:ascii="Tahoma" w:hAnsi="Tahoma" w:cs="Tahoma"/>
          <w:sz w:val="20"/>
          <w:szCs w:val="20"/>
        </w:rPr>
        <w:t xml:space="preserve"> v</w:t>
      </w:r>
      <w:r>
        <w:rPr>
          <w:rFonts w:ascii="Tahoma" w:hAnsi="Tahoma" w:cs="Tahoma"/>
          <w:sz w:val="20"/>
          <w:szCs w:val="20"/>
        </w:rPr>
        <w:t> místech plnění dle této Smlouvy</w:t>
      </w:r>
      <w:r w:rsidRPr="00E77868">
        <w:rPr>
          <w:rFonts w:ascii="Tahoma" w:hAnsi="Tahoma" w:cs="Tahoma"/>
          <w:sz w:val="20"/>
          <w:szCs w:val="20"/>
        </w:rPr>
        <w:t xml:space="preserve">. </w:t>
      </w:r>
    </w:p>
    <w:p w14:paraId="3B6615B2" w14:textId="77777777" w:rsidR="001E6354" w:rsidRDefault="001E6354" w:rsidP="003646B0">
      <w:pPr>
        <w:spacing w:beforeLines="50" w:before="120"/>
        <w:ind w:left="284"/>
        <w:jc w:val="both"/>
        <w:rPr>
          <w:rFonts w:ascii="Tahoma" w:hAnsi="Tahoma" w:cs="Tahoma"/>
          <w:sz w:val="20"/>
          <w:szCs w:val="20"/>
        </w:rPr>
      </w:pPr>
    </w:p>
    <w:p w14:paraId="565B111A" w14:textId="77777777" w:rsidR="001E6354" w:rsidRPr="005705A4" w:rsidRDefault="001E6354" w:rsidP="00F17981">
      <w:pPr>
        <w:jc w:val="both"/>
        <w:rPr>
          <w:rFonts w:ascii="Tahoma" w:hAnsi="Tahoma" w:cs="Tahoma"/>
          <w:sz w:val="20"/>
          <w:szCs w:val="20"/>
        </w:rPr>
      </w:pPr>
    </w:p>
    <w:p w14:paraId="7EABE3AA" w14:textId="372C9428" w:rsidR="001E6354" w:rsidRPr="005705A4" w:rsidRDefault="00A918C1" w:rsidP="00026ED4">
      <w:pPr>
        <w:pStyle w:val="Odstavecseseznamem"/>
        <w:numPr>
          <w:ilvl w:val="0"/>
          <w:numId w:val="26"/>
        </w:numPr>
        <w:ind w:left="0" w:firstLine="0"/>
        <w:jc w:val="center"/>
        <w:rPr>
          <w:rFonts w:ascii="Tahoma" w:hAnsi="Tahoma" w:cs="Tahoma"/>
          <w:b/>
        </w:rPr>
      </w:pPr>
      <w:r>
        <w:rPr>
          <w:rFonts w:ascii="Tahoma" w:hAnsi="Tahoma" w:cs="Tahoma"/>
          <w:b/>
        </w:rPr>
        <w:t xml:space="preserve"> </w:t>
      </w:r>
      <w:r w:rsidR="001E6354" w:rsidRPr="005705A4">
        <w:rPr>
          <w:rFonts w:ascii="Tahoma" w:hAnsi="Tahoma" w:cs="Tahoma"/>
          <w:b/>
        </w:rPr>
        <w:t>Předmět Smlouvy</w:t>
      </w:r>
    </w:p>
    <w:p w14:paraId="2349ED11" w14:textId="77777777" w:rsidR="001E6354" w:rsidRPr="005705A4" w:rsidRDefault="001E6354" w:rsidP="00F95776">
      <w:pPr>
        <w:pStyle w:val="Odstavecseseznamem"/>
        <w:ind w:left="1077"/>
        <w:jc w:val="both"/>
        <w:rPr>
          <w:rFonts w:ascii="Tahoma" w:hAnsi="Tahoma" w:cs="Tahoma"/>
          <w:sz w:val="20"/>
          <w:szCs w:val="20"/>
        </w:rPr>
      </w:pPr>
    </w:p>
    <w:p w14:paraId="661865D6" w14:textId="77777777" w:rsidR="001E6354" w:rsidRPr="00FD0AAE" w:rsidRDefault="001E6354" w:rsidP="00FD0AAE">
      <w:pPr>
        <w:pStyle w:val="Odstavecseseznamem"/>
        <w:numPr>
          <w:ilvl w:val="0"/>
          <w:numId w:val="10"/>
        </w:numPr>
        <w:ind w:left="567" w:hanging="567"/>
        <w:jc w:val="both"/>
        <w:rPr>
          <w:rFonts w:ascii="Tahoma" w:hAnsi="Tahoma" w:cs="Tahoma"/>
          <w:sz w:val="20"/>
          <w:szCs w:val="20"/>
        </w:rPr>
      </w:pPr>
      <w:r w:rsidRPr="00FD0AAE">
        <w:rPr>
          <w:rFonts w:ascii="Tahoma" w:hAnsi="Tahoma" w:cs="Tahoma"/>
          <w:color w:val="000000"/>
          <w:sz w:val="20"/>
          <w:szCs w:val="20"/>
        </w:rPr>
        <w:t xml:space="preserve">Předmětem této Smlouvy je závazek </w:t>
      </w:r>
      <w:r>
        <w:rPr>
          <w:rFonts w:ascii="Tahoma" w:hAnsi="Tahoma" w:cs="Tahoma"/>
          <w:color w:val="000000"/>
          <w:sz w:val="20"/>
          <w:szCs w:val="20"/>
        </w:rPr>
        <w:t>Poskytovatel</w:t>
      </w:r>
      <w:r w:rsidRPr="00FD0AAE">
        <w:rPr>
          <w:rFonts w:ascii="Tahoma" w:hAnsi="Tahoma" w:cs="Tahoma"/>
          <w:color w:val="000000"/>
          <w:sz w:val="20"/>
          <w:szCs w:val="20"/>
        </w:rPr>
        <w:t xml:space="preserve">e </w:t>
      </w:r>
      <w:r>
        <w:rPr>
          <w:rFonts w:ascii="Tahoma" w:hAnsi="Tahoma" w:cs="Tahoma"/>
          <w:color w:val="000000"/>
          <w:sz w:val="20"/>
          <w:szCs w:val="20"/>
        </w:rPr>
        <w:t>zajišťovat</w:t>
      </w:r>
      <w:r w:rsidRPr="00FD0AAE">
        <w:rPr>
          <w:rFonts w:ascii="Tahoma" w:hAnsi="Tahoma" w:cs="Tahoma"/>
          <w:color w:val="000000"/>
          <w:sz w:val="20"/>
          <w:szCs w:val="20"/>
        </w:rPr>
        <w:t xml:space="preserve"> svým jménem, na své náklady </w:t>
      </w:r>
      <w:r>
        <w:rPr>
          <w:rFonts w:ascii="Tahoma" w:hAnsi="Tahoma" w:cs="Tahoma"/>
          <w:color w:val="000000"/>
          <w:sz w:val="20"/>
          <w:szCs w:val="20"/>
        </w:rPr>
        <w:br/>
      </w:r>
      <w:r w:rsidRPr="00FD0AAE">
        <w:rPr>
          <w:rFonts w:ascii="Tahoma" w:hAnsi="Tahoma" w:cs="Tahoma"/>
          <w:color w:val="000000"/>
          <w:sz w:val="20"/>
          <w:szCs w:val="20"/>
        </w:rPr>
        <w:t xml:space="preserve">a nebezpečí, pro Objednatele </w:t>
      </w:r>
      <w:r>
        <w:rPr>
          <w:rFonts w:ascii="Tahoma" w:hAnsi="Tahoma" w:cs="Tahoma"/>
          <w:color w:val="000000"/>
          <w:sz w:val="20"/>
          <w:szCs w:val="20"/>
        </w:rPr>
        <w:t xml:space="preserve">po dobu trvání této Smlouvy </w:t>
      </w:r>
      <w:r w:rsidRPr="002F5EED">
        <w:rPr>
          <w:rFonts w:ascii="Tahoma" w:hAnsi="Tahoma" w:cs="Tahoma"/>
          <w:sz w:val="20"/>
          <w:szCs w:val="20"/>
        </w:rPr>
        <w:t>pravidelné úklidové práce</w:t>
      </w:r>
      <w:r w:rsidRPr="007A141B">
        <w:rPr>
          <w:rFonts w:ascii="Tahoma" w:hAnsi="Tahoma" w:cs="Tahoma"/>
        </w:rPr>
        <w:t xml:space="preserve"> </w:t>
      </w:r>
      <w:r w:rsidRPr="00FD0AAE">
        <w:rPr>
          <w:rFonts w:ascii="Tahoma" w:hAnsi="Tahoma" w:cs="Tahoma"/>
          <w:color w:val="000000"/>
          <w:sz w:val="20"/>
          <w:szCs w:val="20"/>
        </w:rPr>
        <w:t>v</w:t>
      </w:r>
      <w:r>
        <w:rPr>
          <w:rFonts w:ascii="Tahoma" w:hAnsi="Tahoma" w:cs="Tahoma"/>
          <w:color w:val="000000"/>
          <w:sz w:val="20"/>
          <w:szCs w:val="20"/>
        </w:rPr>
        <w:t> místech plnění</w:t>
      </w:r>
      <w:r w:rsidRPr="00FD0AAE">
        <w:rPr>
          <w:rFonts w:ascii="Tahoma" w:hAnsi="Tahoma" w:cs="Tahoma"/>
          <w:color w:val="000000"/>
          <w:sz w:val="20"/>
          <w:szCs w:val="20"/>
        </w:rPr>
        <w:t xml:space="preserve"> specifikovaných v čl. II. této Smlouvy (dále jen „</w:t>
      </w:r>
      <w:r>
        <w:rPr>
          <w:rFonts w:ascii="Tahoma" w:hAnsi="Tahoma" w:cs="Tahoma"/>
          <w:color w:val="000000"/>
          <w:sz w:val="20"/>
          <w:szCs w:val="20"/>
        </w:rPr>
        <w:t>Předmět plnění</w:t>
      </w:r>
      <w:r w:rsidRPr="00FD0AAE">
        <w:rPr>
          <w:rFonts w:ascii="Tahoma" w:hAnsi="Tahoma" w:cs="Tahoma"/>
          <w:color w:val="000000"/>
          <w:sz w:val="20"/>
          <w:szCs w:val="20"/>
        </w:rPr>
        <w:t xml:space="preserve">“). </w:t>
      </w:r>
    </w:p>
    <w:p w14:paraId="5107B994" w14:textId="77777777" w:rsidR="001E6354" w:rsidRPr="00FD0AAE" w:rsidRDefault="001E6354" w:rsidP="00E560B2">
      <w:pPr>
        <w:pStyle w:val="Odstavecseseznamem"/>
        <w:spacing w:line="120" w:lineRule="auto"/>
        <w:ind w:left="567"/>
        <w:jc w:val="both"/>
        <w:rPr>
          <w:rFonts w:ascii="Tahoma" w:hAnsi="Tahoma" w:cs="Tahoma"/>
          <w:sz w:val="20"/>
          <w:szCs w:val="20"/>
        </w:rPr>
      </w:pPr>
    </w:p>
    <w:p w14:paraId="30673FC1" w14:textId="65EF77A9" w:rsidR="001E6354" w:rsidRPr="001F52B0" w:rsidRDefault="001E6354" w:rsidP="000A2B77">
      <w:pPr>
        <w:pStyle w:val="Odstavecseseznamem"/>
        <w:numPr>
          <w:ilvl w:val="0"/>
          <w:numId w:val="10"/>
        </w:numPr>
        <w:ind w:left="567" w:hanging="567"/>
        <w:jc w:val="both"/>
        <w:rPr>
          <w:rFonts w:ascii="Tahoma" w:hAnsi="Tahoma" w:cs="Tahoma"/>
          <w:sz w:val="20"/>
          <w:szCs w:val="20"/>
        </w:rPr>
      </w:pPr>
      <w:r>
        <w:rPr>
          <w:rFonts w:ascii="Tahoma" w:hAnsi="Tahoma" w:cs="Tahoma"/>
          <w:sz w:val="20"/>
          <w:szCs w:val="20"/>
        </w:rPr>
        <w:t xml:space="preserve">Předmětem této Smlouvy je dále </w:t>
      </w:r>
      <w:r w:rsidRPr="005705A4">
        <w:rPr>
          <w:rFonts w:ascii="Tahoma" w:hAnsi="Tahoma" w:cs="Tahoma"/>
          <w:color w:val="000000"/>
          <w:sz w:val="20"/>
          <w:szCs w:val="20"/>
        </w:rPr>
        <w:t xml:space="preserve">závazek Objednatele za </w:t>
      </w:r>
      <w:r>
        <w:rPr>
          <w:rFonts w:ascii="Tahoma" w:hAnsi="Tahoma" w:cs="Tahoma"/>
          <w:color w:val="000000"/>
          <w:sz w:val="20"/>
          <w:szCs w:val="20"/>
        </w:rPr>
        <w:t xml:space="preserve">řádné a včasné </w:t>
      </w:r>
      <w:r>
        <w:rPr>
          <w:rFonts w:ascii="Tahoma" w:hAnsi="Tahoma" w:cs="Tahoma"/>
          <w:sz w:val="20"/>
          <w:szCs w:val="20"/>
        </w:rPr>
        <w:t xml:space="preserve">poskytování Předmětu plnění </w:t>
      </w:r>
      <w:r w:rsidRPr="005705A4">
        <w:rPr>
          <w:rFonts w:ascii="Tahoma" w:hAnsi="Tahoma" w:cs="Tahoma"/>
          <w:color w:val="000000"/>
          <w:sz w:val="20"/>
          <w:szCs w:val="20"/>
        </w:rPr>
        <w:t xml:space="preserve">platit </w:t>
      </w:r>
      <w:r>
        <w:rPr>
          <w:rFonts w:ascii="Tahoma" w:hAnsi="Tahoma" w:cs="Tahoma"/>
          <w:color w:val="000000"/>
          <w:sz w:val="20"/>
          <w:szCs w:val="20"/>
        </w:rPr>
        <w:t>Poskytovatel</w:t>
      </w:r>
      <w:r w:rsidRPr="005705A4">
        <w:rPr>
          <w:rFonts w:ascii="Tahoma" w:hAnsi="Tahoma" w:cs="Tahoma"/>
          <w:color w:val="000000"/>
          <w:sz w:val="20"/>
          <w:szCs w:val="20"/>
        </w:rPr>
        <w:t>i cenu</w:t>
      </w:r>
      <w:r w:rsidR="00A918C1">
        <w:rPr>
          <w:rFonts w:ascii="Tahoma" w:hAnsi="Tahoma" w:cs="Tahoma"/>
          <w:color w:val="000000"/>
          <w:sz w:val="20"/>
          <w:szCs w:val="20"/>
        </w:rPr>
        <w:t xml:space="preserve"> dohodnutou v čl. IV</w:t>
      </w:r>
      <w:r>
        <w:rPr>
          <w:rFonts w:ascii="Tahoma" w:hAnsi="Tahoma" w:cs="Tahoma"/>
          <w:color w:val="000000"/>
          <w:sz w:val="20"/>
          <w:szCs w:val="20"/>
        </w:rPr>
        <w:t>. této Smlouvy.</w:t>
      </w:r>
    </w:p>
    <w:p w14:paraId="0405928D" w14:textId="77777777" w:rsidR="001E6354" w:rsidRPr="001F52B0" w:rsidRDefault="001E6354" w:rsidP="00E560B2">
      <w:pPr>
        <w:pStyle w:val="Odstavecseseznamem"/>
        <w:spacing w:line="120" w:lineRule="auto"/>
        <w:ind w:left="567"/>
        <w:jc w:val="both"/>
        <w:rPr>
          <w:rFonts w:ascii="Tahoma" w:hAnsi="Tahoma" w:cs="Tahoma"/>
          <w:sz w:val="20"/>
          <w:szCs w:val="20"/>
        </w:rPr>
      </w:pPr>
    </w:p>
    <w:p w14:paraId="475F60E7" w14:textId="77777777" w:rsidR="00347FFC" w:rsidRPr="00AA7C41" w:rsidRDefault="00347FFC" w:rsidP="00347FFC">
      <w:pPr>
        <w:pStyle w:val="Odstavecseseznamem"/>
        <w:numPr>
          <w:ilvl w:val="0"/>
          <w:numId w:val="10"/>
        </w:numPr>
        <w:ind w:left="567" w:hanging="567"/>
        <w:jc w:val="both"/>
        <w:rPr>
          <w:rFonts w:ascii="Tahoma" w:hAnsi="Tahoma" w:cs="Tahoma"/>
          <w:sz w:val="20"/>
          <w:szCs w:val="20"/>
        </w:rPr>
      </w:pPr>
      <w:r>
        <w:rPr>
          <w:rFonts w:ascii="Tahoma" w:hAnsi="Tahoma" w:cs="Tahoma"/>
          <w:color w:val="000000"/>
          <w:sz w:val="20"/>
          <w:szCs w:val="20"/>
        </w:rPr>
        <w:t>Specifikace Předmětu plnění - jednotlivých</w:t>
      </w:r>
      <w:r w:rsidRPr="005705A4">
        <w:rPr>
          <w:rFonts w:ascii="Tahoma" w:hAnsi="Tahoma" w:cs="Tahoma"/>
          <w:color w:val="000000"/>
          <w:sz w:val="20"/>
          <w:szCs w:val="20"/>
        </w:rPr>
        <w:t xml:space="preserve"> </w:t>
      </w:r>
      <w:r>
        <w:rPr>
          <w:rFonts w:ascii="Tahoma" w:hAnsi="Tahoma" w:cs="Tahoma"/>
          <w:color w:val="000000"/>
          <w:sz w:val="20"/>
          <w:szCs w:val="20"/>
        </w:rPr>
        <w:t>úklidových prací, jejich četnosti a rozsahu, včetně pracovního režimu, je</w:t>
      </w:r>
      <w:r w:rsidRPr="005705A4">
        <w:rPr>
          <w:rFonts w:ascii="Tahoma" w:hAnsi="Tahoma" w:cs="Tahoma"/>
          <w:color w:val="000000"/>
          <w:sz w:val="20"/>
          <w:szCs w:val="20"/>
        </w:rPr>
        <w:t xml:space="preserve"> uvede</w:t>
      </w:r>
      <w:r>
        <w:rPr>
          <w:rFonts w:ascii="Tahoma" w:hAnsi="Tahoma" w:cs="Tahoma"/>
          <w:color w:val="000000"/>
          <w:sz w:val="20"/>
          <w:szCs w:val="20"/>
        </w:rPr>
        <w:t>na</w:t>
      </w:r>
      <w:r w:rsidRPr="005705A4">
        <w:rPr>
          <w:rFonts w:ascii="Tahoma" w:hAnsi="Tahoma" w:cs="Tahoma"/>
          <w:color w:val="000000"/>
          <w:sz w:val="20"/>
          <w:szCs w:val="20"/>
        </w:rPr>
        <w:t xml:space="preserve"> v </w:t>
      </w:r>
      <w:r>
        <w:rPr>
          <w:rFonts w:ascii="Tahoma" w:hAnsi="Tahoma" w:cs="Tahoma"/>
          <w:color w:val="000000"/>
          <w:sz w:val="20"/>
          <w:szCs w:val="20"/>
        </w:rPr>
        <w:t xml:space="preserve">Příloze č. 1 a v Příloze č. 2 této Smlouvy. </w:t>
      </w:r>
      <w:r w:rsidRPr="00B235F6">
        <w:rPr>
          <w:rFonts w:ascii="Tahoma" w:hAnsi="Tahoma" w:cs="Tahoma"/>
          <w:sz w:val="20"/>
          <w:szCs w:val="20"/>
        </w:rPr>
        <w:t xml:space="preserve">Poskytovatel je povinen veškeré úklidové </w:t>
      </w:r>
      <w:r>
        <w:rPr>
          <w:rFonts w:ascii="Tahoma" w:hAnsi="Tahoma" w:cs="Tahoma"/>
          <w:sz w:val="20"/>
          <w:szCs w:val="20"/>
        </w:rPr>
        <w:t>práce</w:t>
      </w:r>
      <w:r w:rsidRPr="00B235F6">
        <w:rPr>
          <w:rFonts w:ascii="Tahoma" w:hAnsi="Tahoma" w:cs="Tahoma"/>
          <w:sz w:val="20"/>
          <w:szCs w:val="20"/>
        </w:rPr>
        <w:t xml:space="preserve"> provádět </w:t>
      </w:r>
      <w:r>
        <w:rPr>
          <w:rFonts w:ascii="Tahoma" w:hAnsi="Tahoma" w:cs="Tahoma"/>
          <w:sz w:val="20"/>
          <w:szCs w:val="20"/>
        </w:rPr>
        <w:t xml:space="preserve">rovněž </w:t>
      </w:r>
      <w:r w:rsidRPr="00744916">
        <w:rPr>
          <w:rFonts w:ascii="Tahoma" w:hAnsi="Tahoma" w:cs="Tahoma"/>
          <w:sz w:val="20"/>
          <w:szCs w:val="20"/>
        </w:rPr>
        <w:t>v souladu s požadavky na provádění ekologického úkli</w:t>
      </w:r>
      <w:r>
        <w:rPr>
          <w:rFonts w:ascii="Tahoma" w:hAnsi="Tahoma" w:cs="Tahoma"/>
          <w:sz w:val="20"/>
          <w:szCs w:val="20"/>
        </w:rPr>
        <w:t>du obsaženými v P</w:t>
      </w:r>
      <w:r w:rsidRPr="00744916">
        <w:rPr>
          <w:rFonts w:ascii="Tahoma" w:hAnsi="Tahoma" w:cs="Tahoma"/>
          <w:sz w:val="20"/>
          <w:szCs w:val="20"/>
        </w:rPr>
        <w:t xml:space="preserve">říloze č. </w:t>
      </w:r>
      <w:r>
        <w:rPr>
          <w:rFonts w:ascii="Tahoma" w:hAnsi="Tahoma" w:cs="Tahoma"/>
          <w:sz w:val="20"/>
          <w:szCs w:val="20"/>
        </w:rPr>
        <w:t>5 této S</w:t>
      </w:r>
      <w:r w:rsidRPr="00744916">
        <w:rPr>
          <w:rFonts w:ascii="Tahoma" w:hAnsi="Tahoma" w:cs="Tahoma"/>
          <w:sz w:val="20"/>
          <w:szCs w:val="20"/>
        </w:rPr>
        <w:t>mlouvy</w:t>
      </w:r>
      <w:r>
        <w:rPr>
          <w:rFonts w:ascii="Tahoma" w:hAnsi="Tahoma" w:cs="Tahoma"/>
          <w:sz w:val="20"/>
          <w:szCs w:val="20"/>
        </w:rPr>
        <w:t>.</w:t>
      </w:r>
    </w:p>
    <w:p w14:paraId="31154A1F" w14:textId="77777777" w:rsidR="00347FFC" w:rsidRPr="00AA7C41" w:rsidRDefault="00347FFC" w:rsidP="00347FFC">
      <w:pPr>
        <w:pStyle w:val="Odstavecseseznamem"/>
        <w:spacing w:line="120" w:lineRule="auto"/>
        <w:ind w:left="567"/>
        <w:jc w:val="both"/>
        <w:rPr>
          <w:rFonts w:ascii="Tahoma" w:hAnsi="Tahoma" w:cs="Tahoma"/>
          <w:sz w:val="20"/>
          <w:szCs w:val="20"/>
        </w:rPr>
      </w:pPr>
    </w:p>
    <w:p w14:paraId="18C956B0" w14:textId="5660D445" w:rsidR="00347FFC" w:rsidRPr="00AA7C41" w:rsidRDefault="00347FFC" w:rsidP="00347FFC">
      <w:pPr>
        <w:numPr>
          <w:ilvl w:val="0"/>
          <w:numId w:val="10"/>
        </w:numPr>
        <w:spacing w:line="264" w:lineRule="auto"/>
        <w:ind w:left="567" w:hanging="567"/>
        <w:jc w:val="both"/>
        <w:rPr>
          <w:rFonts w:ascii="Tahoma" w:hAnsi="Tahoma" w:cs="Tahoma"/>
          <w:sz w:val="20"/>
          <w:szCs w:val="20"/>
        </w:rPr>
      </w:pPr>
      <w:r w:rsidRPr="00AA7C41">
        <w:rPr>
          <w:rFonts w:ascii="Tahoma" w:hAnsi="Tahoma" w:cs="Tahoma"/>
          <w:sz w:val="20"/>
          <w:szCs w:val="20"/>
        </w:rPr>
        <w:t>Pokud se vyskytnou mimořádné úklidové práce</w:t>
      </w:r>
      <w:r w:rsidR="00AE602B">
        <w:rPr>
          <w:rFonts w:ascii="Tahoma" w:hAnsi="Tahoma" w:cs="Tahoma"/>
          <w:sz w:val="20"/>
          <w:szCs w:val="20"/>
        </w:rPr>
        <w:t xml:space="preserve"> </w:t>
      </w:r>
      <w:r w:rsidR="00AE602B" w:rsidRPr="00AA7C41">
        <w:rPr>
          <w:rFonts w:ascii="Tahoma" w:hAnsi="Tahoma" w:cs="Tahoma"/>
          <w:sz w:val="20"/>
          <w:szCs w:val="20"/>
        </w:rPr>
        <w:t>(např. provádění úklidových prací po malování, úklidové práce po stavebních úpravách či rekonstrukcích apod.)</w:t>
      </w:r>
      <w:r w:rsidRPr="00AA7C41">
        <w:rPr>
          <w:rFonts w:ascii="Tahoma" w:hAnsi="Tahoma" w:cs="Tahoma"/>
          <w:sz w:val="20"/>
          <w:szCs w:val="20"/>
        </w:rPr>
        <w:t xml:space="preserve">, které nejsou </w:t>
      </w:r>
      <w:r>
        <w:rPr>
          <w:rFonts w:ascii="Tahoma" w:hAnsi="Tahoma" w:cs="Tahoma"/>
          <w:sz w:val="20"/>
          <w:szCs w:val="20"/>
        </w:rPr>
        <w:t>P</w:t>
      </w:r>
      <w:r w:rsidRPr="00AA7C41">
        <w:rPr>
          <w:rFonts w:ascii="Tahoma" w:hAnsi="Tahoma" w:cs="Tahoma"/>
          <w:sz w:val="20"/>
          <w:szCs w:val="20"/>
        </w:rPr>
        <w:t xml:space="preserve">ředmětem plnění dle této Smlouvy, budou tyto práce sjednány samostatnou objednávkou v jednotkových cenách dle </w:t>
      </w:r>
      <w:r>
        <w:rPr>
          <w:rFonts w:ascii="Tahoma" w:hAnsi="Tahoma" w:cs="Tahoma"/>
          <w:sz w:val="20"/>
          <w:szCs w:val="20"/>
        </w:rPr>
        <w:t>Přílohy č. 3</w:t>
      </w:r>
      <w:r w:rsidR="00AE602B">
        <w:rPr>
          <w:rFonts w:ascii="Tahoma" w:hAnsi="Tahoma" w:cs="Tahoma"/>
          <w:sz w:val="20"/>
          <w:szCs w:val="20"/>
        </w:rPr>
        <w:t xml:space="preserve"> této Smlouvy</w:t>
      </w:r>
      <w:r>
        <w:rPr>
          <w:rFonts w:ascii="Tahoma" w:hAnsi="Tahoma" w:cs="Tahoma"/>
          <w:sz w:val="20"/>
          <w:szCs w:val="20"/>
        </w:rPr>
        <w:t>.</w:t>
      </w:r>
    </w:p>
    <w:p w14:paraId="7F0F6617" w14:textId="77777777" w:rsidR="00347FFC" w:rsidRPr="005705A4" w:rsidRDefault="00347FFC" w:rsidP="00347FFC">
      <w:pPr>
        <w:pStyle w:val="Odstavecseseznamem"/>
        <w:ind w:left="567"/>
        <w:jc w:val="both"/>
        <w:rPr>
          <w:rFonts w:ascii="Tahoma" w:hAnsi="Tahoma" w:cs="Tahoma"/>
          <w:sz w:val="20"/>
          <w:szCs w:val="20"/>
        </w:rPr>
      </w:pPr>
    </w:p>
    <w:p w14:paraId="6A91DE92" w14:textId="77777777" w:rsidR="00052C33" w:rsidRPr="005705A4" w:rsidRDefault="00052C33" w:rsidP="00AA7C41">
      <w:pPr>
        <w:pStyle w:val="Odstavecseseznamem"/>
        <w:ind w:left="567"/>
        <w:jc w:val="both"/>
        <w:rPr>
          <w:rFonts w:ascii="Tahoma" w:hAnsi="Tahoma" w:cs="Tahoma"/>
          <w:sz w:val="20"/>
          <w:szCs w:val="20"/>
        </w:rPr>
      </w:pPr>
    </w:p>
    <w:p w14:paraId="1F2E59E5" w14:textId="26972102" w:rsidR="001E6354" w:rsidRPr="005705A4" w:rsidRDefault="00A918C1" w:rsidP="00026ED4">
      <w:pPr>
        <w:pStyle w:val="Odstavecseseznamem"/>
        <w:numPr>
          <w:ilvl w:val="0"/>
          <w:numId w:val="26"/>
        </w:numPr>
        <w:ind w:left="0" w:firstLine="0"/>
        <w:jc w:val="center"/>
        <w:rPr>
          <w:rFonts w:ascii="Tahoma" w:hAnsi="Tahoma" w:cs="Tahoma"/>
          <w:b/>
        </w:rPr>
      </w:pPr>
      <w:r>
        <w:rPr>
          <w:rFonts w:ascii="Tahoma" w:hAnsi="Tahoma" w:cs="Tahoma"/>
          <w:b/>
        </w:rPr>
        <w:t xml:space="preserve"> </w:t>
      </w:r>
      <w:r w:rsidR="001E6354" w:rsidRPr="005705A4">
        <w:rPr>
          <w:rFonts w:ascii="Tahoma" w:hAnsi="Tahoma" w:cs="Tahoma"/>
          <w:b/>
        </w:rPr>
        <w:t>Místo plnění</w:t>
      </w:r>
    </w:p>
    <w:p w14:paraId="503B5D90" w14:textId="77777777" w:rsidR="001E6354" w:rsidRPr="005705A4" w:rsidRDefault="001E6354" w:rsidP="00F95776">
      <w:pPr>
        <w:rPr>
          <w:rFonts w:ascii="Tahoma" w:hAnsi="Tahoma" w:cs="Tahoma"/>
          <w:b/>
        </w:rPr>
      </w:pPr>
    </w:p>
    <w:p w14:paraId="10814012" w14:textId="77777777" w:rsidR="001E6354" w:rsidRPr="00B2089E" w:rsidRDefault="001E6354" w:rsidP="00252294">
      <w:pPr>
        <w:pStyle w:val="Odstavecseseznamem"/>
        <w:numPr>
          <w:ilvl w:val="0"/>
          <w:numId w:val="31"/>
        </w:numPr>
        <w:ind w:left="567" w:hanging="567"/>
        <w:jc w:val="both"/>
        <w:rPr>
          <w:rFonts w:ascii="Tahoma" w:hAnsi="Tahoma" w:cs="Tahoma"/>
          <w:sz w:val="20"/>
          <w:szCs w:val="20"/>
        </w:rPr>
      </w:pPr>
      <w:r w:rsidRPr="00A53E03">
        <w:rPr>
          <w:rFonts w:ascii="Tahoma" w:hAnsi="Tahoma" w:cs="Tahoma"/>
          <w:sz w:val="20"/>
          <w:szCs w:val="20"/>
        </w:rPr>
        <w:t>Poskytovatel</w:t>
      </w:r>
      <w:r w:rsidRPr="00960BF9">
        <w:rPr>
          <w:rFonts w:ascii="Tahoma" w:hAnsi="Tahoma" w:cs="Tahoma"/>
          <w:sz w:val="20"/>
          <w:szCs w:val="20"/>
        </w:rPr>
        <w:t xml:space="preserve"> bude poskytovat Předmět plnění v níže uveden</w:t>
      </w:r>
      <w:r w:rsidR="008F11F6">
        <w:rPr>
          <w:rFonts w:ascii="Tahoma" w:hAnsi="Tahoma" w:cs="Tahoma"/>
          <w:sz w:val="20"/>
          <w:szCs w:val="20"/>
        </w:rPr>
        <w:t>ém</w:t>
      </w:r>
      <w:r w:rsidRPr="00960BF9">
        <w:rPr>
          <w:rFonts w:ascii="Tahoma" w:hAnsi="Tahoma" w:cs="Tahoma"/>
          <w:sz w:val="20"/>
          <w:szCs w:val="20"/>
        </w:rPr>
        <w:t xml:space="preserve"> </w:t>
      </w:r>
      <w:r w:rsidRPr="00B2089E">
        <w:rPr>
          <w:rFonts w:ascii="Tahoma" w:hAnsi="Tahoma" w:cs="Tahoma"/>
          <w:sz w:val="20"/>
          <w:szCs w:val="20"/>
        </w:rPr>
        <w:t>míst</w:t>
      </w:r>
      <w:r w:rsidR="008F11F6">
        <w:rPr>
          <w:rFonts w:ascii="Tahoma" w:hAnsi="Tahoma" w:cs="Tahoma"/>
          <w:sz w:val="20"/>
          <w:szCs w:val="20"/>
        </w:rPr>
        <w:t>ě</w:t>
      </w:r>
      <w:r w:rsidRPr="00B2089E">
        <w:rPr>
          <w:rFonts w:ascii="Tahoma" w:hAnsi="Tahoma" w:cs="Tahoma"/>
          <w:sz w:val="20"/>
          <w:szCs w:val="20"/>
        </w:rPr>
        <w:t xml:space="preserve"> plnění Objednatele:</w:t>
      </w:r>
    </w:p>
    <w:p w14:paraId="4983B573" w14:textId="77777777" w:rsidR="001E6354" w:rsidRPr="00A53E03" w:rsidRDefault="001E6354" w:rsidP="00AA7C41">
      <w:pPr>
        <w:spacing w:line="120" w:lineRule="auto"/>
        <w:jc w:val="both"/>
        <w:rPr>
          <w:rFonts w:ascii="Tahoma" w:hAnsi="Tahoma" w:cs="Tahoma"/>
          <w:sz w:val="20"/>
          <w:szCs w:val="20"/>
        </w:rPr>
      </w:pPr>
    </w:p>
    <w:p w14:paraId="5CD4DE7B" w14:textId="77777777" w:rsidR="0068431B" w:rsidRDefault="001E6354" w:rsidP="001F3BB9">
      <w:pPr>
        <w:pStyle w:val="Odstavecseseznamem"/>
        <w:tabs>
          <w:tab w:val="left" w:pos="1134"/>
        </w:tabs>
        <w:spacing w:line="264" w:lineRule="auto"/>
        <w:ind w:left="851"/>
        <w:jc w:val="both"/>
        <w:rPr>
          <w:rFonts w:ascii="Tahoma" w:hAnsi="Tahoma" w:cs="Tahoma"/>
          <w:sz w:val="20"/>
          <w:szCs w:val="20"/>
        </w:rPr>
      </w:pPr>
      <w:r w:rsidRPr="00520CAA">
        <w:rPr>
          <w:rFonts w:ascii="Tahoma" w:hAnsi="Tahoma" w:cs="Tahoma"/>
          <w:sz w:val="20"/>
          <w:szCs w:val="20"/>
        </w:rPr>
        <w:t xml:space="preserve">- </w:t>
      </w:r>
      <w:r>
        <w:rPr>
          <w:rFonts w:ascii="Tahoma" w:hAnsi="Tahoma" w:cs="Tahoma"/>
          <w:sz w:val="20"/>
          <w:szCs w:val="20"/>
        </w:rPr>
        <w:tab/>
        <w:t xml:space="preserve">Okresní správa sociálního zabezpečení (dále jen „OSSZ“) </w:t>
      </w:r>
      <w:r w:rsidR="00507972">
        <w:rPr>
          <w:rFonts w:ascii="Tahoma" w:hAnsi="Tahoma" w:cs="Tahoma"/>
          <w:sz w:val="20"/>
          <w:szCs w:val="20"/>
        </w:rPr>
        <w:t>Šumperk</w:t>
      </w:r>
      <w:r w:rsidR="001F3BB9">
        <w:rPr>
          <w:rFonts w:ascii="Tahoma" w:hAnsi="Tahoma" w:cs="Tahoma"/>
          <w:sz w:val="20"/>
          <w:szCs w:val="20"/>
        </w:rPr>
        <w:t xml:space="preserve">, </w:t>
      </w:r>
    </w:p>
    <w:p w14:paraId="6D680F7D" w14:textId="77777777" w:rsidR="001E6354" w:rsidRPr="00520CAA" w:rsidRDefault="0068431B" w:rsidP="001F3BB9">
      <w:pPr>
        <w:pStyle w:val="Odstavecseseznamem"/>
        <w:tabs>
          <w:tab w:val="left" w:pos="1134"/>
        </w:tabs>
        <w:spacing w:line="264" w:lineRule="auto"/>
        <w:ind w:left="851"/>
        <w:jc w:val="both"/>
        <w:rPr>
          <w:rFonts w:ascii="Tahoma" w:hAnsi="Tahoma" w:cs="Tahoma"/>
          <w:sz w:val="20"/>
          <w:szCs w:val="20"/>
        </w:rPr>
      </w:pPr>
      <w:r>
        <w:rPr>
          <w:rFonts w:ascii="Tahoma" w:hAnsi="Tahoma" w:cs="Tahoma"/>
          <w:sz w:val="20"/>
          <w:szCs w:val="20"/>
        </w:rPr>
        <w:t xml:space="preserve">     </w:t>
      </w:r>
      <w:r w:rsidR="00507972">
        <w:rPr>
          <w:rFonts w:ascii="Tahoma" w:hAnsi="Tahoma" w:cs="Tahoma"/>
          <w:sz w:val="20"/>
          <w:szCs w:val="20"/>
        </w:rPr>
        <w:t>17. listopadu 19, 787 01  Šumperk</w:t>
      </w:r>
      <w:r w:rsidR="008F11F6">
        <w:rPr>
          <w:rFonts w:ascii="Tahoma" w:hAnsi="Tahoma" w:cs="Tahoma"/>
          <w:sz w:val="20"/>
          <w:szCs w:val="20"/>
        </w:rPr>
        <w:t>.</w:t>
      </w:r>
    </w:p>
    <w:p w14:paraId="4C272373" w14:textId="77777777" w:rsidR="001E6354" w:rsidRDefault="001E6354" w:rsidP="00E560B2">
      <w:pPr>
        <w:pStyle w:val="Odstavecseseznamem"/>
        <w:spacing w:line="120" w:lineRule="auto"/>
        <w:ind w:left="567"/>
        <w:jc w:val="both"/>
        <w:rPr>
          <w:rFonts w:ascii="Tahoma" w:hAnsi="Tahoma" w:cs="Tahoma"/>
          <w:sz w:val="20"/>
          <w:szCs w:val="20"/>
        </w:rPr>
      </w:pPr>
    </w:p>
    <w:p w14:paraId="1487C221" w14:textId="77777777" w:rsidR="001E6354" w:rsidRPr="006F54C8" w:rsidRDefault="001E6354" w:rsidP="003646B0">
      <w:pPr>
        <w:pStyle w:val="Odstavecseseznamem"/>
        <w:numPr>
          <w:ilvl w:val="0"/>
          <w:numId w:val="31"/>
        </w:numPr>
        <w:tabs>
          <w:tab w:val="left" w:pos="567"/>
        </w:tabs>
        <w:spacing w:line="264" w:lineRule="auto"/>
        <w:ind w:left="567" w:hanging="567"/>
        <w:jc w:val="both"/>
        <w:rPr>
          <w:rFonts w:ascii="Tahoma" w:hAnsi="Tahoma" w:cs="Tahoma"/>
          <w:sz w:val="20"/>
          <w:szCs w:val="20"/>
        </w:rPr>
      </w:pPr>
      <w:r>
        <w:rPr>
          <w:rFonts w:ascii="Tahoma" w:hAnsi="Tahoma" w:cs="Tahoma"/>
          <w:sz w:val="20"/>
          <w:szCs w:val="20"/>
        </w:rPr>
        <w:t>Specifikace prostor (druh místností, podlahové krytiny a rozsah ploch) nacházejících se v míst</w:t>
      </w:r>
      <w:r w:rsidR="00EC363B">
        <w:rPr>
          <w:rFonts w:ascii="Tahoma" w:hAnsi="Tahoma" w:cs="Tahoma"/>
          <w:sz w:val="20"/>
          <w:szCs w:val="20"/>
        </w:rPr>
        <w:t>ě</w:t>
      </w:r>
      <w:r>
        <w:rPr>
          <w:rFonts w:ascii="Tahoma" w:hAnsi="Tahoma" w:cs="Tahoma"/>
          <w:sz w:val="20"/>
          <w:szCs w:val="20"/>
        </w:rPr>
        <w:t xml:space="preserve"> plnění uveden</w:t>
      </w:r>
      <w:r w:rsidR="00EC363B">
        <w:rPr>
          <w:rFonts w:ascii="Tahoma" w:hAnsi="Tahoma" w:cs="Tahoma"/>
          <w:sz w:val="20"/>
          <w:szCs w:val="20"/>
        </w:rPr>
        <w:t>ém</w:t>
      </w:r>
      <w:r>
        <w:rPr>
          <w:rFonts w:ascii="Tahoma" w:hAnsi="Tahoma" w:cs="Tahoma"/>
          <w:sz w:val="20"/>
          <w:szCs w:val="20"/>
        </w:rPr>
        <w:t xml:space="preserve"> v odst. 1. tohoto článku této Smlouvy, v nichž bude Poskytovatel poskytovat Objednateli Předmět plnění, je uvedena v Příloze č. 2 </w:t>
      </w:r>
      <w:r>
        <w:rPr>
          <w:rFonts w:ascii="Tahoma" w:hAnsi="Tahoma" w:cs="Tahoma"/>
          <w:color w:val="000000"/>
          <w:sz w:val="20"/>
          <w:szCs w:val="20"/>
        </w:rPr>
        <w:t>této Smlouvy.</w:t>
      </w:r>
    </w:p>
    <w:p w14:paraId="372F2D2D" w14:textId="77777777" w:rsidR="001E6354" w:rsidRDefault="001E6354" w:rsidP="002F5EED">
      <w:pPr>
        <w:ind w:left="960"/>
        <w:jc w:val="both"/>
        <w:rPr>
          <w:rFonts w:ascii="Tahoma" w:hAnsi="Tahoma" w:cs="Tahoma"/>
          <w:sz w:val="20"/>
          <w:szCs w:val="20"/>
        </w:rPr>
      </w:pPr>
    </w:p>
    <w:p w14:paraId="36B7319B" w14:textId="77777777" w:rsidR="00EF7B95" w:rsidRDefault="00EF7B95" w:rsidP="002F5EED">
      <w:pPr>
        <w:ind w:left="960"/>
        <w:jc w:val="both"/>
        <w:rPr>
          <w:rFonts w:ascii="Tahoma" w:hAnsi="Tahoma" w:cs="Tahoma"/>
          <w:sz w:val="20"/>
          <w:szCs w:val="20"/>
        </w:rPr>
      </w:pPr>
    </w:p>
    <w:p w14:paraId="593A4F4B" w14:textId="6C84404C" w:rsidR="00EF7B95" w:rsidRPr="005E0E5D" w:rsidRDefault="00A918C1" w:rsidP="00EF7B95">
      <w:pPr>
        <w:pStyle w:val="Odstavecseseznamem"/>
        <w:numPr>
          <w:ilvl w:val="0"/>
          <w:numId w:val="26"/>
        </w:numPr>
        <w:ind w:left="0" w:firstLine="0"/>
        <w:jc w:val="center"/>
        <w:rPr>
          <w:rFonts w:ascii="Tahoma" w:hAnsi="Tahoma" w:cs="Tahoma"/>
          <w:b/>
        </w:rPr>
      </w:pPr>
      <w:r>
        <w:rPr>
          <w:rFonts w:ascii="Tahoma" w:hAnsi="Tahoma" w:cs="Tahoma"/>
          <w:b/>
        </w:rPr>
        <w:t xml:space="preserve"> </w:t>
      </w:r>
      <w:r w:rsidR="00EF7B95" w:rsidRPr="005E0E5D">
        <w:rPr>
          <w:rFonts w:ascii="Tahoma" w:hAnsi="Tahoma" w:cs="Tahoma"/>
          <w:b/>
        </w:rPr>
        <w:t xml:space="preserve">Způsob a postup při realizaci </w:t>
      </w:r>
      <w:r w:rsidR="00AE602B" w:rsidRPr="005E0E5D">
        <w:rPr>
          <w:rFonts w:ascii="Tahoma" w:hAnsi="Tahoma" w:cs="Tahoma"/>
          <w:b/>
        </w:rPr>
        <w:t>p</w:t>
      </w:r>
      <w:r w:rsidR="00EF7B95" w:rsidRPr="005E0E5D">
        <w:rPr>
          <w:rFonts w:ascii="Tahoma" w:hAnsi="Tahoma" w:cs="Tahoma"/>
          <w:b/>
        </w:rPr>
        <w:t>lnění na základě objednávek</w:t>
      </w:r>
    </w:p>
    <w:p w14:paraId="2D00DBEB" w14:textId="77777777" w:rsidR="00EF7B95" w:rsidRPr="005E0E5D" w:rsidRDefault="00EF7B95" w:rsidP="00EF7B95">
      <w:pPr>
        <w:spacing w:line="264" w:lineRule="auto"/>
        <w:jc w:val="center"/>
        <w:rPr>
          <w:rFonts w:ascii="Tahoma" w:hAnsi="Tahoma" w:cs="Tahoma"/>
          <w:b/>
        </w:rPr>
      </w:pPr>
    </w:p>
    <w:p w14:paraId="1501A0E3" w14:textId="32D3649C" w:rsidR="00EF7B95" w:rsidRPr="005E0E5D" w:rsidRDefault="00EF7B95" w:rsidP="00EF7B95">
      <w:pPr>
        <w:pStyle w:val="Zkladntext"/>
        <w:numPr>
          <w:ilvl w:val="0"/>
          <w:numId w:val="46"/>
        </w:numPr>
        <w:spacing w:after="0" w:line="264" w:lineRule="auto"/>
        <w:ind w:left="567" w:hanging="567"/>
        <w:jc w:val="both"/>
        <w:rPr>
          <w:rFonts w:cs="Tahoma"/>
        </w:rPr>
      </w:pPr>
      <w:r w:rsidRPr="005E0E5D">
        <w:rPr>
          <w:rFonts w:cs="Tahoma"/>
        </w:rPr>
        <w:t xml:space="preserve">Smluvní strany se dohodly na tom, že v mimořádných situacích dle </w:t>
      </w:r>
      <w:r w:rsidR="00A918C1">
        <w:rPr>
          <w:rFonts w:cs="Tahoma"/>
        </w:rPr>
        <w:t>čl. I. odst. 4. této Smlouvy budou úklidové práce</w:t>
      </w:r>
      <w:r w:rsidRPr="005E0E5D">
        <w:rPr>
          <w:rFonts w:cs="Tahoma"/>
        </w:rPr>
        <w:t xml:space="preserve"> probíhat výlučně na základě písemných objednávek Objednatele. Písemnou objednávku, v níž Objednatel písemně vyzve Poskytovatele k provedení </w:t>
      </w:r>
      <w:r w:rsidR="00AE602B">
        <w:rPr>
          <w:rFonts w:cs="Tahoma"/>
        </w:rPr>
        <w:t>mimořádných úklidových prací</w:t>
      </w:r>
      <w:r w:rsidRPr="005E0E5D">
        <w:rPr>
          <w:rFonts w:cs="Tahoma"/>
        </w:rPr>
        <w:t xml:space="preserve">, zašle Objednatel Poskytovateli prostřednictvím datové schránky, doporučené </w:t>
      </w:r>
      <w:r w:rsidRPr="005E0E5D">
        <w:rPr>
          <w:rFonts w:cs="Tahoma"/>
        </w:rPr>
        <w:lastRenderedPageBreak/>
        <w:t xml:space="preserve">zásilky provozovatele poštovních služeb nebo elektronickou poštou (e-mailem) na adresu </w:t>
      </w:r>
      <w:r w:rsidRPr="005E0E5D">
        <w:rPr>
          <w:rFonts w:cs="Tahoma"/>
          <w:highlight w:val="green"/>
        </w:rPr>
        <w:t>[●]</w:t>
      </w:r>
      <w:r w:rsidRPr="005E0E5D">
        <w:rPr>
          <w:rFonts w:cs="Tahoma"/>
        </w:rPr>
        <w:t>. Zároveň Objednatel může vyrozumět oprávněnou osobu Poskytovatele, uvedenou v Příloze č. 4 této Smlouvy, o odeslání písemné objednávky telefonicky.</w:t>
      </w:r>
    </w:p>
    <w:p w14:paraId="7A85E81F" w14:textId="77777777" w:rsidR="00EF7B95" w:rsidRPr="005E0E5D" w:rsidRDefault="00EF7B95" w:rsidP="00EF7B95">
      <w:pPr>
        <w:pStyle w:val="kancel"/>
        <w:spacing w:line="120" w:lineRule="auto"/>
        <w:rPr>
          <w:rFonts w:ascii="Tahoma" w:hAnsi="Tahoma" w:cs="Tahoma"/>
          <w:sz w:val="20"/>
        </w:rPr>
      </w:pPr>
    </w:p>
    <w:p w14:paraId="7E26EE49" w14:textId="77777777" w:rsidR="00EF7B95" w:rsidRPr="005E0E5D" w:rsidRDefault="00EF7B95" w:rsidP="00EF7B95">
      <w:pPr>
        <w:pStyle w:val="Zkladntext"/>
        <w:numPr>
          <w:ilvl w:val="0"/>
          <w:numId w:val="46"/>
        </w:numPr>
        <w:spacing w:after="0"/>
        <w:ind w:left="567" w:hanging="567"/>
        <w:jc w:val="both"/>
        <w:rPr>
          <w:rFonts w:cs="Tahoma"/>
        </w:rPr>
      </w:pPr>
      <w:r w:rsidRPr="005E0E5D">
        <w:rPr>
          <w:rFonts w:cs="Tahoma"/>
        </w:rPr>
        <w:t>Písemná objednávka bude obsahovat zejména:</w:t>
      </w:r>
    </w:p>
    <w:p w14:paraId="36905EA1" w14:textId="3A7F5227" w:rsidR="00EF7B95" w:rsidRPr="005E0E5D" w:rsidRDefault="00EF7B95" w:rsidP="00EF7B95">
      <w:pPr>
        <w:pStyle w:val="kancel"/>
        <w:numPr>
          <w:ilvl w:val="1"/>
          <w:numId w:val="46"/>
        </w:numPr>
        <w:rPr>
          <w:rFonts w:ascii="Tahoma" w:hAnsi="Tahoma" w:cs="Tahoma"/>
          <w:sz w:val="20"/>
        </w:rPr>
      </w:pPr>
      <w:r w:rsidRPr="005E0E5D">
        <w:rPr>
          <w:rFonts w:ascii="Tahoma" w:hAnsi="Tahoma" w:cs="Tahoma"/>
          <w:sz w:val="20"/>
        </w:rPr>
        <w:t xml:space="preserve">informaci o předmětu </w:t>
      </w:r>
      <w:r w:rsidR="00AE602B">
        <w:rPr>
          <w:rFonts w:ascii="Tahoma" w:hAnsi="Tahoma" w:cs="Tahoma"/>
          <w:sz w:val="20"/>
        </w:rPr>
        <w:t>p</w:t>
      </w:r>
      <w:r w:rsidRPr="005E0E5D">
        <w:rPr>
          <w:rFonts w:ascii="Tahoma" w:hAnsi="Tahoma" w:cs="Tahoma"/>
          <w:sz w:val="20"/>
        </w:rPr>
        <w:t>lnění;</w:t>
      </w:r>
    </w:p>
    <w:p w14:paraId="5B8B26EB" w14:textId="77777777" w:rsidR="00EF7B95" w:rsidRPr="005E0E5D" w:rsidRDefault="00EF7B95" w:rsidP="00EF7B95">
      <w:pPr>
        <w:pStyle w:val="kancel"/>
        <w:numPr>
          <w:ilvl w:val="1"/>
          <w:numId w:val="46"/>
        </w:numPr>
        <w:rPr>
          <w:rFonts w:ascii="Tahoma" w:hAnsi="Tahoma" w:cs="Tahoma"/>
          <w:sz w:val="20"/>
        </w:rPr>
      </w:pPr>
      <w:r w:rsidRPr="005E0E5D">
        <w:rPr>
          <w:rFonts w:ascii="Tahoma" w:hAnsi="Tahoma" w:cs="Tahoma"/>
          <w:sz w:val="20"/>
        </w:rPr>
        <w:t>identifikační údaje Objednatele a Poskytovatele;</w:t>
      </w:r>
    </w:p>
    <w:p w14:paraId="0460FCD0" w14:textId="417F74D0" w:rsidR="00EF7B95" w:rsidRPr="005E0E5D" w:rsidRDefault="00EF7B95" w:rsidP="00EF7B95">
      <w:pPr>
        <w:pStyle w:val="kancel"/>
        <w:numPr>
          <w:ilvl w:val="1"/>
          <w:numId w:val="46"/>
        </w:numPr>
        <w:rPr>
          <w:rFonts w:ascii="Tahoma" w:hAnsi="Tahoma" w:cs="Tahoma"/>
          <w:sz w:val="20"/>
        </w:rPr>
      </w:pPr>
      <w:r w:rsidRPr="005E0E5D">
        <w:rPr>
          <w:rFonts w:ascii="Tahoma" w:hAnsi="Tahoma" w:cs="Tahoma"/>
          <w:sz w:val="20"/>
        </w:rPr>
        <w:t xml:space="preserve">výzvu k </w:t>
      </w:r>
      <w:r w:rsidR="00AE602B">
        <w:rPr>
          <w:rFonts w:ascii="Tahoma" w:hAnsi="Tahoma" w:cs="Tahoma"/>
          <w:sz w:val="20"/>
        </w:rPr>
        <w:t>p</w:t>
      </w:r>
      <w:r w:rsidRPr="005E0E5D">
        <w:rPr>
          <w:rFonts w:ascii="Tahoma" w:hAnsi="Tahoma" w:cs="Tahoma"/>
          <w:sz w:val="20"/>
        </w:rPr>
        <w:t>lnění;</w:t>
      </w:r>
    </w:p>
    <w:p w14:paraId="17CF5935" w14:textId="51B136D0" w:rsidR="00EF7B95" w:rsidRPr="005E0E5D" w:rsidRDefault="00EF7B95" w:rsidP="00EF7B95">
      <w:pPr>
        <w:pStyle w:val="kancel"/>
        <w:numPr>
          <w:ilvl w:val="1"/>
          <w:numId w:val="46"/>
        </w:numPr>
        <w:rPr>
          <w:rFonts w:ascii="Tahoma" w:hAnsi="Tahoma" w:cs="Tahoma"/>
          <w:sz w:val="20"/>
        </w:rPr>
      </w:pPr>
      <w:r w:rsidRPr="005E0E5D">
        <w:rPr>
          <w:rFonts w:ascii="Tahoma" w:hAnsi="Tahoma" w:cs="Tahoma"/>
          <w:sz w:val="20"/>
        </w:rPr>
        <w:t xml:space="preserve">vymezení požadovaných činností v rámci </w:t>
      </w:r>
      <w:r w:rsidR="00AE602B">
        <w:rPr>
          <w:rFonts w:ascii="Tahoma" w:hAnsi="Tahoma" w:cs="Tahoma"/>
          <w:sz w:val="20"/>
        </w:rPr>
        <w:t>p</w:t>
      </w:r>
      <w:r w:rsidRPr="005E0E5D">
        <w:rPr>
          <w:rFonts w:ascii="Tahoma" w:hAnsi="Tahoma" w:cs="Tahoma"/>
          <w:sz w:val="20"/>
        </w:rPr>
        <w:t>lnění;</w:t>
      </w:r>
    </w:p>
    <w:p w14:paraId="089E0F17" w14:textId="1690AEF1" w:rsidR="00EF7B95" w:rsidRPr="005E0E5D" w:rsidRDefault="00EF7B95" w:rsidP="00EF7B95">
      <w:pPr>
        <w:pStyle w:val="kancel"/>
        <w:numPr>
          <w:ilvl w:val="1"/>
          <w:numId w:val="46"/>
        </w:numPr>
        <w:rPr>
          <w:rFonts w:ascii="Tahoma" w:hAnsi="Tahoma" w:cs="Tahoma"/>
          <w:sz w:val="20"/>
        </w:rPr>
      </w:pPr>
      <w:r w:rsidRPr="005E0E5D">
        <w:rPr>
          <w:rFonts w:ascii="Tahoma" w:hAnsi="Tahoma" w:cs="Tahoma"/>
          <w:sz w:val="20"/>
        </w:rPr>
        <w:t xml:space="preserve">místo </w:t>
      </w:r>
      <w:r w:rsidR="00AE602B">
        <w:rPr>
          <w:rFonts w:ascii="Tahoma" w:hAnsi="Tahoma" w:cs="Tahoma"/>
          <w:sz w:val="20"/>
        </w:rPr>
        <w:t>p</w:t>
      </w:r>
      <w:r w:rsidRPr="005E0E5D">
        <w:rPr>
          <w:rFonts w:ascii="Tahoma" w:hAnsi="Tahoma" w:cs="Tahoma"/>
          <w:sz w:val="20"/>
        </w:rPr>
        <w:t>lnění;</w:t>
      </w:r>
    </w:p>
    <w:p w14:paraId="32B587C0" w14:textId="4794242C" w:rsidR="00EF7B95" w:rsidRPr="005E0E5D" w:rsidRDefault="00EF7B95" w:rsidP="00EF7B95">
      <w:pPr>
        <w:pStyle w:val="kancel"/>
        <w:numPr>
          <w:ilvl w:val="1"/>
          <w:numId w:val="46"/>
        </w:numPr>
        <w:rPr>
          <w:rFonts w:ascii="Tahoma" w:hAnsi="Tahoma" w:cs="Tahoma"/>
          <w:sz w:val="20"/>
        </w:rPr>
      </w:pPr>
      <w:r w:rsidRPr="005E0E5D">
        <w:rPr>
          <w:rFonts w:ascii="Tahoma" w:hAnsi="Tahoma" w:cs="Tahoma"/>
          <w:sz w:val="20"/>
        </w:rPr>
        <w:t xml:space="preserve">lhůtu (časové období) pro poskytnutí </w:t>
      </w:r>
      <w:r w:rsidR="00AE602B">
        <w:rPr>
          <w:rFonts w:ascii="Tahoma" w:hAnsi="Tahoma" w:cs="Tahoma"/>
          <w:sz w:val="20"/>
        </w:rPr>
        <w:t>p</w:t>
      </w:r>
      <w:r w:rsidRPr="005E0E5D">
        <w:rPr>
          <w:rFonts w:ascii="Tahoma" w:hAnsi="Tahoma" w:cs="Tahoma"/>
          <w:sz w:val="20"/>
        </w:rPr>
        <w:t>lnění.</w:t>
      </w:r>
    </w:p>
    <w:p w14:paraId="79259289" w14:textId="77777777" w:rsidR="00EF7B95" w:rsidRPr="005E0E5D" w:rsidRDefault="00EF7B95" w:rsidP="00EF7B95">
      <w:pPr>
        <w:pStyle w:val="kancel"/>
        <w:spacing w:line="120" w:lineRule="auto"/>
        <w:rPr>
          <w:rFonts w:ascii="Tahoma" w:hAnsi="Tahoma" w:cs="Tahoma"/>
          <w:sz w:val="20"/>
        </w:rPr>
      </w:pPr>
    </w:p>
    <w:p w14:paraId="31737E0B" w14:textId="529306CC" w:rsidR="00EF7B95" w:rsidRPr="005E0E5D" w:rsidRDefault="00EF7B95" w:rsidP="00EF7B95">
      <w:pPr>
        <w:pStyle w:val="Zkladntext"/>
        <w:numPr>
          <w:ilvl w:val="0"/>
          <w:numId w:val="46"/>
        </w:numPr>
        <w:spacing w:after="0" w:line="264" w:lineRule="auto"/>
        <w:ind w:left="567" w:hanging="567"/>
        <w:jc w:val="both"/>
        <w:rPr>
          <w:rFonts w:cs="Tahoma"/>
        </w:rPr>
      </w:pPr>
      <w:r w:rsidRPr="005E0E5D">
        <w:rPr>
          <w:rFonts w:cs="Tahoma"/>
        </w:rPr>
        <w:t xml:space="preserve">Poskytovatel se zavazuje do následujícího pracovního dne ode dne doručení písemné objednávky tuto zaslanou písemnou objednávku Objednateli písemně potvrdit nebo odmítnout. Písemné potvrzení nebo odmítnutí zašle Poskytovatel Objednateli prostřednictvím stejného prostředku komunikace, jakým obdržel od Objednatele písemnou objednávku. V případě, že Poskytovatel zaslanou písemnou objednávku písemně nepotvrdí, neodmítne, nebo rovnou nezapočne s plněním ve lhůtě pro poskytnutí </w:t>
      </w:r>
      <w:r w:rsidR="00AE602B">
        <w:rPr>
          <w:rFonts w:cs="Tahoma"/>
        </w:rPr>
        <w:t>p</w:t>
      </w:r>
      <w:r w:rsidRPr="005E0E5D">
        <w:rPr>
          <w:rFonts w:cs="Tahoma"/>
        </w:rPr>
        <w:t>lnění stanovené v písemné objednávce dle odst. 2</w:t>
      </w:r>
      <w:r w:rsidR="00AE602B">
        <w:rPr>
          <w:rFonts w:cs="Tahoma"/>
        </w:rPr>
        <w:t>.</w:t>
      </w:r>
      <w:r w:rsidRPr="005E0E5D">
        <w:rPr>
          <w:rFonts w:cs="Tahoma"/>
        </w:rPr>
        <w:t xml:space="preserve"> tohoto článku</w:t>
      </w:r>
      <w:r w:rsidR="00A918C1">
        <w:rPr>
          <w:rFonts w:cs="Tahoma"/>
        </w:rPr>
        <w:t xml:space="preserve"> této Smlouvy</w:t>
      </w:r>
      <w:r w:rsidRPr="005E0E5D">
        <w:rPr>
          <w:rFonts w:cs="Tahoma"/>
        </w:rPr>
        <w:t>, má Objednatel právo od této Smlouvy odstoupit.</w:t>
      </w:r>
    </w:p>
    <w:p w14:paraId="27E4F23D" w14:textId="77777777" w:rsidR="001E6354" w:rsidRDefault="001E6354" w:rsidP="002F5EED">
      <w:pPr>
        <w:ind w:left="960"/>
        <w:jc w:val="both"/>
        <w:rPr>
          <w:rFonts w:ascii="Tahoma" w:hAnsi="Tahoma" w:cs="Tahoma"/>
          <w:sz w:val="20"/>
          <w:szCs w:val="20"/>
        </w:rPr>
      </w:pPr>
    </w:p>
    <w:p w14:paraId="59D3F59F" w14:textId="77777777" w:rsidR="005E0E5D" w:rsidRPr="006339ED" w:rsidRDefault="005E0E5D" w:rsidP="002F5EED">
      <w:pPr>
        <w:ind w:left="960"/>
        <w:jc w:val="both"/>
        <w:rPr>
          <w:rFonts w:ascii="Tahoma" w:hAnsi="Tahoma" w:cs="Tahoma"/>
          <w:sz w:val="20"/>
          <w:szCs w:val="20"/>
        </w:rPr>
      </w:pPr>
    </w:p>
    <w:p w14:paraId="152DCE4D" w14:textId="0982122B" w:rsidR="001E6354" w:rsidRPr="005705A4" w:rsidRDefault="00A918C1" w:rsidP="006339ED">
      <w:pPr>
        <w:pStyle w:val="Odstavecseseznamem"/>
        <w:numPr>
          <w:ilvl w:val="0"/>
          <w:numId w:val="26"/>
        </w:numPr>
        <w:ind w:left="0" w:firstLine="0"/>
        <w:jc w:val="center"/>
        <w:rPr>
          <w:rFonts w:ascii="Tahoma" w:hAnsi="Tahoma" w:cs="Tahoma"/>
          <w:b/>
        </w:rPr>
      </w:pPr>
      <w:r>
        <w:rPr>
          <w:rFonts w:ascii="Tahoma" w:hAnsi="Tahoma" w:cs="Tahoma"/>
          <w:b/>
        </w:rPr>
        <w:t xml:space="preserve"> </w:t>
      </w:r>
      <w:r w:rsidR="001E6354" w:rsidRPr="005705A4">
        <w:rPr>
          <w:rFonts w:ascii="Tahoma" w:hAnsi="Tahoma" w:cs="Tahoma"/>
          <w:b/>
        </w:rPr>
        <w:t>Cena a platební podmínky</w:t>
      </w:r>
    </w:p>
    <w:p w14:paraId="19502609" w14:textId="77777777" w:rsidR="001E6354" w:rsidRPr="005705A4" w:rsidRDefault="001E6354" w:rsidP="00F95776">
      <w:pPr>
        <w:pStyle w:val="Odstavecseseznamem"/>
        <w:ind w:left="1077"/>
        <w:jc w:val="both"/>
        <w:rPr>
          <w:rFonts w:ascii="Tahoma" w:hAnsi="Tahoma" w:cs="Tahoma"/>
          <w:b/>
          <w:color w:val="FF0000"/>
        </w:rPr>
      </w:pPr>
    </w:p>
    <w:p w14:paraId="750AAA89" w14:textId="77777777" w:rsidR="00347FFC" w:rsidRDefault="00347FFC" w:rsidP="00347FFC">
      <w:pPr>
        <w:pStyle w:val="Odstavecseseznamem"/>
        <w:numPr>
          <w:ilvl w:val="0"/>
          <w:numId w:val="3"/>
        </w:numPr>
        <w:ind w:left="567" w:hanging="567"/>
        <w:jc w:val="both"/>
        <w:rPr>
          <w:rFonts w:ascii="Tahoma" w:hAnsi="Tahoma" w:cs="Tahoma"/>
          <w:color w:val="000000"/>
          <w:sz w:val="20"/>
          <w:szCs w:val="20"/>
        </w:rPr>
      </w:pPr>
      <w:bookmarkStart w:id="1" w:name="_Ref490408879"/>
      <w:r>
        <w:rPr>
          <w:rFonts w:ascii="Tahoma" w:hAnsi="Tahoma" w:cs="Tahoma"/>
          <w:color w:val="000000"/>
          <w:sz w:val="20"/>
          <w:szCs w:val="20"/>
        </w:rPr>
        <w:t>Cena za</w:t>
      </w:r>
      <w:r w:rsidRPr="005705A4">
        <w:rPr>
          <w:rFonts w:ascii="Tahoma" w:hAnsi="Tahoma" w:cs="Tahoma"/>
          <w:color w:val="000000"/>
          <w:sz w:val="20"/>
          <w:szCs w:val="20"/>
        </w:rPr>
        <w:t xml:space="preserve"> </w:t>
      </w:r>
      <w:r>
        <w:rPr>
          <w:rFonts w:ascii="Tahoma" w:hAnsi="Tahoma" w:cs="Tahoma"/>
          <w:color w:val="000000"/>
          <w:sz w:val="20"/>
          <w:szCs w:val="20"/>
        </w:rPr>
        <w:t>poskytování Předmětu plnění Poskytovatelem Objednateli za celou dobu trvání této Smlouvy je měsíčně stanovena ve výši:</w:t>
      </w:r>
      <w:bookmarkEnd w:id="1"/>
    </w:p>
    <w:p w14:paraId="353D2CFA" w14:textId="77777777" w:rsidR="00347FFC" w:rsidRDefault="00347FFC" w:rsidP="00347FFC">
      <w:pPr>
        <w:tabs>
          <w:tab w:val="left" w:pos="1134"/>
        </w:tabs>
        <w:spacing w:line="120" w:lineRule="auto"/>
        <w:jc w:val="both"/>
        <w:rPr>
          <w:rFonts w:ascii="Tahoma" w:hAnsi="Tahoma" w:cs="Tahoma"/>
        </w:rPr>
      </w:pPr>
      <w:r>
        <w:rPr>
          <w:rFonts w:ascii="Tahoma" w:hAnsi="Tahoma" w:cs="Tahoma"/>
        </w:rPr>
        <w:tab/>
      </w:r>
    </w:p>
    <w:p w14:paraId="06F3392F" w14:textId="77777777" w:rsidR="00347FFC" w:rsidRPr="008609E0" w:rsidRDefault="00347FFC" w:rsidP="00347FFC">
      <w:pPr>
        <w:tabs>
          <w:tab w:val="left" w:pos="1134"/>
          <w:tab w:val="right" w:pos="8364"/>
        </w:tabs>
        <w:spacing w:line="264" w:lineRule="auto"/>
        <w:jc w:val="both"/>
        <w:rPr>
          <w:rFonts w:ascii="Tahoma" w:hAnsi="Tahoma" w:cs="Tahoma"/>
          <w:sz w:val="20"/>
          <w:szCs w:val="20"/>
        </w:rPr>
      </w:pPr>
      <w:r>
        <w:rPr>
          <w:rFonts w:ascii="Tahoma" w:hAnsi="Tahoma" w:cs="Tahoma"/>
        </w:rPr>
        <w:tab/>
      </w:r>
      <w:r w:rsidRPr="008609E0">
        <w:rPr>
          <w:rFonts w:ascii="Tahoma" w:hAnsi="Tahoma" w:cs="Tahoma"/>
          <w:sz w:val="20"/>
          <w:szCs w:val="20"/>
        </w:rPr>
        <w:t xml:space="preserve">Cena </w:t>
      </w:r>
      <w:r>
        <w:rPr>
          <w:rFonts w:ascii="Tahoma" w:hAnsi="Tahoma" w:cs="Tahoma"/>
          <w:sz w:val="20"/>
          <w:szCs w:val="20"/>
        </w:rPr>
        <w:t xml:space="preserve">za měsíc </w:t>
      </w:r>
      <w:r w:rsidRPr="008609E0">
        <w:rPr>
          <w:rFonts w:ascii="Tahoma" w:hAnsi="Tahoma" w:cs="Tahoma"/>
          <w:sz w:val="20"/>
          <w:szCs w:val="20"/>
        </w:rPr>
        <w:t>bez DPH</w:t>
      </w:r>
      <w:r>
        <w:rPr>
          <w:rFonts w:ascii="Tahoma" w:hAnsi="Tahoma" w:cs="Tahoma"/>
          <w:sz w:val="20"/>
          <w:szCs w:val="20"/>
        </w:rPr>
        <w:tab/>
      </w:r>
      <w:r w:rsidRPr="00645569">
        <w:rPr>
          <w:rFonts w:ascii="Tahoma" w:hAnsi="Tahoma" w:cs="Tahoma"/>
          <w:sz w:val="20"/>
          <w:highlight w:val="green"/>
        </w:rPr>
        <w:t>[●]</w:t>
      </w:r>
      <w:r w:rsidRPr="00645569">
        <w:rPr>
          <w:rFonts w:ascii="Tahoma" w:hAnsi="Tahoma" w:cs="Tahoma"/>
          <w:sz w:val="20"/>
        </w:rPr>
        <w:t>,- Kč</w:t>
      </w:r>
    </w:p>
    <w:p w14:paraId="3BE562B1" w14:textId="77777777" w:rsidR="00347FFC" w:rsidRPr="008609E0" w:rsidRDefault="00347FFC" w:rsidP="00347FFC">
      <w:pPr>
        <w:tabs>
          <w:tab w:val="left" w:pos="1134"/>
          <w:tab w:val="right" w:pos="8364"/>
        </w:tabs>
        <w:spacing w:line="264" w:lineRule="auto"/>
        <w:jc w:val="both"/>
        <w:rPr>
          <w:rFonts w:ascii="Tahoma" w:hAnsi="Tahoma" w:cs="Tahoma"/>
          <w:sz w:val="20"/>
          <w:szCs w:val="20"/>
        </w:rPr>
      </w:pPr>
      <w:r w:rsidRPr="008609E0">
        <w:rPr>
          <w:rFonts w:ascii="Tahoma" w:hAnsi="Tahoma" w:cs="Tahoma"/>
          <w:sz w:val="20"/>
          <w:szCs w:val="20"/>
        </w:rPr>
        <w:tab/>
      </w:r>
      <w:r>
        <w:rPr>
          <w:rFonts w:ascii="Tahoma" w:hAnsi="Tahoma" w:cs="Tahoma"/>
          <w:sz w:val="20"/>
          <w:szCs w:val="20"/>
        </w:rPr>
        <w:t>Výše DPH (21%)</w:t>
      </w:r>
      <w:r>
        <w:rPr>
          <w:rFonts w:ascii="Tahoma" w:hAnsi="Tahoma" w:cs="Tahoma"/>
          <w:sz w:val="20"/>
          <w:szCs w:val="20"/>
        </w:rPr>
        <w:tab/>
        <w:t xml:space="preserve">    </w:t>
      </w:r>
      <w:r w:rsidRPr="00645569">
        <w:rPr>
          <w:rFonts w:ascii="Tahoma" w:hAnsi="Tahoma" w:cs="Tahoma"/>
          <w:sz w:val="20"/>
          <w:highlight w:val="green"/>
        </w:rPr>
        <w:t>[●]</w:t>
      </w:r>
      <w:r w:rsidRPr="00645569">
        <w:rPr>
          <w:rFonts w:ascii="Tahoma" w:hAnsi="Tahoma" w:cs="Tahoma"/>
          <w:sz w:val="20"/>
          <w:szCs w:val="20"/>
        </w:rPr>
        <w:t>,- Kč</w:t>
      </w:r>
    </w:p>
    <w:p w14:paraId="6A07F6FE" w14:textId="77777777" w:rsidR="00347FFC" w:rsidRPr="00645569" w:rsidRDefault="00347FFC" w:rsidP="00347FFC">
      <w:pPr>
        <w:tabs>
          <w:tab w:val="left" w:pos="1134"/>
          <w:tab w:val="right" w:pos="8364"/>
        </w:tabs>
        <w:spacing w:line="264" w:lineRule="auto"/>
        <w:jc w:val="both"/>
        <w:rPr>
          <w:rFonts w:ascii="Tahoma" w:hAnsi="Tahoma" w:cs="Tahoma"/>
          <w:b/>
          <w:sz w:val="20"/>
          <w:szCs w:val="20"/>
        </w:rPr>
      </w:pPr>
      <w:r>
        <w:rPr>
          <w:rFonts w:ascii="Tahoma" w:hAnsi="Tahoma" w:cs="Tahoma"/>
          <w:sz w:val="20"/>
          <w:szCs w:val="20"/>
        </w:rPr>
        <w:tab/>
      </w:r>
      <w:r w:rsidRPr="00645569">
        <w:rPr>
          <w:rFonts w:ascii="Tahoma" w:hAnsi="Tahoma" w:cs="Tahoma"/>
          <w:b/>
          <w:sz w:val="20"/>
          <w:szCs w:val="20"/>
        </w:rPr>
        <w:t>CENA CELKEM ZA MĚSÍC VČETNĚ DPH</w:t>
      </w:r>
      <w:r w:rsidRPr="00645569">
        <w:rPr>
          <w:rFonts w:ascii="Tahoma" w:hAnsi="Tahoma" w:cs="Tahoma"/>
          <w:b/>
          <w:sz w:val="20"/>
          <w:szCs w:val="20"/>
        </w:rPr>
        <w:tab/>
        <w:t xml:space="preserve">       </w:t>
      </w:r>
      <w:r>
        <w:rPr>
          <w:rFonts w:ascii="Tahoma" w:hAnsi="Tahoma" w:cs="Tahoma"/>
          <w:b/>
          <w:sz w:val="20"/>
          <w:szCs w:val="20"/>
        </w:rPr>
        <w:t xml:space="preserve"> </w:t>
      </w:r>
      <w:r w:rsidRPr="00645569">
        <w:rPr>
          <w:rFonts w:ascii="Tahoma" w:hAnsi="Tahoma" w:cs="Tahoma"/>
          <w:b/>
          <w:sz w:val="20"/>
          <w:szCs w:val="20"/>
        </w:rPr>
        <w:t xml:space="preserve">      </w:t>
      </w:r>
      <w:r w:rsidRPr="00645569">
        <w:rPr>
          <w:rFonts w:ascii="Tahoma" w:hAnsi="Tahoma" w:cs="Tahoma"/>
          <w:b/>
          <w:sz w:val="20"/>
          <w:highlight w:val="green"/>
        </w:rPr>
        <w:t>[●]</w:t>
      </w:r>
      <w:r w:rsidRPr="00645569">
        <w:rPr>
          <w:rFonts w:ascii="Tahoma" w:hAnsi="Tahoma" w:cs="Tahoma"/>
          <w:b/>
          <w:sz w:val="20"/>
          <w:szCs w:val="20"/>
        </w:rPr>
        <w:t>,- Kč</w:t>
      </w:r>
    </w:p>
    <w:p w14:paraId="4E9B4E2E" w14:textId="77777777" w:rsidR="00347FFC" w:rsidRDefault="00347FFC" w:rsidP="00347FFC">
      <w:pPr>
        <w:pStyle w:val="Odstavecseseznamem"/>
        <w:ind w:left="426" w:firstLine="294"/>
        <w:rPr>
          <w:rFonts w:ascii="Tahoma" w:hAnsi="Tahoma" w:cs="Tahoma"/>
          <w:sz w:val="20"/>
          <w:szCs w:val="20"/>
        </w:rPr>
      </w:pPr>
    </w:p>
    <w:p w14:paraId="371327BC" w14:textId="77777777" w:rsidR="00347FFC" w:rsidRDefault="00347FFC" w:rsidP="00347FFC">
      <w:pPr>
        <w:pStyle w:val="Odstavecseseznamem"/>
        <w:ind w:left="426" w:firstLine="294"/>
        <w:rPr>
          <w:rFonts w:ascii="Tahoma" w:hAnsi="Tahoma" w:cs="Tahoma"/>
          <w:sz w:val="20"/>
          <w:szCs w:val="20"/>
        </w:rPr>
      </w:pPr>
      <w:r>
        <w:rPr>
          <w:rFonts w:ascii="Tahoma" w:hAnsi="Tahoma" w:cs="Tahoma"/>
          <w:sz w:val="20"/>
          <w:szCs w:val="20"/>
        </w:rPr>
        <w:t>Bližší specifikace ceny je uvedena v Příloze č. 3 této Smlouvy.</w:t>
      </w:r>
    </w:p>
    <w:p w14:paraId="74E815C9" w14:textId="77777777" w:rsidR="00347FFC" w:rsidRDefault="00347FFC" w:rsidP="00347FFC">
      <w:pPr>
        <w:pStyle w:val="Odstavecseseznamem"/>
        <w:ind w:left="426" w:firstLine="294"/>
        <w:rPr>
          <w:rFonts w:ascii="Tahoma" w:hAnsi="Tahoma" w:cs="Tahoma"/>
          <w:sz w:val="20"/>
          <w:szCs w:val="20"/>
        </w:rPr>
      </w:pPr>
    </w:p>
    <w:p w14:paraId="0698AC98" w14:textId="77777777" w:rsidR="00347FFC" w:rsidRDefault="00347FFC" w:rsidP="00347FFC">
      <w:pPr>
        <w:pStyle w:val="Odstavecseseznamem"/>
        <w:numPr>
          <w:ilvl w:val="0"/>
          <w:numId w:val="3"/>
        </w:numPr>
        <w:ind w:left="567" w:hanging="567"/>
        <w:jc w:val="both"/>
        <w:rPr>
          <w:rFonts w:ascii="Tahoma" w:hAnsi="Tahoma" w:cs="Tahoma"/>
          <w:sz w:val="20"/>
          <w:szCs w:val="20"/>
        </w:rPr>
      </w:pPr>
      <w:r>
        <w:rPr>
          <w:rFonts w:ascii="Tahoma" w:hAnsi="Tahoma" w:cs="Tahoma"/>
          <w:sz w:val="20"/>
          <w:szCs w:val="20"/>
        </w:rPr>
        <w:t>C</w:t>
      </w:r>
      <w:r w:rsidRPr="00CF2085">
        <w:rPr>
          <w:rFonts w:ascii="Tahoma" w:hAnsi="Tahoma" w:cs="Tahoma"/>
          <w:sz w:val="20"/>
          <w:szCs w:val="20"/>
        </w:rPr>
        <w:t xml:space="preserve">ena za </w:t>
      </w:r>
      <w:r>
        <w:rPr>
          <w:rFonts w:ascii="Tahoma" w:hAnsi="Tahoma" w:cs="Tahoma"/>
          <w:sz w:val="20"/>
          <w:szCs w:val="20"/>
        </w:rPr>
        <w:t>Předmět plnění uvedená v odst. 1. tohoto článku této Smlouvy</w:t>
      </w:r>
      <w:r w:rsidRPr="00CF2085">
        <w:rPr>
          <w:rFonts w:ascii="Tahoma" w:hAnsi="Tahoma" w:cs="Tahoma"/>
          <w:sz w:val="20"/>
          <w:szCs w:val="20"/>
        </w:rPr>
        <w:t xml:space="preserve"> je </w:t>
      </w:r>
      <w:r>
        <w:rPr>
          <w:rFonts w:ascii="Tahoma" w:hAnsi="Tahoma" w:cs="Tahoma"/>
          <w:sz w:val="20"/>
          <w:szCs w:val="20"/>
        </w:rPr>
        <w:t xml:space="preserve">cenou konečnou, maximální a </w:t>
      </w:r>
      <w:r w:rsidRPr="00102DC4">
        <w:rPr>
          <w:rFonts w:ascii="Tahoma" w:hAnsi="Tahoma" w:cs="Tahoma"/>
          <w:sz w:val="20"/>
          <w:szCs w:val="20"/>
        </w:rPr>
        <w:t>nejvýše přípustnou</w:t>
      </w:r>
      <w:r>
        <w:rPr>
          <w:rFonts w:ascii="Tahoma" w:hAnsi="Tahoma" w:cs="Tahoma"/>
          <w:sz w:val="20"/>
          <w:szCs w:val="20"/>
        </w:rPr>
        <w:t xml:space="preserve">. </w:t>
      </w:r>
      <w:r w:rsidRPr="00695FD4">
        <w:rPr>
          <w:rFonts w:ascii="Tahoma" w:hAnsi="Tahoma" w:cs="Tahoma"/>
          <w:sz w:val="20"/>
          <w:szCs w:val="20"/>
        </w:rPr>
        <w:t>Celková cena Předmětu plnění může být překročena pouze v souvislosti se změnou sazby DPH mající vliv na cenu Předmětu plnění</w:t>
      </w:r>
      <w:r>
        <w:rPr>
          <w:rFonts w:ascii="Tahoma" w:hAnsi="Tahoma" w:cs="Tahoma"/>
          <w:sz w:val="20"/>
          <w:szCs w:val="20"/>
        </w:rPr>
        <w:t>. Jednotkové ceny (cena za den úklidu resp. cena za hodinu mimořádné úklidové práce dle Přílohy č. 3 Smlouvy) mohou být překročeny pouze za následující podmínky:</w:t>
      </w:r>
    </w:p>
    <w:p w14:paraId="2A21FE57" w14:textId="77777777" w:rsidR="00347FFC" w:rsidRDefault="00347FFC" w:rsidP="00347FFC">
      <w:pPr>
        <w:pStyle w:val="Odstavecseseznamem"/>
        <w:spacing w:line="120" w:lineRule="auto"/>
        <w:ind w:left="567"/>
        <w:jc w:val="both"/>
        <w:rPr>
          <w:rFonts w:ascii="Tahoma" w:hAnsi="Tahoma" w:cs="Tahoma"/>
          <w:sz w:val="20"/>
          <w:szCs w:val="20"/>
        </w:rPr>
      </w:pPr>
    </w:p>
    <w:p w14:paraId="75270F24" w14:textId="4855430C" w:rsidR="00347FFC" w:rsidRPr="00C67D17" w:rsidRDefault="00347FFC" w:rsidP="00347FFC">
      <w:pPr>
        <w:pStyle w:val="Odstavecseseznamem"/>
        <w:numPr>
          <w:ilvl w:val="0"/>
          <w:numId w:val="44"/>
        </w:numPr>
        <w:jc w:val="both"/>
        <w:rPr>
          <w:rFonts w:ascii="Tahoma" w:hAnsi="Tahoma" w:cs="Tahoma"/>
          <w:sz w:val="20"/>
          <w:szCs w:val="20"/>
        </w:rPr>
      </w:pPr>
      <w:r>
        <w:rPr>
          <w:rFonts w:ascii="Tahoma" w:hAnsi="Tahoma" w:cs="Tahoma"/>
          <w:sz w:val="20"/>
          <w:szCs w:val="20"/>
        </w:rPr>
        <w:t>Pokud za doby trvání S</w:t>
      </w:r>
      <w:r w:rsidRPr="00C67D17">
        <w:rPr>
          <w:rFonts w:ascii="Tahoma" w:hAnsi="Tahoma" w:cs="Tahoma"/>
          <w:sz w:val="20"/>
          <w:szCs w:val="20"/>
        </w:rPr>
        <w:t>mlouvy dojde v důsledku legislativních změn k úpravě nejnižší úrovně zaručené mzdy pro skupiny prací, které jsou vymezeny v</w:t>
      </w:r>
      <w:r>
        <w:rPr>
          <w:rFonts w:ascii="Tahoma" w:hAnsi="Tahoma" w:cs="Tahoma"/>
          <w:sz w:val="20"/>
          <w:szCs w:val="20"/>
        </w:rPr>
        <w:t xml:space="preserve"> čl. </w:t>
      </w:r>
      <w:r w:rsidR="00C246E2">
        <w:rPr>
          <w:rFonts w:ascii="Tahoma" w:hAnsi="Tahoma" w:cs="Tahoma"/>
          <w:sz w:val="20"/>
          <w:szCs w:val="20"/>
        </w:rPr>
        <w:t>VI</w:t>
      </w:r>
      <w:r w:rsidR="005E0E5D">
        <w:rPr>
          <w:rFonts w:ascii="Tahoma" w:hAnsi="Tahoma" w:cs="Tahoma"/>
          <w:sz w:val="20"/>
          <w:szCs w:val="20"/>
        </w:rPr>
        <w:t>. odst.</w:t>
      </w:r>
      <w:r>
        <w:rPr>
          <w:rFonts w:ascii="Tahoma" w:hAnsi="Tahoma" w:cs="Tahoma"/>
          <w:sz w:val="20"/>
          <w:szCs w:val="20"/>
        </w:rPr>
        <w:t xml:space="preserve"> </w:t>
      </w:r>
      <w:r w:rsidR="005E0E5D">
        <w:rPr>
          <w:rFonts w:ascii="Tahoma" w:hAnsi="Tahoma" w:cs="Tahoma"/>
          <w:sz w:val="20"/>
          <w:szCs w:val="20"/>
        </w:rPr>
        <w:t>2</w:t>
      </w:r>
      <w:r w:rsidR="00BA4A05">
        <w:rPr>
          <w:rFonts w:ascii="Tahoma" w:hAnsi="Tahoma" w:cs="Tahoma"/>
          <w:sz w:val="20"/>
          <w:szCs w:val="20"/>
        </w:rPr>
        <w:t>5</w:t>
      </w:r>
      <w:r w:rsidR="00AE602B">
        <w:rPr>
          <w:rFonts w:ascii="Tahoma" w:hAnsi="Tahoma" w:cs="Tahoma"/>
          <w:sz w:val="20"/>
          <w:szCs w:val="20"/>
        </w:rPr>
        <w:t>.</w:t>
      </w:r>
      <w:r>
        <w:rPr>
          <w:rFonts w:ascii="Tahoma" w:hAnsi="Tahoma" w:cs="Tahoma"/>
          <w:sz w:val="20"/>
          <w:szCs w:val="20"/>
        </w:rPr>
        <w:t xml:space="preserve"> S</w:t>
      </w:r>
      <w:r w:rsidRPr="00C67D17">
        <w:rPr>
          <w:rFonts w:ascii="Tahoma" w:hAnsi="Tahoma" w:cs="Tahoma"/>
          <w:sz w:val="20"/>
          <w:szCs w:val="20"/>
        </w:rPr>
        <w:t>mlouvy, tak že tyto nejnižší úrovně zaručené mzdy budou vyšší než minimální odměny stanovené v </w:t>
      </w:r>
      <w:r>
        <w:rPr>
          <w:rFonts w:ascii="Tahoma" w:hAnsi="Tahoma" w:cs="Tahoma"/>
          <w:sz w:val="20"/>
          <w:szCs w:val="20"/>
        </w:rPr>
        <w:t xml:space="preserve">čl. </w:t>
      </w:r>
      <w:r w:rsidR="00C246E2">
        <w:rPr>
          <w:rFonts w:ascii="Tahoma" w:hAnsi="Tahoma" w:cs="Tahoma"/>
          <w:sz w:val="20"/>
          <w:szCs w:val="20"/>
        </w:rPr>
        <w:t>VI</w:t>
      </w:r>
      <w:r w:rsidR="005E0E5D">
        <w:rPr>
          <w:rFonts w:ascii="Tahoma" w:hAnsi="Tahoma" w:cs="Tahoma"/>
          <w:sz w:val="20"/>
          <w:szCs w:val="20"/>
        </w:rPr>
        <w:t>. odst.</w:t>
      </w:r>
      <w:r>
        <w:rPr>
          <w:rFonts w:ascii="Tahoma" w:hAnsi="Tahoma" w:cs="Tahoma"/>
          <w:sz w:val="20"/>
          <w:szCs w:val="20"/>
        </w:rPr>
        <w:t xml:space="preserve"> </w:t>
      </w:r>
      <w:r w:rsidR="005E0E5D">
        <w:rPr>
          <w:rFonts w:ascii="Tahoma" w:hAnsi="Tahoma" w:cs="Tahoma"/>
          <w:sz w:val="20"/>
          <w:szCs w:val="20"/>
        </w:rPr>
        <w:t>2</w:t>
      </w:r>
      <w:r w:rsidR="00BA4A05">
        <w:rPr>
          <w:rFonts w:ascii="Tahoma" w:hAnsi="Tahoma" w:cs="Tahoma"/>
          <w:sz w:val="20"/>
          <w:szCs w:val="20"/>
        </w:rPr>
        <w:t>5</w:t>
      </w:r>
      <w:r w:rsidR="00AE602B">
        <w:rPr>
          <w:rFonts w:ascii="Tahoma" w:hAnsi="Tahoma" w:cs="Tahoma"/>
          <w:sz w:val="20"/>
          <w:szCs w:val="20"/>
        </w:rPr>
        <w:t>.</w:t>
      </w:r>
      <w:r>
        <w:rPr>
          <w:rFonts w:ascii="Tahoma" w:hAnsi="Tahoma" w:cs="Tahoma"/>
          <w:sz w:val="20"/>
          <w:szCs w:val="20"/>
        </w:rPr>
        <w:t xml:space="preserve"> S</w:t>
      </w:r>
      <w:r w:rsidRPr="00C67D17">
        <w:rPr>
          <w:rFonts w:ascii="Tahoma" w:hAnsi="Tahoma" w:cs="Tahoma"/>
          <w:sz w:val="20"/>
          <w:szCs w:val="20"/>
        </w:rPr>
        <w:t>mlouvy</w:t>
      </w:r>
      <w:r>
        <w:rPr>
          <w:rFonts w:ascii="Tahoma" w:hAnsi="Tahoma" w:cs="Tahoma"/>
          <w:sz w:val="20"/>
          <w:szCs w:val="20"/>
        </w:rPr>
        <w:t>, zavazují se S</w:t>
      </w:r>
      <w:r w:rsidRPr="00C67D17">
        <w:rPr>
          <w:rFonts w:ascii="Tahoma" w:hAnsi="Tahoma" w:cs="Tahoma"/>
          <w:sz w:val="20"/>
          <w:szCs w:val="20"/>
        </w:rPr>
        <w:t xml:space="preserve">mluvní strany k úpravě </w:t>
      </w:r>
      <w:r>
        <w:rPr>
          <w:rFonts w:ascii="Tahoma" w:hAnsi="Tahoma" w:cs="Tahoma"/>
          <w:sz w:val="20"/>
          <w:szCs w:val="20"/>
        </w:rPr>
        <w:t>těchto jednotkových cen, pokud k této úpravě bude Objednatel P</w:t>
      </w:r>
      <w:r w:rsidRPr="00C67D17">
        <w:rPr>
          <w:rFonts w:ascii="Tahoma" w:hAnsi="Tahoma" w:cs="Tahoma"/>
          <w:sz w:val="20"/>
          <w:szCs w:val="20"/>
        </w:rPr>
        <w:t>oskytovatelem vyzván, a to nejpozději do 10</w:t>
      </w:r>
      <w:r>
        <w:rPr>
          <w:rFonts w:ascii="Tahoma" w:hAnsi="Tahoma" w:cs="Tahoma"/>
          <w:sz w:val="20"/>
          <w:szCs w:val="20"/>
        </w:rPr>
        <w:t xml:space="preserve"> (slovy: deseti)</w:t>
      </w:r>
      <w:r w:rsidRPr="00C67D17">
        <w:rPr>
          <w:rFonts w:ascii="Tahoma" w:hAnsi="Tahoma" w:cs="Tahoma"/>
          <w:sz w:val="20"/>
          <w:szCs w:val="20"/>
        </w:rPr>
        <w:t xml:space="preserve"> kalendářn</w:t>
      </w:r>
      <w:r>
        <w:rPr>
          <w:rFonts w:ascii="Tahoma" w:hAnsi="Tahoma" w:cs="Tahoma"/>
          <w:sz w:val="20"/>
          <w:szCs w:val="20"/>
        </w:rPr>
        <w:t>ích dnů ode dne doručení výzvy P</w:t>
      </w:r>
      <w:r w:rsidRPr="00C67D17">
        <w:rPr>
          <w:rFonts w:ascii="Tahoma" w:hAnsi="Tahoma" w:cs="Tahoma"/>
          <w:sz w:val="20"/>
          <w:szCs w:val="20"/>
        </w:rPr>
        <w:t xml:space="preserve">oskytovatele k úpravě jednotkových cen </w:t>
      </w:r>
      <w:r>
        <w:rPr>
          <w:rFonts w:ascii="Tahoma" w:hAnsi="Tahoma" w:cs="Tahoma"/>
          <w:sz w:val="20"/>
          <w:szCs w:val="20"/>
        </w:rPr>
        <w:t>O</w:t>
      </w:r>
      <w:r w:rsidRPr="00C67D17">
        <w:rPr>
          <w:rFonts w:ascii="Tahoma" w:hAnsi="Tahoma" w:cs="Tahoma"/>
          <w:sz w:val="20"/>
          <w:szCs w:val="20"/>
        </w:rPr>
        <w:t>bjednateli.</w:t>
      </w:r>
    </w:p>
    <w:p w14:paraId="767CD97A" w14:textId="77777777" w:rsidR="00347FFC" w:rsidRDefault="00347FFC" w:rsidP="00347FFC">
      <w:pPr>
        <w:pStyle w:val="Odstavecseseznamem"/>
        <w:spacing w:line="120" w:lineRule="auto"/>
        <w:ind w:left="567"/>
        <w:jc w:val="both"/>
        <w:rPr>
          <w:rFonts w:ascii="Tahoma" w:hAnsi="Tahoma" w:cs="Tahoma"/>
          <w:sz w:val="20"/>
          <w:szCs w:val="20"/>
        </w:rPr>
      </w:pPr>
    </w:p>
    <w:p w14:paraId="2EB011D6" w14:textId="58B52534" w:rsidR="00347FFC" w:rsidRPr="00C67D17" w:rsidRDefault="00347FFC" w:rsidP="00347FFC">
      <w:pPr>
        <w:pStyle w:val="Odstavecseseznamem"/>
        <w:numPr>
          <w:ilvl w:val="0"/>
          <w:numId w:val="44"/>
        </w:numPr>
        <w:jc w:val="both"/>
        <w:rPr>
          <w:rFonts w:ascii="Tahoma" w:hAnsi="Tahoma" w:cs="Tahoma"/>
          <w:sz w:val="20"/>
          <w:szCs w:val="20"/>
        </w:rPr>
      </w:pPr>
      <w:r w:rsidRPr="00C67D17">
        <w:rPr>
          <w:rFonts w:ascii="Tahoma" w:hAnsi="Tahoma" w:cs="Tahoma"/>
          <w:sz w:val="20"/>
          <w:szCs w:val="20"/>
        </w:rPr>
        <w:t xml:space="preserve">Uplatnění nároku na změnu </w:t>
      </w:r>
      <w:r>
        <w:rPr>
          <w:rFonts w:ascii="Tahoma" w:hAnsi="Tahoma" w:cs="Tahoma"/>
          <w:sz w:val="20"/>
          <w:szCs w:val="20"/>
        </w:rPr>
        <w:t xml:space="preserve">těchto jednotkových </w:t>
      </w:r>
      <w:r w:rsidRPr="00C67D17">
        <w:rPr>
          <w:rFonts w:ascii="Tahoma" w:hAnsi="Tahoma" w:cs="Tahoma"/>
          <w:sz w:val="20"/>
          <w:szCs w:val="20"/>
        </w:rPr>
        <w:t xml:space="preserve">cen nelze využít, nebude-li výzva </w:t>
      </w:r>
      <w:r>
        <w:rPr>
          <w:rFonts w:ascii="Tahoma" w:hAnsi="Tahoma" w:cs="Tahoma"/>
          <w:sz w:val="20"/>
          <w:szCs w:val="20"/>
        </w:rPr>
        <w:t>P</w:t>
      </w:r>
      <w:r w:rsidRPr="00C67D17">
        <w:rPr>
          <w:rFonts w:ascii="Tahoma" w:hAnsi="Tahoma" w:cs="Tahoma"/>
          <w:sz w:val="20"/>
          <w:szCs w:val="20"/>
        </w:rPr>
        <w:t xml:space="preserve">oskytovatele dle písm. </w:t>
      </w:r>
      <w:r w:rsidR="00C246E2">
        <w:rPr>
          <w:rFonts w:ascii="Tahoma" w:hAnsi="Tahoma" w:cs="Tahoma"/>
          <w:sz w:val="20"/>
          <w:szCs w:val="20"/>
        </w:rPr>
        <w:t>(a)</w:t>
      </w:r>
      <w:r>
        <w:rPr>
          <w:rFonts w:ascii="Tahoma" w:hAnsi="Tahoma" w:cs="Tahoma"/>
          <w:sz w:val="20"/>
          <w:szCs w:val="20"/>
        </w:rPr>
        <w:t xml:space="preserve"> výše doručena O</w:t>
      </w:r>
      <w:r w:rsidRPr="00C67D17">
        <w:rPr>
          <w:rFonts w:ascii="Tahoma" w:hAnsi="Tahoma" w:cs="Tahoma"/>
          <w:sz w:val="20"/>
          <w:szCs w:val="20"/>
        </w:rPr>
        <w:t>bjednateli v průběhu prvního kalendářního měsíce daného kalendářního roku.</w:t>
      </w:r>
    </w:p>
    <w:p w14:paraId="33A9039A" w14:textId="77777777" w:rsidR="00347FFC" w:rsidRDefault="00347FFC" w:rsidP="00347FFC">
      <w:pPr>
        <w:pStyle w:val="Odstavecseseznamem"/>
        <w:spacing w:line="120" w:lineRule="auto"/>
        <w:ind w:left="567"/>
        <w:jc w:val="both"/>
        <w:rPr>
          <w:rFonts w:ascii="Tahoma" w:hAnsi="Tahoma" w:cs="Tahoma"/>
          <w:sz w:val="20"/>
          <w:szCs w:val="20"/>
        </w:rPr>
      </w:pPr>
    </w:p>
    <w:p w14:paraId="75FC0202" w14:textId="77777777" w:rsidR="00347FFC" w:rsidRPr="00C67D17" w:rsidRDefault="00347FFC" w:rsidP="00347FFC">
      <w:pPr>
        <w:pStyle w:val="Odstavecseseznamem"/>
        <w:numPr>
          <w:ilvl w:val="0"/>
          <w:numId w:val="44"/>
        </w:numPr>
        <w:jc w:val="both"/>
        <w:rPr>
          <w:rFonts w:ascii="Tahoma" w:hAnsi="Tahoma" w:cs="Tahoma"/>
          <w:sz w:val="20"/>
          <w:szCs w:val="20"/>
        </w:rPr>
      </w:pPr>
      <w:r w:rsidRPr="00C67D17">
        <w:rPr>
          <w:rFonts w:ascii="Tahoma" w:hAnsi="Tahoma" w:cs="Tahoma"/>
          <w:sz w:val="20"/>
          <w:szCs w:val="20"/>
        </w:rPr>
        <w:t>K výpočtu nových jednotkových cen bude použit následující vzorec:</w:t>
      </w:r>
    </w:p>
    <w:p w14:paraId="5FE6097A" w14:textId="77777777" w:rsidR="00347FFC" w:rsidRDefault="00347FFC" w:rsidP="00347FFC">
      <w:pPr>
        <w:pStyle w:val="Odstavecseseznamem"/>
        <w:spacing w:line="120" w:lineRule="auto"/>
        <w:ind w:left="567"/>
        <w:jc w:val="both"/>
        <w:rPr>
          <w:rFonts w:ascii="Tahoma" w:hAnsi="Tahoma" w:cs="Tahoma"/>
          <w:b/>
          <w:sz w:val="20"/>
          <w:szCs w:val="20"/>
        </w:rPr>
      </w:pPr>
    </w:p>
    <w:p w14:paraId="170665D0" w14:textId="01D2FE5B" w:rsidR="00347FFC" w:rsidRPr="00C67D17" w:rsidRDefault="00347FFC" w:rsidP="00347FFC">
      <w:pPr>
        <w:pStyle w:val="Odstavecseseznamem"/>
        <w:ind w:left="1418"/>
        <w:jc w:val="both"/>
        <w:rPr>
          <w:rFonts w:ascii="Tahoma" w:hAnsi="Tahoma" w:cs="Tahoma"/>
          <w:sz w:val="20"/>
          <w:szCs w:val="20"/>
        </w:rPr>
      </w:pPr>
      <w:r w:rsidRPr="00C67D17">
        <w:rPr>
          <w:rFonts w:ascii="Tahoma" w:hAnsi="Tahoma" w:cs="Tahoma"/>
          <w:b/>
          <w:sz w:val="20"/>
          <w:szCs w:val="20"/>
        </w:rPr>
        <w:t>NJC=PJC+[(PJC*P/100)*0,7]</w:t>
      </w:r>
      <w:r w:rsidRPr="00C67D17">
        <w:rPr>
          <w:rFonts w:ascii="Tahoma" w:hAnsi="Tahoma" w:cs="Tahoma"/>
          <w:sz w:val="20"/>
          <w:szCs w:val="20"/>
        </w:rPr>
        <w:t xml:space="preserve">, kde NJC je nová jednotková cena, PJC je původní jednotková cena, P je procentuální výše změny minimální mzdy dle písm. </w:t>
      </w:r>
      <w:r w:rsidR="00C246E2">
        <w:rPr>
          <w:rFonts w:ascii="Tahoma" w:hAnsi="Tahoma" w:cs="Tahoma"/>
          <w:sz w:val="20"/>
          <w:szCs w:val="20"/>
        </w:rPr>
        <w:t xml:space="preserve">(a) </w:t>
      </w:r>
      <w:r w:rsidRPr="00C67D17">
        <w:rPr>
          <w:rFonts w:ascii="Tahoma" w:hAnsi="Tahoma" w:cs="Tahoma"/>
          <w:sz w:val="20"/>
          <w:szCs w:val="20"/>
        </w:rPr>
        <w:t>výše vyjádřená přirozeným číslem.</w:t>
      </w:r>
    </w:p>
    <w:p w14:paraId="6B7CA3E4" w14:textId="77777777" w:rsidR="00347FFC" w:rsidRDefault="00347FFC" w:rsidP="00347FFC">
      <w:pPr>
        <w:pStyle w:val="Odstavecseseznamem"/>
        <w:spacing w:line="120" w:lineRule="auto"/>
        <w:ind w:left="567"/>
        <w:jc w:val="both"/>
        <w:rPr>
          <w:rFonts w:ascii="Tahoma" w:hAnsi="Tahoma" w:cs="Tahoma"/>
          <w:sz w:val="20"/>
          <w:szCs w:val="20"/>
        </w:rPr>
      </w:pPr>
    </w:p>
    <w:p w14:paraId="27A85F09" w14:textId="7B801A04" w:rsidR="00347FFC" w:rsidRPr="00C67D17" w:rsidRDefault="00347FFC" w:rsidP="00347FFC">
      <w:pPr>
        <w:pStyle w:val="Odstavecseseznamem"/>
        <w:ind w:left="1418"/>
        <w:jc w:val="both"/>
        <w:rPr>
          <w:rFonts w:ascii="Tahoma" w:hAnsi="Tahoma" w:cs="Tahoma"/>
          <w:sz w:val="20"/>
          <w:szCs w:val="20"/>
        </w:rPr>
      </w:pPr>
      <w:r w:rsidRPr="00C67D17">
        <w:rPr>
          <w:rFonts w:ascii="Tahoma" w:hAnsi="Tahoma" w:cs="Tahoma"/>
          <w:sz w:val="20"/>
          <w:szCs w:val="20"/>
        </w:rPr>
        <w:t xml:space="preserve">Pokud bude procentuální výše změny nejnižší úrovně zaručené mzdy odlišná pro každou skupinu prací dle </w:t>
      </w:r>
      <w:r>
        <w:rPr>
          <w:rFonts w:ascii="Tahoma" w:hAnsi="Tahoma" w:cs="Tahoma"/>
          <w:sz w:val="20"/>
          <w:szCs w:val="20"/>
        </w:rPr>
        <w:t xml:space="preserve">čl. </w:t>
      </w:r>
      <w:r w:rsidR="00032C32">
        <w:rPr>
          <w:rFonts w:ascii="Tahoma" w:hAnsi="Tahoma" w:cs="Tahoma"/>
          <w:sz w:val="20"/>
          <w:szCs w:val="20"/>
        </w:rPr>
        <w:t xml:space="preserve">VI. </w:t>
      </w:r>
      <w:r w:rsidR="005E0E5D">
        <w:rPr>
          <w:rFonts w:ascii="Tahoma" w:hAnsi="Tahoma" w:cs="Tahoma"/>
          <w:sz w:val="20"/>
          <w:szCs w:val="20"/>
        </w:rPr>
        <w:t>odst. 25.</w:t>
      </w:r>
      <w:r>
        <w:rPr>
          <w:rFonts w:ascii="Tahoma" w:hAnsi="Tahoma" w:cs="Tahoma"/>
          <w:sz w:val="20"/>
          <w:szCs w:val="20"/>
        </w:rPr>
        <w:t xml:space="preserve"> S</w:t>
      </w:r>
      <w:r w:rsidRPr="00C67D17">
        <w:rPr>
          <w:rFonts w:ascii="Tahoma" w:hAnsi="Tahoma" w:cs="Tahoma"/>
          <w:sz w:val="20"/>
          <w:szCs w:val="20"/>
        </w:rPr>
        <w:t xml:space="preserve">mlouvy, bude pro výpočet každé jednotkové ceny </w:t>
      </w:r>
      <w:r>
        <w:rPr>
          <w:rFonts w:ascii="Tahoma" w:hAnsi="Tahoma" w:cs="Tahoma"/>
          <w:sz w:val="20"/>
          <w:szCs w:val="20"/>
        </w:rPr>
        <w:t>(cena za den úklidu resp. cena za hodinu mimořádné úklidové práce dle Přílohy č. 3 Smlouvy)</w:t>
      </w:r>
      <w:r w:rsidRPr="00C67D17">
        <w:rPr>
          <w:rFonts w:ascii="Tahoma" w:hAnsi="Tahoma" w:cs="Tahoma"/>
          <w:sz w:val="20"/>
          <w:szCs w:val="20"/>
        </w:rPr>
        <w:t xml:space="preserve"> použita procentuální výše změny nejnižší úrovně zaručené </w:t>
      </w:r>
      <w:r w:rsidRPr="00C67D17">
        <w:rPr>
          <w:rFonts w:ascii="Tahoma" w:hAnsi="Tahoma" w:cs="Tahoma"/>
          <w:sz w:val="20"/>
          <w:szCs w:val="20"/>
        </w:rPr>
        <w:lastRenderedPageBreak/>
        <w:t xml:space="preserve">mzdy pro takovou skupinu prací dle </w:t>
      </w:r>
      <w:r>
        <w:rPr>
          <w:rFonts w:ascii="Tahoma" w:hAnsi="Tahoma" w:cs="Tahoma"/>
          <w:sz w:val="20"/>
          <w:szCs w:val="20"/>
        </w:rPr>
        <w:t xml:space="preserve">čl. </w:t>
      </w:r>
      <w:r w:rsidR="00C246E2">
        <w:rPr>
          <w:rFonts w:ascii="Tahoma" w:hAnsi="Tahoma" w:cs="Tahoma"/>
          <w:sz w:val="20"/>
          <w:szCs w:val="20"/>
        </w:rPr>
        <w:t>VI</w:t>
      </w:r>
      <w:r w:rsidR="005E0E5D">
        <w:rPr>
          <w:rFonts w:ascii="Tahoma" w:hAnsi="Tahoma" w:cs="Tahoma"/>
          <w:sz w:val="20"/>
          <w:szCs w:val="20"/>
        </w:rPr>
        <w:t>. odst. 25.</w:t>
      </w:r>
      <w:r>
        <w:rPr>
          <w:rFonts w:ascii="Tahoma" w:hAnsi="Tahoma" w:cs="Tahoma"/>
          <w:sz w:val="20"/>
          <w:szCs w:val="20"/>
        </w:rPr>
        <w:t xml:space="preserve"> S</w:t>
      </w:r>
      <w:r w:rsidRPr="00C67D17">
        <w:rPr>
          <w:rFonts w:ascii="Tahoma" w:hAnsi="Tahoma" w:cs="Tahoma"/>
          <w:sz w:val="20"/>
          <w:szCs w:val="20"/>
        </w:rPr>
        <w:t>mlouvy, která odpovídá činnosti, za niž je stanovena příslušná jednotková cena.</w:t>
      </w:r>
    </w:p>
    <w:p w14:paraId="0152A3D5" w14:textId="77777777" w:rsidR="00347FFC" w:rsidRDefault="00347FFC" w:rsidP="00347FFC">
      <w:pPr>
        <w:pStyle w:val="Odstavecseseznamem"/>
        <w:spacing w:line="120" w:lineRule="auto"/>
        <w:ind w:left="567"/>
        <w:jc w:val="both"/>
        <w:rPr>
          <w:rFonts w:ascii="Tahoma" w:hAnsi="Tahoma" w:cs="Tahoma"/>
          <w:sz w:val="20"/>
          <w:szCs w:val="20"/>
        </w:rPr>
      </w:pPr>
    </w:p>
    <w:p w14:paraId="5A63C166" w14:textId="7325A9EF" w:rsidR="00347FFC" w:rsidRDefault="00347FFC" w:rsidP="00347FFC">
      <w:pPr>
        <w:pStyle w:val="Odstavecseseznamem"/>
        <w:numPr>
          <w:ilvl w:val="0"/>
          <w:numId w:val="44"/>
        </w:numPr>
        <w:jc w:val="both"/>
        <w:rPr>
          <w:rFonts w:ascii="Tahoma" w:hAnsi="Tahoma" w:cs="Tahoma"/>
          <w:sz w:val="20"/>
          <w:szCs w:val="20"/>
        </w:rPr>
      </w:pPr>
      <w:r w:rsidRPr="00C67D17">
        <w:rPr>
          <w:rFonts w:ascii="Tahoma" w:hAnsi="Tahoma" w:cs="Tahoma"/>
          <w:sz w:val="20"/>
          <w:szCs w:val="20"/>
        </w:rPr>
        <w:t>Změna jednotkových cen bude upravena písemným dodatkem dle</w:t>
      </w:r>
      <w:r>
        <w:rPr>
          <w:rFonts w:ascii="Tahoma" w:hAnsi="Tahoma" w:cs="Tahoma"/>
          <w:sz w:val="20"/>
          <w:szCs w:val="20"/>
        </w:rPr>
        <w:t xml:space="preserve"> čl</w:t>
      </w:r>
      <w:r w:rsidRPr="00C67D17">
        <w:rPr>
          <w:rFonts w:ascii="Tahoma" w:hAnsi="Tahoma" w:cs="Tahoma"/>
          <w:sz w:val="20"/>
          <w:szCs w:val="20"/>
        </w:rPr>
        <w:t xml:space="preserve">. </w:t>
      </w:r>
      <w:r w:rsidR="00C246E2">
        <w:rPr>
          <w:rFonts w:ascii="Tahoma" w:hAnsi="Tahoma" w:cs="Tahoma"/>
          <w:sz w:val="20"/>
          <w:szCs w:val="20"/>
        </w:rPr>
        <w:t>X</w:t>
      </w:r>
      <w:r>
        <w:rPr>
          <w:rFonts w:ascii="Tahoma" w:hAnsi="Tahoma" w:cs="Tahoma"/>
          <w:sz w:val="20"/>
          <w:szCs w:val="20"/>
        </w:rPr>
        <w:t xml:space="preserve">II. odst. </w:t>
      </w:r>
      <w:r w:rsidR="00C246E2">
        <w:rPr>
          <w:rFonts w:ascii="Tahoma" w:hAnsi="Tahoma" w:cs="Tahoma"/>
          <w:sz w:val="20"/>
          <w:szCs w:val="20"/>
        </w:rPr>
        <w:t>13</w:t>
      </w:r>
      <w:r>
        <w:rPr>
          <w:rFonts w:ascii="Tahoma" w:hAnsi="Tahoma" w:cs="Tahoma"/>
          <w:sz w:val="20"/>
          <w:szCs w:val="20"/>
        </w:rPr>
        <w:t>. S</w:t>
      </w:r>
      <w:r w:rsidRPr="00C67D17">
        <w:rPr>
          <w:rFonts w:ascii="Tahoma" w:hAnsi="Tahoma" w:cs="Tahoma"/>
          <w:sz w:val="20"/>
          <w:szCs w:val="20"/>
        </w:rPr>
        <w:t>mlouvy</w:t>
      </w:r>
      <w:r>
        <w:rPr>
          <w:rFonts w:ascii="Tahoma" w:hAnsi="Tahoma" w:cs="Tahoma"/>
          <w:sz w:val="20"/>
          <w:szCs w:val="20"/>
        </w:rPr>
        <w:t xml:space="preserve">, přičemž tato změna bude účinná od prvního dne kalendářního měsíce následujícího po měsíci, v němž byl takový dodatek Objednatelem uveřejněn v registru smluv </w:t>
      </w:r>
      <w:r w:rsidRPr="001A28B0">
        <w:rPr>
          <w:rFonts w:ascii="Tahoma" w:hAnsi="Tahoma" w:cs="Tahoma"/>
          <w:sz w:val="20"/>
          <w:szCs w:val="20"/>
        </w:rPr>
        <w:t>v souladu se zákonem č. 340/2015 Sb., o zvláštních podmínkách účinnosti některých smluv, uveřejňování těchto smluv a o registru smluv (zákon o registru smluv)</w:t>
      </w:r>
      <w:r>
        <w:rPr>
          <w:rFonts w:ascii="Tahoma" w:hAnsi="Tahoma" w:cs="Tahoma"/>
          <w:sz w:val="20"/>
          <w:szCs w:val="20"/>
        </w:rPr>
        <w:t>, ve znění pozdějších předpisů (dále jen „Zákon o registru smluv")</w:t>
      </w:r>
      <w:r w:rsidRPr="00C67D17">
        <w:rPr>
          <w:rFonts w:ascii="Tahoma" w:hAnsi="Tahoma" w:cs="Tahoma"/>
          <w:sz w:val="20"/>
          <w:szCs w:val="20"/>
        </w:rPr>
        <w:t>.</w:t>
      </w:r>
    </w:p>
    <w:p w14:paraId="3FFF478A" w14:textId="77777777" w:rsidR="00347FFC" w:rsidRDefault="00347FFC" w:rsidP="00347FFC">
      <w:pPr>
        <w:pStyle w:val="Odstavecseseznamem"/>
        <w:spacing w:line="120" w:lineRule="auto"/>
        <w:ind w:left="567"/>
        <w:jc w:val="both"/>
        <w:rPr>
          <w:rFonts w:ascii="Tahoma" w:hAnsi="Tahoma" w:cs="Tahoma"/>
          <w:sz w:val="20"/>
          <w:szCs w:val="20"/>
        </w:rPr>
      </w:pPr>
    </w:p>
    <w:p w14:paraId="3F684423" w14:textId="77777777" w:rsidR="00347FFC" w:rsidRPr="00695FD4" w:rsidRDefault="00347FFC" w:rsidP="00347FFC">
      <w:pPr>
        <w:pStyle w:val="Odstavecseseznamem"/>
        <w:ind w:left="567"/>
        <w:jc w:val="both"/>
        <w:rPr>
          <w:rFonts w:ascii="Tahoma" w:hAnsi="Tahoma" w:cs="Tahoma"/>
          <w:sz w:val="20"/>
          <w:szCs w:val="20"/>
        </w:rPr>
      </w:pPr>
      <w:r>
        <w:rPr>
          <w:rFonts w:ascii="Tahoma" w:hAnsi="Tahoma" w:cs="Tahoma"/>
          <w:sz w:val="20"/>
          <w:szCs w:val="20"/>
        </w:rPr>
        <w:t>Z</w:t>
      </w:r>
      <w:r w:rsidRPr="00695FD4">
        <w:rPr>
          <w:rFonts w:ascii="Tahoma" w:hAnsi="Tahoma" w:cs="Tahoma"/>
          <w:sz w:val="20"/>
          <w:szCs w:val="20"/>
        </w:rPr>
        <w:t xml:space="preserve"> jakýchkoliv jiných důvodů nesmí být </w:t>
      </w:r>
      <w:r>
        <w:rPr>
          <w:rFonts w:ascii="Tahoma" w:hAnsi="Tahoma" w:cs="Tahoma"/>
          <w:sz w:val="20"/>
          <w:szCs w:val="20"/>
        </w:rPr>
        <w:t>celková</w:t>
      </w:r>
      <w:r w:rsidRPr="00695FD4">
        <w:rPr>
          <w:rFonts w:ascii="Tahoma" w:hAnsi="Tahoma" w:cs="Tahoma"/>
          <w:sz w:val="20"/>
          <w:szCs w:val="20"/>
        </w:rPr>
        <w:t xml:space="preserve"> </w:t>
      </w:r>
      <w:r>
        <w:rPr>
          <w:rFonts w:ascii="Tahoma" w:hAnsi="Tahoma" w:cs="Tahoma"/>
          <w:sz w:val="20"/>
          <w:szCs w:val="20"/>
        </w:rPr>
        <w:t xml:space="preserve">či jednotkové </w:t>
      </w:r>
      <w:r w:rsidRPr="00695FD4">
        <w:rPr>
          <w:rFonts w:ascii="Tahoma" w:hAnsi="Tahoma" w:cs="Tahoma"/>
          <w:sz w:val="20"/>
          <w:szCs w:val="20"/>
        </w:rPr>
        <w:t>cen</w:t>
      </w:r>
      <w:r>
        <w:rPr>
          <w:rFonts w:ascii="Tahoma" w:hAnsi="Tahoma" w:cs="Tahoma"/>
          <w:sz w:val="20"/>
          <w:szCs w:val="20"/>
        </w:rPr>
        <w:t>y</w:t>
      </w:r>
      <w:r w:rsidRPr="00695FD4">
        <w:rPr>
          <w:rFonts w:ascii="Tahoma" w:hAnsi="Tahoma" w:cs="Tahoma"/>
          <w:sz w:val="20"/>
          <w:szCs w:val="20"/>
        </w:rPr>
        <w:t xml:space="preserve"> překročen</w:t>
      </w:r>
      <w:r>
        <w:rPr>
          <w:rFonts w:ascii="Tahoma" w:hAnsi="Tahoma" w:cs="Tahoma"/>
          <w:sz w:val="20"/>
          <w:szCs w:val="20"/>
        </w:rPr>
        <w:t>y</w:t>
      </w:r>
      <w:r w:rsidRPr="00695FD4">
        <w:rPr>
          <w:rFonts w:ascii="Tahoma" w:hAnsi="Tahoma" w:cs="Tahoma"/>
          <w:sz w:val="20"/>
          <w:szCs w:val="20"/>
        </w:rPr>
        <w:t xml:space="preserve">. </w:t>
      </w:r>
    </w:p>
    <w:p w14:paraId="1E0AC5BD" w14:textId="77777777" w:rsidR="00347FFC" w:rsidRPr="00CF2085" w:rsidRDefault="00347FFC" w:rsidP="00347FFC">
      <w:pPr>
        <w:pStyle w:val="Odstavecseseznamem"/>
        <w:spacing w:line="120" w:lineRule="auto"/>
        <w:ind w:left="567"/>
        <w:jc w:val="both"/>
        <w:rPr>
          <w:rFonts w:ascii="Tahoma" w:hAnsi="Tahoma" w:cs="Tahoma"/>
          <w:sz w:val="20"/>
          <w:szCs w:val="20"/>
        </w:rPr>
      </w:pPr>
    </w:p>
    <w:p w14:paraId="1E50A107" w14:textId="77777777" w:rsidR="00347FFC" w:rsidRPr="00CF2085" w:rsidRDefault="00347FFC" w:rsidP="00347FFC">
      <w:pPr>
        <w:pStyle w:val="Odstavecseseznamem"/>
        <w:numPr>
          <w:ilvl w:val="0"/>
          <w:numId w:val="3"/>
        </w:numPr>
        <w:ind w:left="567" w:hanging="567"/>
        <w:jc w:val="both"/>
        <w:rPr>
          <w:rFonts w:ascii="Tahoma" w:hAnsi="Tahoma" w:cs="Tahoma"/>
          <w:sz w:val="20"/>
          <w:szCs w:val="20"/>
        </w:rPr>
      </w:pPr>
      <w:r w:rsidRPr="00CF2085">
        <w:rPr>
          <w:rFonts w:ascii="Tahoma" w:hAnsi="Tahoma" w:cs="Tahoma"/>
          <w:sz w:val="20"/>
          <w:szCs w:val="20"/>
        </w:rPr>
        <w:t xml:space="preserve">Cena </w:t>
      </w:r>
      <w:r>
        <w:rPr>
          <w:rFonts w:ascii="Tahoma" w:hAnsi="Tahoma" w:cs="Tahoma"/>
          <w:sz w:val="20"/>
          <w:szCs w:val="20"/>
        </w:rPr>
        <w:t>Předmětu plnění</w:t>
      </w:r>
      <w:r w:rsidRPr="00CF2085">
        <w:rPr>
          <w:rFonts w:ascii="Tahoma" w:hAnsi="Tahoma" w:cs="Tahoma"/>
          <w:sz w:val="20"/>
          <w:szCs w:val="20"/>
        </w:rPr>
        <w:t xml:space="preserve"> </w:t>
      </w:r>
      <w:r>
        <w:rPr>
          <w:rFonts w:ascii="Tahoma" w:hAnsi="Tahoma" w:cs="Tahoma"/>
          <w:sz w:val="20"/>
          <w:szCs w:val="20"/>
        </w:rPr>
        <w:t>uvedená v odst. 1. tohoto článku této Smlouvy</w:t>
      </w:r>
      <w:r w:rsidRPr="00CF2085">
        <w:rPr>
          <w:rFonts w:ascii="Tahoma" w:hAnsi="Tahoma" w:cs="Tahoma"/>
          <w:sz w:val="20"/>
          <w:szCs w:val="20"/>
        </w:rPr>
        <w:t xml:space="preserve"> obsahuje veškeré náklady </w:t>
      </w:r>
      <w:r>
        <w:rPr>
          <w:rFonts w:ascii="Tahoma" w:hAnsi="Tahoma" w:cs="Tahoma"/>
          <w:sz w:val="20"/>
          <w:szCs w:val="20"/>
        </w:rPr>
        <w:t xml:space="preserve">Poskytovatele </w:t>
      </w:r>
      <w:r w:rsidRPr="00CF2085">
        <w:rPr>
          <w:rFonts w:ascii="Tahoma" w:hAnsi="Tahoma" w:cs="Tahoma"/>
          <w:sz w:val="20"/>
          <w:szCs w:val="20"/>
        </w:rPr>
        <w:t>související s</w:t>
      </w:r>
      <w:r>
        <w:rPr>
          <w:rFonts w:ascii="Tahoma" w:hAnsi="Tahoma" w:cs="Tahoma"/>
          <w:sz w:val="20"/>
          <w:szCs w:val="20"/>
        </w:rPr>
        <w:t> poskytováním Předmětu plnění, včetně zajištění veškeré techniky nezbytné k řádnému poskytování Předmětu plnění</w:t>
      </w:r>
      <w:r w:rsidRPr="00CF2085">
        <w:rPr>
          <w:rFonts w:ascii="Tahoma" w:hAnsi="Tahoma" w:cs="Tahoma"/>
          <w:sz w:val="20"/>
          <w:szCs w:val="20"/>
        </w:rPr>
        <w:t>.</w:t>
      </w:r>
    </w:p>
    <w:p w14:paraId="163E5A52" w14:textId="77777777" w:rsidR="00347FFC" w:rsidRPr="00CF2085" w:rsidRDefault="00347FFC" w:rsidP="00347FFC">
      <w:pPr>
        <w:pStyle w:val="Odstavecseseznamem"/>
        <w:spacing w:line="120" w:lineRule="auto"/>
        <w:ind w:left="567"/>
        <w:jc w:val="both"/>
        <w:rPr>
          <w:rFonts w:ascii="Tahoma" w:hAnsi="Tahoma" w:cs="Tahoma"/>
          <w:sz w:val="20"/>
          <w:szCs w:val="20"/>
        </w:rPr>
      </w:pPr>
    </w:p>
    <w:p w14:paraId="711BA7EB" w14:textId="77777777" w:rsidR="00347FFC" w:rsidRDefault="00347FFC" w:rsidP="00347FFC">
      <w:pPr>
        <w:pStyle w:val="Odstavecseseznamem"/>
        <w:numPr>
          <w:ilvl w:val="0"/>
          <w:numId w:val="3"/>
        </w:numPr>
        <w:ind w:left="567" w:hanging="567"/>
        <w:jc w:val="both"/>
        <w:rPr>
          <w:rFonts w:ascii="Tahoma" w:hAnsi="Tahoma" w:cs="Tahoma"/>
          <w:sz w:val="20"/>
          <w:szCs w:val="20"/>
        </w:rPr>
      </w:pPr>
      <w:r w:rsidRPr="00EC363B">
        <w:rPr>
          <w:rFonts w:ascii="Tahoma" w:hAnsi="Tahoma" w:cs="Tahoma"/>
          <w:sz w:val="20"/>
          <w:szCs w:val="20"/>
        </w:rPr>
        <w:t>Platba ceny za poskytování Předmětu plnění, bude prováděna Objednatelem na základě daňových dokladů (faktur) vystavených Poskytovatelem vždy do 5 (</w:t>
      </w:r>
      <w:r>
        <w:rPr>
          <w:rFonts w:ascii="Tahoma" w:hAnsi="Tahoma" w:cs="Tahoma"/>
          <w:sz w:val="20"/>
          <w:szCs w:val="20"/>
        </w:rPr>
        <w:t xml:space="preserve">slovy: </w:t>
      </w:r>
      <w:r w:rsidRPr="00EC363B">
        <w:rPr>
          <w:rFonts w:ascii="Tahoma" w:hAnsi="Tahoma" w:cs="Tahoma"/>
          <w:sz w:val="20"/>
          <w:szCs w:val="20"/>
        </w:rPr>
        <w:t xml:space="preserve">pěti) kalendářních dnů po uplynutí kalendářního měsíce, v němž byl poskytován Předmět plnění. Daňový doklad (faktura) bude doručen na korespondenční adresu Objednatele uvedenou na úvodní straně této Smlouvy. </w:t>
      </w:r>
    </w:p>
    <w:p w14:paraId="4D05E20C" w14:textId="77777777" w:rsidR="00347FFC" w:rsidRPr="00EC363B" w:rsidRDefault="00347FFC" w:rsidP="00347FFC">
      <w:pPr>
        <w:pStyle w:val="Odstavecseseznamem"/>
        <w:spacing w:line="120" w:lineRule="auto"/>
        <w:ind w:left="567"/>
        <w:jc w:val="both"/>
        <w:rPr>
          <w:rFonts w:ascii="Tahoma" w:hAnsi="Tahoma" w:cs="Tahoma"/>
          <w:sz w:val="20"/>
          <w:szCs w:val="20"/>
        </w:rPr>
      </w:pPr>
    </w:p>
    <w:p w14:paraId="75BDD3FA" w14:textId="77777777" w:rsidR="00347FFC" w:rsidRPr="00CF2085" w:rsidRDefault="00347FFC" w:rsidP="00347FFC">
      <w:pPr>
        <w:pStyle w:val="Odstavecseseznamem"/>
        <w:numPr>
          <w:ilvl w:val="0"/>
          <w:numId w:val="3"/>
        </w:numPr>
        <w:ind w:left="567" w:hanging="567"/>
        <w:jc w:val="both"/>
        <w:rPr>
          <w:rFonts w:ascii="Tahoma" w:hAnsi="Tahoma" w:cs="Tahoma"/>
          <w:sz w:val="20"/>
          <w:szCs w:val="20"/>
        </w:rPr>
      </w:pPr>
      <w:r w:rsidRPr="00CF2085">
        <w:rPr>
          <w:rFonts w:ascii="Tahoma" w:hAnsi="Tahoma" w:cs="Tahoma"/>
          <w:sz w:val="20"/>
          <w:szCs w:val="20"/>
        </w:rPr>
        <w:t>Daňový doklad</w:t>
      </w:r>
      <w:r>
        <w:rPr>
          <w:rFonts w:ascii="Tahoma" w:hAnsi="Tahoma" w:cs="Tahoma"/>
          <w:sz w:val="20"/>
          <w:szCs w:val="20"/>
        </w:rPr>
        <w:t xml:space="preserve"> (</w:t>
      </w:r>
      <w:r w:rsidRPr="00CF2085">
        <w:rPr>
          <w:rFonts w:ascii="Tahoma" w:hAnsi="Tahoma" w:cs="Tahoma"/>
          <w:sz w:val="20"/>
          <w:szCs w:val="20"/>
        </w:rPr>
        <w:t>faktura</w:t>
      </w:r>
      <w:r>
        <w:rPr>
          <w:rFonts w:ascii="Tahoma" w:hAnsi="Tahoma" w:cs="Tahoma"/>
          <w:sz w:val="20"/>
          <w:szCs w:val="20"/>
        </w:rPr>
        <w:t>)</w:t>
      </w:r>
      <w:r w:rsidRPr="00CF2085">
        <w:rPr>
          <w:rFonts w:ascii="Tahoma" w:hAnsi="Tahoma" w:cs="Tahoma"/>
          <w:sz w:val="20"/>
          <w:szCs w:val="20"/>
        </w:rPr>
        <w:t xml:space="preserve"> musí obsahovat náležitosti dle</w:t>
      </w:r>
      <w:r>
        <w:rPr>
          <w:rFonts w:ascii="Tahoma" w:hAnsi="Tahoma" w:cs="Tahoma"/>
          <w:sz w:val="20"/>
          <w:szCs w:val="20"/>
        </w:rPr>
        <w:t xml:space="preserve"> platných a účinných právních předpisů, zejména</w:t>
      </w:r>
      <w:r w:rsidRPr="00CF2085">
        <w:rPr>
          <w:rFonts w:ascii="Tahoma" w:hAnsi="Tahoma" w:cs="Tahoma"/>
          <w:sz w:val="20"/>
          <w:szCs w:val="20"/>
        </w:rPr>
        <w:t xml:space="preserve"> zákona č. 235/2004 Sb., o dani z přidané hodnoty, ve znění pozdějších předpisů</w:t>
      </w:r>
      <w:r>
        <w:rPr>
          <w:rFonts w:ascii="Tahoma" w:hAnsi="Tahoma" w:cs="Tahoma"/>
          <w:sz w:val="20"/>
          <w:szCs w:val="20"/>
        </w:rPr>
        <w:t>,</w:t>
      </w:r>
      <w:r w:rsidRPr="00CF2085">
        <w:rPr>
          <w:rFonts w:ascii="Tahoma" w:hAnsi="Tahoma" w:cs="Tahoma"/>
          <w:sz w:val="20"/>
          <w:szCs w:val="20"/>
        </w:rPr>
        <w:t xml:space="preserve"> a dle této Smlou</w:t>
      </w:r>
      <w:r>
        <w:rPr>
          <w:rFonts w:ascii="Tahoma" w:hAnsi="Tahoma" w:cs="Tahoma"/>
          <w:sz w:val="20"/>
          <w:szCs w:val="20"/>
        </w:rPr>
        <w:t>vy. V případě, že daňový doklad (</w:t>
      </w:r>
      <w:r w:rsidRPr="00CF2085">
        <w:rPr>
          <w:rFonts w:ascii="Tahoma" w:hAnsi="Tahoma" w:cs="Tahoma"/>
          <w:sz w:val="20"/>
          <w:szCs w:val="20"/>
        </w:rPr>
        <w:t>faktura</w:t>
      </w:r>
      <w:r>
        <w:rPr>
          <w:rFonts w:ascii="Tahoma" w:hAnsi="Tahoma" w:cs="Tahoma"/>
          <w:sz w:val="20"/>
          <w:szCs w:val="20"/>
        </w:rPr>
        <w:t>)</w:t>
      </w:r>
      <w:r w:rsidRPr="00CF2085">
        <w:rPr>
          <w:rFonts w:ascii="Tahoma" w:hAnsi="Tahoma" w:cs="Tahoma"/>
          <w:sz w:val="20"/>
          <w:szCs w:val="20"/>
        </w:rPr>
        <w:t xml:space="preserve"> nebude mít odpovídající náležitosti, je Objednatel oprávněn daňový doklad</w:t>
      </w:r>
      <w:r>
        <w:rPr>
          <w:rFonts w:ascii="Tahoma" w:hAnsi="Tahoma" w:cs="Tahoma"/>
          <w:sz w:val="20"/>
          <w:szCs w:val="20"/>
        </w:rPr>
        <w:t xml:space="preserve"> (</w:t>
      </w:r>
      <w:r w:rsidRPr="00CF2085">
        <w:rPr>
          <w:rFonts w:ascii="Tahoma" w:hAnsi="Tahoma" w:cs="Tahoma"/>
          <w:sz w:val="20"/>
          <w:szCs w:val="20"/>
        </w:rPr>
        <w:t>fakturu</w:t>
      </w:r>
      <w:r>
        <w:rPr>
          <w:rFonts w:ascii="Tahoma" w:hAnsi="Tahoma" w:cs="Tahoma"/>
          <w:sz w:val="20"/>
          <w:szCs w:val="20"/>
        </w:rPr>
        <w:t>)</w:t>
      </w:r>
      <w:r w:rsidRPr="00CF2085">
        <w:rPr>
          <w:rFonts w:ascii="Tahoma" w:hAnsi="Tahoma" w:cs="Tahoma"/>
          <w:sz w:val="20"/>
          <w:szCs w:val="20"/>
        </w:rPr>
        <w:t xml:space="preserve"> zaslat ve lhůtě splatnosti zpět </w:t>
      </w:r>
      <w:r>
        <w:rPr>
          <w:rFonts w:ascii="Tahoma" w:hAnsi="Tahoma" w:cs="Tahoma"/>
          <w:sz w:val="20"/>
          <w:szCs w:val="20"/>
        </w:rPr>
        <w:t>Poskytovatel</w:t>
      </w:r>
      <w:r w:rsidRPr="00CF2085">
        <w:rPr>
          <w:rFonts w:ascii="Tahoma" w:hAnsi="Tahoma" w:cs="Tahoma"/>
          <w:sz w:val="20"/>
          <w:szCs w:val="20"/>
        </w:rPr>
        <w:t xml:space="preserve">i k doplnění či opravě, aniž se tak dostane do prodlení s úhradou ceny </w:t>
      </w:r>
      <w:r>
        <w:rPr>
          <w:rFonts w:ascii="Tahoma" w:hAnsi="Tahoma" w:cs="Tahoma"/>
          <w:sz w:val="20"/>
          <w:szCs w:val="20"/>
        </w:rPr>
        <w:t>Předmětu plnění</w:t>
      </w:r>
      <w:r w:rsidRPr="00CF2085">
        <w:rPr>
          <w:rFonts w:ascii="Tahoma" w:hAnsi="Tahoma" w:cs="Tahoma"/>
          <w:sz w:val="20"/>
          <w:szCs w:val="20"/>
        </w:rPr>
        <w:t>; lhůta splatnosti počíná běžet znovu ode dne doručení náležitě doplněného</w:t>
      </w:r>
      <w:r>
        <w:rPr>
          <w:rFonts w:ascii="Tahoma" w:hAnsi="Tahoma" w:cs="Tahoma"/>
          <w:sz w:val="20"/>
          <w:szCs w:val="20"/>
        </w:rPr>
        <w:t xml:space="preserve"> či opraveného daňového dokladu (</w:t>
      </w:r>
      <w:r w:rsidRPr="00CF2085">
        <w:rPr>
          <w:rFonts w:ascii="Tahoma" w:hAnsi="Tahoma" w:cs="Tahoma"/>
          <w:sz w:val="20"/>
          <w:szCs w:val="20"/>
        </w:rPr>
        <w:t>faktury</w:t>
      </w:r>
      <w:r>
        <w:rPr>
          <w:rFonts w:ascii="Tahoma" w:hAnsi="Tahoma" w:cs="Tahoma"/>
          <w:sz w:val="20"/>
          <w:szCs w:val="20"/>
        </w:rPr>
        <w:t>)</w:t>
      </w:r>
      <w:r w:rsidRPr="00CF2085">
        <w:rPr>
          <w:rFonts w:ascii="Tahoma" w:hAnsi="Tahoma" w:cs="Tahoma"/>
          <w:sz w:val="20"/>
          <w:szCs w:val="20"/>
        </w:rPr>
        <w:t xml:space="preserve"> Objednateli.</w:t>
      </w:r>
    </w:p>
    <w:p w14:paraId="0E7A140F" w14:textId="77777777" w:rsidR="00347FFC" w:rsidRPr="00CF2085" w:rsidRDefault="00347FFC" w:rsidP="00347FFC">
      <w:pPr>
        <w:pStyle w:val="Odstavecseseznamem"/>
        <w:spacing w:line="120" w:lineRule="auto"/>
        <w:ind w:left="567"/>
        <w:jc w:val="both"/>
        <w:rPr>
          <w:rFonts w:ascii="Tahoma" w:hAnsi="Tahoma" w:cs="Tahoma"/>
          <w:sz w:val="20"/>
          <w:szCs w:val="20"/>
        </w:rPr>
      </w:pPr>
    </w:p>
    <w:p w14:paraId="7C604F33" w14:textId="77777777" w:rsidR="00347FFC" w:rsidRPr="00CF2085" w:rsidRDefault="00347FFC" w:rsidP="00347FFC">
      <w:pPr>
        <w:pStyle w:val="Odstavecseseznamem"/>
        <w:numPr>
          <w:ilvl w:val="0"/>
          <w:numId w:val="3"/>
        </w:numPr>
        <w:ind w:left="567" w:hanging="567"/>
        <w:jc w:val="both"/>
        <w:rPr>
          <w:rFonts w:ascii="Tahoma" w:hAnsi="Tahoma" w:cs="Tahoma"/>
          <w:sz w:val="20"/>
          <w:szCs w:val="20"/>
        </w:rPr>
      </w:pPr>
      <w:r w:rsidRPr="00CF2085">
        <w:rPr>
          <w:rFonts w:ascii="Tahoma" w:hAnsi="Tahoma" w:cs="Tahoma"/>
          <w:sz w:val="20"/>
          <w:szCs w:val="20"/>
        </w:rPr>
        <w:t>Splatnost daňového dokladu</w:t>
      </w:r>
      <w:r>
        <w:rPr>
          <w:rFonts w:ascii="Tahoma" w:hAnsi="Tahoma" w:cs="Tahoma"/>
          <w:sz w:val="20"/>
          <w:szCs w:val="20"/>
        </w:rPr>
        <w:t xml:space="preserve"> (</w:t>
      </w:r>
      <w:r w:rsidRPr="00CF2085">
        <w:rPr>
          <w:rFonts w:ascii="Tahoma" w:hAnsi="Tahoma" w:cs="Tahoma"/>
          <w:sz w:val="20"/>
          <w:szCs w:val="20"/>
        </w:rPr>
        <w:t>faktury</w:t>
      </w:r>
      <w:r>
        <w:rPr>
          <w:rFonts w:ascii="Tahoma" w:hAnsi="Tahoma" w:cs="Tahoma"/>
          <w:sz w:val="20"/>
          <w:szCs w:val="20"/>
        </w:rPr>
        <w:t>)</w:t>
      </w:r>
      <w:r w:rsidRPr="00CF2085">
        <w:rPr>
          <w:rFonts w:ascii="Tahoma" w:hAnsi="Tahoma" w:cs="Tahoma"/>
          <w:sz w:val="20"/>
          <w:szCs w:val="20"/>
        </w:rPr>
        <w:t xml:space="preserve"> činí </w:t>
      </w:r>
      <w:r>
        <w:rPr>
          <w:rFonts w:ascii="Tahoma" w:hAnsi="Tahoma" w:cs="Tahoma"/>
          <w:sz w:val="20"/>
          <w:szCs w:val="20"/>
        </w:rPr>
        <w:t>15</w:t>
      </w:r>
      <w:r w:rsidRPr="00CF2085">
        <w:rPr>
          <w:rFonts w:ascii="Tahoma" w:hAnsi="Tahoma" w:cs="Tahoma"/>
          <w:sz w:val="20"/>
          <w:szCs w:val="20"/>
        </w:rPr>
        <w:t xml:space="preserve"> (</w:t>
      </w:r>
      <w:r>
        <w:rPr>
          <w:rFonts w:ascii="Tahoma" w:hAnsi="Tahoma" w:cs="Tahoma"/>
          <w:sz w:val="20"/>
          <w:szCs w:val="20"/>
        </w:rPr>
        <w:t>slovy: patnác</w:t>
      </w:r>
      <w:r w:rsidRPr="00CF2085">
        <w:rPr>
          <w:rFonts w:ascii="Tahoma" w:hAnsi="Tahoma" w:cs="Tahoma"/>
          <w:sz w:val="20"/>
          <w:szCs w:val="20"/>
        </w:rPr>
        <w:t>t)</w:t>
      </w:r>
      <w:r>
        <w:rPr>
          <w:rFonts w:ascii="Tahoma" w:hAnsi="Tahoma" w:cs="Tahoma"/>
          <w:sz w:val="20"/>
          <w:szCs w:val="20"/>
        </w:rPr>
        <w:t xml:space="preserve"> kalendářních</w:t>
      </w:r>
      <w:r w:rsidRPr="00CF2085">
        <w:rPr>
          <w:rFonts w:ascii="Tahoma" w:hAnsi="Tahoma" w:cs="Tahoma"/>
          <w:sz w:val="20"/>
          <w:szCs w:val="20"/>
        </w:rPr>
        <w:t xml:space="preserve"> dní ode dne doručení daňového dokladu</w:t>
      </w:r>
      <w:r>
        <w:rPr>
          <w:rFonts w:ascii="Tahoma" w:hAnsi="Tahoma" w:cs="Tahoma"/>
          <w:sz w:val="20"/>
          <w:szCs w:val="20"/>
        </w:rPr>
        <w:t xml:space="preserve"> (</w:t>
      </w:r>
      <w:r w:rsidRPr="00CF2085">
        <w:rPr>
          <w:rFonts w:ascii="Tahoma" w:hAnsi="Tahoma" w:cs="Tahoma"/>
          <w:sz w:val="20"/>
          <w:szCs w:val="20"/>
        </w:rPr>
        <w:t>faktury</w:t>
      </w:r>
      <w:r>
        <w:rPr>
          <w:rFonts w:ascii="Tahoma" w:hAnsi="Tahoma" w:cs="Tahoma"/>
          <w:sz w:val="20"/>
          <w:szCs w:val="20"/>
        </w:rPr>
        <w:t>)</w:t>
      </w:r>
      <w:r w:rsidRPr="00CF2085">
        <w:rPr>
          <w:rFonts w:ascii="Tahoma" w:hAnsi="Tahoma" w:cs="Tahoma"/>
          <w:sz w:val="20"/>
          <w:szCs w:val="20"/>
        </w:rPr>
        <w:t xml:space="preserve"> Objednateli. </w:t>
      </w:r>
    </w:p>
    <w:p w14:paraId="15CB49DF" w14:textId="77777777" w:rsidR="00347FFC" w:rsidRPr="00CF2085" w:rsidRDefault="00347FFC" w:rsidP="00347FFC">
      <w:pPr>
        <w:pStyle w:val="Odstavecseseznamem"/>
        <w:spacing w:line="120" w:lineRule="auto"/>
        <w:ind w:left="567"/>
        <w:jc w:val="both"/>
        <w:rPr>
          <w:rFonts w:ascii="Tahoma" w:hAnsi="Tahoma" w:cs="Tahoma"/>
          <w:sz w:val="20"/>
          <w:szCs w:val="20"/>
        </w:rPr>
      </w:pPr>
    </w:p>
    <w:p w14:paraId="32DDAAAF" w14:textId="77777777" w:rsidR="00347FFC" w:rsidRPr="00CF2085" w:rsidRDefault="00347FFC" w:rsidP="00347FFC">
      <w:pPr>
        <w:pStyle w:val="Odstavecseseznamem"/>
        <w:numPr>
          <w:ilvl w:val="0"/>
          <w:numId w:val="3"/>
        </w:numPr>
        <w:ind w:left="567" w:hanging="567"/>
        <w:jc w:val="both"/>
        <w:rPr>
          <w:rFonts w:ascii="Tahoma" w:hAnsi="Tahoma" w:cs="Tahoma"/>
          <w:sz w:val="20"/>
          <w:szCs w:val="20"/>
        </w:rPr>
      </w:pPr>
      <w:r>
        <w:rPr>
          <w:rFonts w:ascii="Tahoma" w:hAnsi="Tahoma" w:cs="Tahoma"/>
          <w:sz w:val="20"/>
          <w:szCs w:val="20"/>
        </w:rPr>
        <w:t xml:space="preserve">Platbu ceny za poskytování Předmětu plnění na základě příslušného daňového dokladu (faktury) bude Objednatel provádět bezhotovostním převodem na účet Poskytovatele uvedený na úvodní straně této Smlouvy. </w:t>
      </w:r>
      <w:r w:rsidRPr="00CF2085">
        <w:rPr>
          <w:rFonts w:ascii="Tahoma" w:hAnsi="Tahoma" w:cs="Tahoma"/>
          <w:sz w:val="20"/>
          <w:szCs w:val="20"/>
        </w:rPr>
        <w:t>Daňový doklad</w:t>
      </w:r>
      <w:r>
        <w:rPr>
          <w:rFonts w:ascii="Tahoma" w:hAnsi="Tahoma" w:cs="Tahoma"/>
          <w:sz w:val="20"/>
          <w:szCs w:val="20"/>
        </w:rPr>
        <w:t xml:space="preserve"> (</w:t>
      </w:r>
      <w:r w:rsidRPr="00CF2085">
        <w:rPr>
          <w:rFonts w:ascii="Tahoma" w:hAnsi="Tahoma" w:cs="Tahoma"/>
          <w:sz w:val="20"/>
          <w:szCs w:val="20"/>
        </w:rPr>
        <w:t>faktura</w:t>
      </w:r>
      <w:r>
        <w:rPr>
          <w:rFonts w:ascii="Tahoma" w:hAnsi="Tahoma" w:cs="Tahoma"/>
          <w:sz w:val="20"/>
          <w:szCs w:val="20"/>
        </w:rPr>
        <w:t>)</w:t>
      </w:r>
      <w:r w:rsidRPr="00CF2085">
        <w:rPr>
          <w:rFonts w:ascii="Tahoma" w:hAnsi="Tahoma" w:cs="Tahoma"/>
          <w:sz w:val="20"/>
          <w:szCs w:val="20"/>
        </w:rPr>
        <w:t xml:space="preserve"> bude považován za uhrazen</w:t>
      </w:r>
      <w:r>
        <w:rPr>
          <w:rFonts w:ascii="Tahoma" w:hAnsi="Tahoma" w:cs="Tahoma"/>
          <w:sz w:val="20"/>
          <w:szCs w:val="20"/>
        </w:rPr>
        <w:t>ý</w:t>
      </w:r>
      <w:r w:rsidRPr="00CF2085">
        <w:rPr>
          <w:rFonts w:ascii="Tahoma" w:hAnsi="Tahoma" w:cs="Tahoma"/>
          <w:sz w:val="20"/>
          <w:szCs w:val="20"/>
        </w:rPr>
        <w:t xml:space="preserve"> dnem </w:t>
      </w:r>
      <w:r>
        <w:rPr>
          <w:rFonts w:ascii="Tahoma" w:hAnsi="Tahoma" w:cs="Tahoma"/>
          <w:sz w:val="20"/>
          <w:szCs w:val="20"/>
        </w:rPr>
        <w:t>odepsání</w:t>
      </w:r>
      <w:r w:rsidRPr="00CF2085">
        <w:rPr>
          <w:rFonts w:ascii="Tahoma" w:hAnsi="Tahoma" w:cs="Tahoma"/>
          <w:sz w:val="20"/>
          <w:szCs w:val="20"/>
        </w:rPr>
        <w:t xml:space="preserve"> odpovídající částky </w:t>
      </w:r>
      <w:r>
        <w:rPr>
          <w:rFonts w:ascii="Tahoma" w:hAnsi="Tahoma" w:cs="Tahoma"/>
          <w:sz w:val="20"/>
          <w:szCs w:val="20"/>
        </w:rPr>
        <w:t xml:space="preserve">z bankovního </w:t>
      </w:r>
      <w:r w:rsidRPr="00CF2085">
        <w:rPr>
          <w:rFonts w:ascii="Tahoma" w:hAnsi="Tahoma" w:cs="Tahoma"/>
          <w:sz w:val="20"/>
          <w:szCs w:val="20"/>
        </w:rPr>
        <w:t>účt</w:t>
      </w:r>
      <w:r>
        <w:rPr>
          <w:rFonts w:ascii="Tahoma" w:hAnsi="Tahoma" w:cs="Tahoma"/>
          <w:sz w:val="20"/>
          <w:szCs w:val="20"/>
        </w:rPr>
        <w:t>u</w:t>
      </w:r>
      <w:r w:rsidRPr="00CF2085">
        <w:rPr>
          <w:rFonts w:ascii="Tahoma" w:hAnsi="Tahoma" w:cs="Tahoma"/>
          <w:sz w:val="20"/>
          <w:szCs w:val="20"/>
        </w:rPr>
        <w:t xml:space="preserve"> </w:t>
      </w:r>
      <w:r>
        <w:rPr>
          <w:rFonts w:ascii="Tahoma" w:hAnsi="Tahoma" w:cs="Tahoma"/>
          <w:sz w:val="20"/>
          <w:szCs w:val="20"/>
        </w:rPr>
        <w:t>Objednatele</w:t>
      </w:r>
      <w:r w:rsidRPr="00CF2085">
        <w:rPr>
          <w:rFonts w:ascii="Tahoma" w:hAnsi="Tahoma" w:cs="Tahoma"/>
          <w:sz w:val="20"/>
          <w:szCs w:val="20"/>
        </w:rPr>
        <w:t xml:space="preserve">. </w:t>
      </w:r>
    </w:p>
    <w:p w14:paraId="7CE9B7AA" w14:textId="77777777" w:rsidR="00347FFC" w:rsidRPr="00CF2085" w:rsidRDefault="00347FFC" w:rsidP="00347FFC">
      <w:pPr>
        <w:pStyle w:val="Odstavecseseznamem"/>
        <w:spacing w:line="120" w:lineRule="auto"/>
        <w:ind w:left="567"/>
        <w:jc w:val="both"/>
        <w:rPr>
          <w:rFonts w:ascii="Tahoma" w:hAnsi="Tahoma" w:cs="Tahoma"/>
          <w:sz w:val="20"/>
          <w:szCs w:val="20"/>
        </w:rPr>
      </w:pPr>
    </w:p>
    <w:p w14:paraId="2D37E886" w14:textId="77777777" w:rsidR="00347FFC" w:rsidRPr="00CF2085" w:rsidRDefault="00347FFC" w:rsidP="00347FFC">
      <w:pPr>
        <w:pStyle w:val="Odstavecseseznamem"/>
        <w:numPr>
          <w:ilvl w:val="0"/>
          <w:numId w:val="3"/>
        </w:numPr>
        <w:ind w:left="567" w:hanging="567"/>
        <w:jc w:val="both"/>
        <w:rPr>
          <w:rFonts w:ascii="Tahoma" w:hAnsi="Tahoma" w:cs="Tahoma"/>
          <w:sz w:val="20"/>
          <w:szCs w:val="20"/>
        </w:rPr>
      </w:pPr>
      <w:r w:rsidRPr="00CF2085">
        <w:rPr>
          <w:rFonts w:ascii="Tahoma" w:hAnsi="Tahoma" w:cs="Tahoma"/>
          <w:sz w:val="20"/>
          <w:szCs w:val="20"/>
        </w:rPr>
        <w:t>Platby budou probíhat výhradně v české měně (CZK) a rovněž veškeré cenové údaje budou uvedeny v této měně.</w:t>
      </w:r>
    </w:p>
    <w:p w14:paraId="54E02895" w14:textId="77777777" w:rsidR="00347FFC" w:rsidRPr="00CF2085" w:rsidRDefault="00347FFC" w:rsidP="00347FFC">
      <w:pPr>
        <w:pStyle w:val="Odstavecseseznamem"/>
        <w:spacing w:line="120" w:lineRule="auto"/>
        <w:ind w:left="567"/>
        <w:jc w:val="both"/>
        <w:rPr>
          <w:rFonts w:ascii="Tahoma" w:hAnsi="Tahoma" w:cs="Tahoma"/>
          <w:sz w:val="20"/>
          <w:szCs w:val="20"/>
        </w:rPr>
      </w:pPr>
    </w:p>
    <w:p w14:paraId="3681B60B" w14:textId="77777777" w:rsidR="00347FFC" w:rsidRPr="00CF2085" w:rsidRDefault="00347FFC" w:rsidP="00347FFC">
      <w:pPr>
        <w:pStyle w:val="Odstavecseseznamem"/>
        <w:numPr>
          <w:ilvl w:val="0"/>
          <w:numId w:val="3"/>
        </w:numPr>
        <w:ind w:left="567" w:hanging="567"/>
        <w:jc w:val="both"/>
        <w:rPr>
          <w:rFonts w:ascii="Tahoma" w:hAnsi="Tahoma" w:cs="Tahoma"/>
          <w:sz w:val="20"/>
          <w:szCs w:val="20"/>
        </w:rPr>
      </w:pPr>
      <w:r w:rsidRPr="00CF2085">
        <w:rPr>
          <w:rFonts w:ascii="Tahoma" w:hAnsi="Tahoma" w:cs="Tahoma"/>
          <w:sz w:val="20"/>
          <w:szCs w:val="20"/>
        </w:rPr>
        <w:t xml:space="preserve">Objednatel neposkytuje </w:t>
      </w:r>
      <w:r>
        <w:rPr>
          <w:rFonts w:ascii="Tahoma" w:hAnsi="Tahoma" w:cs="Tahoma"/>
          <w:sz w:val="20"/>
          <w:szCs w:val="20"/>
        </w:rPr>
        <w:t>Poskytovatel</w:t>
      </w:r>
      <w:r w:rsidRPr="00CF2085">
        <w:rPr>
          <w:rFonts w:ascii="Tahoma" w:hAnsi="Tahoma" w:cs="Tahoma"/>
          <w:sz w:val="20"/>
          <w:szCs w:val="20"/>
        </w:rPr>
        <w:t xml:space="preserve">i jakékoliv zálohy na cenu </w:t>
      </w:r>
      <w:r>
        <w:rPr>
          <w:rFonts w:ascii="Tahoma" w:hAnsi="Tahoma" w:cs="Tahoma"/>
          <w:sz w:val="20"/>
          <w:szCs w:val="20"/>
        </w:rPr>
        <w:t>Předmětu plnění</w:t>
      </w:r>
      <w:r w:rsidRPr="00CF2085">
        <w:rPr>
          <w:rFonts w:ascii="Tahoma" w:hAnsi="Tahoma" w:cs="Tahoma"/>
          <w:sz w:val="20"/>
          <w:szCs w:val="20"/>
        </w:rPr>
        <w:t>.</w:t>
      </w:r>
    </w:p>
    <w:p w14:paraId="29319CA3" w14:textId="77777777" w:rsidR="00347FFC" w:rsidRDefault="00347FFC" w:rsidP="00347FFC">
      <w:pPr>
        <w:jc w:val="both"/>
        <w:rPr>
          <w:rFonts w:ascii="Tahoma" w:hAnsi="Tahoma" w:cs="Tahoma"/>
          <w:color w:val="FF0000"/>
          <w:sz w:val="20"/>
          <w:szCs w:val="20"/>
        </w:rPr>
      </w:pPr>
    </w:p>
    <w:p w14:paraId="6F52EE7B" w14:textId="77777777" w:rsidR="00347FFC" w:rsidRDefault="00347FFC" w:rsidP="00347FFC">
      <w:pPr>
        <w:jc w:val="both"/>
        <w:rPr>
          <w:rFonts w:ascii="Tahoma" w:hAnsi="Tahoma" w:cs="Tahoma"/>
          <w:color w:val="FF0000"/>
          <w:sz w:val="20"/>
          <w:szCs w:val="20"/>
        </w:rPr>
      </w:pPr>
    </w:p>
    <w:p w14:paraId="5B93D9A5" w14:textId="77777777" w:rsidR="00347FFC" w:rsidRPr="00645569" w:rsidRDefault="00347FFC" w:rsidP="00347FFC">
      <w:pPr>
        <w:pStyle w:val="Odstavecseseznamem"/>
        <w:numPr>
          <w:ilvl w:val="0"/>
          <w:numId w:val="26"/>
        </w:numPr>
        <w:ind w:left="0" w:firstLine="0"/>
        <w:jc w:val="center"/>
        <w:rPr>
          <w:rFonts w:ascii="Tahoma" w:hAnsi="Tahoma" w:cs="Tahoma"/>
          <w:b/>
        </w:rPr>
      </w:pPr>
      <w:r w:rsidRPr="00645569">
        <w:rPr>
          <w:rFonts w:ascii="Tahoma" w:hAnsi="Tahoma" w:cs="Tahoma"/>
          <w:b/>
        </w:rPr>
        <w:t xml:space="preserve"> Mimořádné úklidové práce</w:t>
      </w:r>
    </w:p>
    <w:p w14:paraId="52117D9C" w14:textId="77777777" w:rsidR="00347FFC" w:rsidRDefault="00347FFC" w:rsidP="00F95776">
      <w:pPr>
        <w:ind w:left="567" w:hanging="567"/>
        <w:jc w:val="both"/>
        <w:rPr>
          <w:rFonts w:ascii="Tahoma" w:hAnsi="Tahoma" w:cs="Tahoma"/>
          <w:color w:val="FF0000"/>
          <w:sz w:val="20"/>
          <w:szCs w:val="20"/>
        </w:rPr>
      </w:pPr>
    </w:p>
    <w:p w14:paraId="040CAE61" w14:textId="77777777" w:rsidR="00347FFC" w:rsidRPr="00DA4AC0" w:rsidRDefault="00347FFC" w:rsidP="00347FFC">
      <w:pPr>
        <w:ind w:left="567" w:hanging="567"/>
        <w:jc w:val="both"/>
        <w:rPr>
          <w:rFonts w:ascii="Tahoma" w:hAnsi="Tahoma" w:cs="Tahoma"/>
          <w:sz w:val="20"/>
          <w:szCs w:val="20"/>
        </w:rPr>
      </w:pPr>
      <w:r w:rsidRPr="00DA4AC0">
        <w:rPr>
          <w:rFonts w:ascii="Tahoma" w:hAnsi="Tahoma" w:cs="Tahoma"/>
          <w:sz w:val="20"/>
          <w:szCs w:val="20"/>
        </w:rPr>
        <w:t xml:space="preserve">1. </w:t>
      </w:r>
      <w:r w:rsidRPr="00DA4AC0">
        <w:rPr>
          <w:rFonts w:ascii="Tahoma" w:hAnsi="Tahoma" w:cs="Tahoma"/>
          <w:sz w:val="20"/>
          <w:szCs w:val="20"/>
        </w:rPr>
        <w:tab/>
        <w:t>Objednatel si vyhrazuje právo na poskytnutí jiných než sjednaných úklidových prací (dále jen „mimořádné úklidové práce“) za podmínky, že vznikne potřeba jejich provedení.</w:t>
      </w:r>
    </w:p>
    <w:p w14:paraId="758A7782" w14:textId="77777777" w:rsidR="00347FFC" w:rsidRDefault="00347FFC" w:rsidP="00347FFC">
      <w:pPr>
        <w:spacing w:line="120" w:lineRule="auto"/>
        <w:ind w:left="567" w:hanging="567"/>
        <w:jc w:val="both"/>
        <w:rPr>
          <w:rFonts w:ascii="Tahoma" w:hAnsi="Tahoma" w:cs="Tahoma"/>
          <w:color w:val="FF0000"/>
          <w:sz w:val="20"/>
          <w:szCs w:val="20"/>
        </w:rPr>
      </w:pPr>
    </w:p>
    <w:p w14:paraId="5C179FE0" w14:textId="25D9C429" w:rsidR="00347FFC" w:rsidRPr="00DA4AC0" w:rsidRDefault="00347FFC" w:rsidP="00347FFC">
      <w:pPr>
        <w:ind w:left="567" w:hanging="567"/>
        <w:jc w:val="both"/>
        <w:rPr>
          <w:rFonts w:ascii="Tahoma" w:hAnsi="Tahoma" w:cs="Tahoma"/>
          <w:sz w:val="20"/>
          <w:szCs w:val="20"/>
        </w:rPr>
      </w:pPr>
      <w:r w:rsidRPr="00DA4AC0">
        <w:rPr>
          <w:rFonts w:ascii="Tahoma" w:hAnsi="Tahoma" w:cs="Tahoma"/>
          <w:sz w:val="20"/>
          <w:szCs w:val="20"/>
        </w:rPr>
        <w:t xml:space="preserve">2. </w:t>
      </w:r>
      <w:r w:rsidRPr="00DA4AC0">
        <w:rPr>
          <w:rFonts w:ascii="Tahoma" w:hAnsi="Tahoma" w:cs="Tahoma"/>
          <w:sz w:val="20"/>
          <w:szCs w:val="20"/>
        </w:rPr>
        <w:tab/>
        <w:t xml:space="preserve">Mimořádné úklidové práce budou Poskytovatelem prováděny na základě písemné objednávky Objednatele </w:t>
      </w:r>
      <w:r>
        <w:rPr>
          <w:rFonts w:ascii="Tahoma" w:hAnsi="Tahoma" w:cs="Tahoma"/>
          <w:sz w:val="20"/>
          <w:szCs w:val="20"/>
        </w:rPr>
        <w:t>v souladu s čl. III</w:t>
      </w:r>
      <w:r w:rsidR="00BA4A05">
        <w:rPr>
          <w:rFonts w:ascii="Tahoma" w:hAnsi="Tahoma" w:cs="Tahoma"/>
          <w:sz w:val="20"/>
          <w:szCs w:val="20"/>
        </w:rPr>
        <w:t>. této</w:t>
      </w:r>
      <w:r>
        <w:rPr>
          <w:rFonts w:ascii="Tahoma" w:hAnsi="Tahoma" w:cs="Tahoma"/>
          <w:sz w:val="20"/>
          <w:szCs w:val="20"/>
        </w:rPr>
        <w:t xml:space="preserve"> Smlouvy </w:t>
      </w:r>
      <w:r w:rsidRPr="00DA4AC0">
        <w:rPr>
          <w:rFonts w:ascii="Tahoma" w:hAnsi="Tahoma" w:cs="Tahoma"/>
          <w:sz w:val="20"/>
          <w:szCs w:val="20"/>
        </w:rPr>
        <w:t>za cenu mimořádných úklidových prací ve výši:</w:t>
      </w:r>
    </w:p>
    <w:p w14:paraId="115D32B7" w14:textId="77777777" w:rsidR="00347FFC" w:rsidRDefault="00347FFC" w:rsidP="00347FFC">
      <w:pPr>
        <w:jc w:val="both"/>
        <w:rPr>
          <w:rFonts w:ascii="Tahoma" w:hAnsi="Tahoma" w:cs="Tahoma"/>
          <w:color w:val="FF0000"/>
          <w:sz w:val="20"/>
          <w:szCs w:val="20"/>
        </w:rPr>
      </w:pPr>
    </w:p>
    <w:p w14:paraId="3F6F3DE5" w14:textId="77777777" w:rsidR="00347FFC" w:rsidRPr="003340F1" w:rsidRDefault="00347FFC" w:rsidP="00347FFC">
      <w:pPr>
        <w:tabs>
          <w:tab w:val="left" w:pos="1134"/>
          <w:tab w:val="right" w:pos="8364"/>
        </w:tabs>
        <w:spacing w:line="264" w:lineRule="auto"/>
        <w:jc w:val="both"/>
        <w:rPr>
          <w:rFonts w:ascii="Tahoma" w:hAnsi="Tahoma" w:cs="Tahoma"/>
          <w:sz w:val="20"/>
          <w:szCs w:val="20"/>
        </w:rPr>
      </w:pPr>
      <w:r>
        <w:rPr>
          <w:rFonts w:ascii="Tahoma" w:hAnsi="Tahoma" w:cs="Tahoma"/>
        </w:rPr>
        <w:tab/>
      </w:r>
      <w:r w:rsidRPr="003340F1">
        <w:rPr>
          <w:rFonts w:ascii="Tahoma" w:hAnsi="Tahoma" w:cs="Tahoma"/>
          <w:sz w:val="20"/>
          <w:szCs w:val="20"/>
        </w:rPr>
        <w:t xml:space="preserve">Cena za 1 hodinu bez DPH                                     </w:t>
      </w:r>
      <w:r w:rsidRPr="003340F1">
        <w:rPr>
          <w:rFonts w:ascii="Tahoma" w:hAnsi="Tahoma" w:cs="Tahoma"/>
          <w:sz w:val="20"/>
          <w:szCs w:val="20"/>
        </w:rPr>
        <w:tab/>
      </w:r>
      <w:r w:rsidRPr="009F3E6F">
        <w:rPr>
          <w:rFonts w:ascii="Tahoma" w:hAnsi="Tahoma" w:cs="Tahoma"/>
          <w:sz w:val="20"/>
          <w:szCs w:val="20"/>
          <w:highlight w:val="green"/>
        </w:rPr>
        <w:t>[●]</w:t>
      </w:r>
      <w:r w:rsidRPr="003340F1">
        <w:rPr>
          <w:rFonts w:ascii="Tahoma" w:hAnsi="Tahoma" w:cs="Tahoma"/>
          <w:sz w:val="20"/>
          <w:szCs w:val="20"/>
        </w:rPr>
        <w:t>,- Kč</w:t>
      </w:r>
    </w:p>
    <w:p w14:paraId="29A64280" w14:textId="77777777" w:rsidR="00347FFC" w:rsidRPr="003340F1" w:rsidRDefault="00347FFC" w:rsidP="00347FFC">
      <w:pPr>
        <w:tabs>
          <w:tab w:val="left" w:pos="1134"/>
          <w:tab w:val="right" w:pos="8364"/>
        </w:tabs>
        <w:spacing w:line="264" w:lineRule="auto"/>
        <w:jc w:val="both"/>
        <w:rPr>
          <w:rFonts w:ascii="Tahoma" w:hAnsi="Tahoma" w:cs="Tahoma"/>
          <w:sz w:val="20"/>
          <w:szCs w:val="20"/>
        </w:rPr>
      </w:pPr>
      <w:r w:rsidRPr="003340F1">
        <w:rPr>
          <w:rFonts w:ascii="Tahoma" w:hAnsi="Tahoma" w:cs="Tahoma"/>
          <w:sz w:val="20"/>
          <w:szCs w:val="20"/>
        </w:rPr>
        <w:tab/>
        <w:t xml:space="preserve">Výše DPH (21%)  </w:t>
      </w:r>
      <w:r w:rsidRPr="003340F1">
        <w:rPr>
          <w:rFonts w:ascii="Tahoma" w:hAnsi="Tahoma" w:cs="Tahoma"/>
          <w:sz w:val="20"/>
          <w:szCs w:val="20"/>
        </w:rPr>
        <w:tab/>
      </w:r>
      <w:r w:rsidRPr="009F3E6F">
        <w:rPr>
          <w:rFonts w:ascii="Tahoma" w:hAnsi="Tahoma" w:cs="Tahoma"/>
          <w:sz w:val="20"/>
          <w:szCs w:val="20"/>
          <w:highlight w:val="green"/>
        </w:rPr>
        <w:t>[●]</w:t>
      </w:r>
      <w:r w:rsidRPr="003340F1">
        <w:rPr>
          <w:rFonts w:ascii="Tahoma" w:hAnsi="Tahoma" w:cs="Tahoma"/>
          <w:sz w:val="20"/>
          <w:szCs w:val="20"/>
        </w:rPr>
        <w:t>,- Kč</w:t>
      </w:r>
    </w:p>
    <w:p w14:paraId="6A51E6D7" w14:textId="77777777" w:rsidR="00347FFC" w:rsidRPr="003340F1" w:rsidRDefault="00347FFC" w:rsidP="00347FFC">
      <w:pPr>
        <w:tabs>
          <w:tab w:val="left" w:pos="1134"/>
          <w:tab w:val="right" w:pos="8364"/>
        </w:tabs>
        <w:spacing w:line="264" w:lineRule="auto"/>
        <w:jc w:val="both"/>
        <w:rPr>
          <w:rFonts w:ascii="Tahoma" w:hAnsi="Tahoma" w:cs="Tahoma"/>
          <w:b/>
          <w:sz w:val="20"/>
          <w:szCs w:val="20"/>
        </w:rPr>
      </w:pPr>
      <w:r w:rsidRPr="003340F1">
        <w:rPr>
          <w:rFonts w:ascii="Tahoma" w:hAnsi="Tahoma" w:cs="Tahoma"/>
          <w:sz w:val="20"/>
          <w:szCs w:val="20"/>
        </w:rPr>
        <w:tab/>
      </w:r>
      <w:r w:rsidRPr="003340F1">
        <w:rPr>
          <w:rFonts w:ascii="Tahoma" w:hAnsi="Tahoma" w:cs="Tahoma"/>
          <w:b/>
          <w:sz w:val="20"/>
          <w:szCs w:val="20"/>
        </w:rPr>
        <w:t xml:space="preserve">Cena za 1 hodinu včetně DPH   </w:t>
      </w:r>
      <w:r w:rsidRPr="003340F1">
        <w:rPr>
          <w:rFonts w:ascii="Tahoma" w:hAnsi="Tahoma" w:cs="Tahoma"/>
          <w:b/>
          <w:sz w:val="20"/>
          <w:szCs w:val="20"/>
        </w:rPr>
        <w:tab/>
      </w:r>
      <w:r w:rsidRPr="009F3E6F">
        <w:rPr>
          <w:rFonts w:ascii="Tahoma" w:hAnsi="Tahoma" w:cs="Tahoma"/>
          <w:b/>
          <w:sz w:val="20"/>
          <w:szCs w:val="20"/>
          <w:highlight w:val="green"/>
        </w:rPr>
        <w:t>[●]</w:t>
      </w:r>
      <w:r w:rsidRPr="003340F1">
        <w:rPr>
          <w:rFonts w:ascii="Tahoma" w:hAnsi="Tahoma" w:cs="Tahoma"/>
          <w:b/>
          <w:sz w:val="20"/>
          <w:szCs w:val="20"/>
        </w:rPr>
        <w:t>,- Kč</w:t>
      </w:r>
    </w:p>
    <w:p w14:paraId="6311A4BD" w14:textId="77777777" w:rsidR="00347FFC" w:rsidRDefault="00347FFC" w:rsidP="00347FFC">
      <w:pPr>
        <w:jc w:val="both"/>
        <w:rPr>
          <w:rFonts w:ascii="Tahoma" w:hAnsi="Tahoma" w:cs="Tahoma"/>
          <w:color w:val="FF0000"/>
          <w:sz w:val="20"/>
          <w:szCs w:val="20"/>
        </w:rPr>
      </w:pPr>
    </w:p>
    <w:p w14:paraId="36E9D04F" w14:textId="77777777" w:rsidR="00347FFC" w:rsidRDefault="00347FFC" w:rsidP="00347FFC">
      <w:pPr>
        <w:pStyle w:val="Odstavecseseznamem"/>
        <w:ind w:left="426" w:firstLine="294"/>
        <w:rPr>
          <w:rFonts w:ascii="Tahoma" w:hAnsi="Tahoma" w:cs="Tahoma"/>
          <w:sz w:val="20"/>
          <w:szCs w:val="20"/>
        </w:rPr>
      </w:pPr>
      <w:r>
        <w:rPr>
          <w:rFonts w:ascii="Tahoma" w:hAnsi="Tahoma" w:cs="Tahoma"/>
          <w:sz w:val="20"/>
          <w:szCs w:val="20"/>
        </w:rPr>
        <w:t>Bližší specifikace ceny je uvedena v Příloze č. 3 této Smlouvy.</w:t>
      </w:r>
    </w:p>
    <w:p w14:paraId="42E944E2" w14:textId="77777777" w:rsidR="00347FFC" w:rsidRPr="00DA4AC0" w:rsidRDefault="00347FFC" w:rsidP="00347FFC">
      <w:pPr>
        <w:spacing w:line="120" w:lineRule="auto"/>
        <w:ind w:left="567" w:hanging="567"/>
        <w:jc w:val="both"/>
        <w:rPr>
          <w:rFonts w:ascii="Tahoma" w:hAnsi="Tahoma" w:cs="Tahoma"/>
          <w:color w:val="FF0000"/>
          <w:sz w:val="20"/>
          <w:szCs w:val="20"/>
        </w:rPr>
      </w:pPr>
    </w:p>
    <w:p w14:paraId="0A04784F" w14:textId="77777777" w:rsidR="00347FFC" w:rsidRPr="001F46A5" w:rsidRDefault="00347FFC" w:rsidP="00347FFC">
      <w:pPr>
        <w:ind w:left="567" w:hanging="567"/>
        <w:jc w:val="both"/>
        <w:rPr>
          <w:rFonts w:ascii="Tahoma" w:hAnsi="Tahoma" w:cs="Tahoma"/>
          <w:sz w:val="20"/>
          <w:szCs w:val="20"/>
        </w:rPr>
      </w:pPr>
      <w:r w:rsidRPr="00FB760A">
        <w:rPr>
          <w:rFonts w:ascii="Tahoma" w:hAnsi="Tahoma" w:cs="Tahoma"/>
          <w:sz w:val="20"/>
          <w:szCs w:val="20"/>
        </w:rPr>
        <w:t xml:space="preserve">3. </w:t>
      </w:r>
      <w:r w:rsidRPr="00FB760A">
        <w:rPr>
          <w:rFonts w:ascii="Tahoma" w:hAnsi="Tahoma" w:cs="Tahoma"/>
          <w:sz w:val="20"/>
          <w:szCs w:val="20"/>
        </w:rPr>
        <w:tab/>
        <w:t>Objednávku na mimořádné úklidové práce může Objednatel zadat po celou dobu trvání této Smlouvy</w:t>
      </w:r>
      <w:r w:rsidRPr="001F46A5">
        <w:rPr>
          <w:rFonts w:ascii="Tahoma" w:hAnsi="Tahoma" w:cs="Tahoma"/>
          <w:sz w:val="20"/>
          <w:szCs w:val="20"/>
        </w:rPr>
        <w:t xml:space="preserve">, a to v maximálním rozsahu 100 (slovy: jedno sto) hodin za celou dobu trvání smluvního vztahu. Tento rozsah je stanoven jako maximální a nepřekročitelný, Objednatel si zároveň vyhrazuje právo tento maximální rozsah 100 (slovy: jedno sta) hodin v plném rozsahu nevyužít.  </w:t>
      </w:r>
    </w:p>
    <w:p w14:paraId="688818E2" w14:textId="77777777" w:rsidR="00347FFC" w:rsidRPr="00DA4AC0" w:rsidRDefault="00347FFC" w:rsidP="00347FFC">
      <w:pPr>
        <w:spacing w:line="120" w:lineRule="auto"/>
        <w:ind w:left="567" w:hanging="567"/>
        <w:jc w:val="both"/>
        <w:rPr>
          <w:rFonts w:ascii="Tahoma" w:hAnsi="Tahoma" w:cs="Tahoma"/>
          <w:sz w:val="20"/>
          <w:szCs w:val="20"/>
        </w:rPr>
      </w:pPr>
    </w:p>
    <w:p w14:paraId="482F7A0E" w14:textId="77777777" w:rsidR="00347FFC" w:rsidRPr="00C939A6" w:rsidRDefault="00347FFC" w:rsidP="00347FFC">
      <w:pPr>
        <w:ind w:left="567" w:hanging="567"/>
        <w:jc w:val="both"/>
        <w:rPr>
          <w:rFonts w:ascii="Tahoma" w:hAnsi="Tahoma" w:cs="Tahoma"/>
          <w:sz w:val="20"/>
          <w:szCs w:val="20"/>
        </w:rPr>
      </w:pPr>
      <w:r w:rsidRPr="00DA4AC0">
        <w:rPr>
          <w:rFonts w:ascii="Tahoma" w:hAnsi="Tahoma" w:cs="Tahoma"/>
          <w:sz w:val="20"/>
          <w:szCs w:val="20"/>
        </w:rPr>
        <w:t xml:space="preserve">4. </w:t>
      </w:r>
      <w:r>
        <w:rPr>
          <w:rFonts w:ascii="Tahoma" w:hAnsi="Tahoma" w:cs="Tahoma"/>
          <w:sz w:val="20"/>
          <w:szCs w:val="20"/>
        </w:rPr>
        <w:tab/>
      </w:r>
      <w:r w:rsidRPr="00A60D3E">
        <w:rPr>
          <w:rFonts w:ascii="Tahoma" w:hAnsi="Tahoma" w:cs="Tahoma"/>
          <w:sz w:val="20"/>
          <w:szCs w:val="20"/>
        </w:rPr>
        <w:t xml:space="preserve">Mezi mimořádné úklidové práce patří úklid po malířích, řemeslnících, stěhování nebo úklid v případě havarijní opravy apod. </w:t>
      </w:r>
      <w:r w:rsidRPr="00C939A6">
        <w:rPr>
          <w:rFonts w:ascii="Tahoma" w:hAnsi="Tahoma" w:cs="Tahoma"/>
          <w:sz w:val="20"/>
          <w:szCs w:val="20"/>
        </w:rPr>
        <w:t>Provádění mimořádných úklidových prací se bude řídit zejména objednávkou, ve zbytku se na provádění mimořádných úklidových prací použijí obdobně ustanovení této Smlouvy.</w:t>
      </w:r>
    </w:p>
    <w:p w14:paraId="38613C52" w14:textId="77777777" w:rsidR="00DA4AC0" w:rsidRDefault="00DA4AC0" w:rsidP="00E07556">
      <w:pPr>
        <w:jc w:val="both"/>
        <w:rPr>
          <w:rFonts w:ascii="Tahoma" w:hAnsi="Tahoma" w:cs="Tahoma"/>
          <w:color w:val="FF0000"/>
          <w:sz w:val="20"/>
          <w:szCs w:val="20"/>
        </w:rPr>
      </w:pPr>
    </w:p>
    <w:p w14:paraId="0553F8A0" w14:textId="77777777" w:rsidR="00695FD4" w:rsidRDefault="00695FD4" w:rsidP="00E07556">
      <w:pPr>
        <w:jc w:val="both"/>
        <w:rPr>
          <w:rFonts w:ascii="Tahoma" w:hAnsi="Tahoma" w:cs="Tahoma"/>
          <w:color w:val="FF0000"/>
          <w:sz w:val="20"/>
          <w:szCs w:val="20"/>
        </w:rPr>
      </w:pPr>
    </w:p>
    <w:p w14:paraId="1BC6322B" w14:textId="4858D847" w:rsidR="001E6354" w:rsidRPr="005E0E5D" w:rsidRDefault="00A918C1" w:rsidP="00026ED4">
      <w:pPr>
        <w:pStyle w:val="Odstavecseseznamem"/>
        <w:numPr>
          <w:ilvl w:val="0"/>
          <w:numId w:val="26"/>
        </w:numPr>
        <w:ind w:left="0" w:firstLine="0"/>
        <w:jc w:val="center"/>
        <w:rPr>
          <w:rFonts w:ascii="Tahoma" w:hAnsi="Tahoma" w:cs="Tahoma"/>
          <w:b/>
        </w:rPr>
      </w:pPr>
      <w:r>
        <w:rPr>
          <w:rFonts w:ascii="Tahoma" w:hAnsi="Tahoma" w:cs="Tahoma"/>
          <w:b/>
        </w:rPr>
        <w:t xml:space="preserve"> </w:t>
      </w:r>
      <w:r w:rsidR="001E6354" w:rsidRPr="005E0E5D">
        <w:rPr>
          <w:rFonts w:ascii="Tahoma" w:hAnsi="Tahoma" w:cs="Tahoma"/>
          <w:b/>
        </w:rPr>
        <w:t>Práva a povinnosti Smluvních stran</w:t>
      </w:r>
    </w:p>
    <w:p w14:paraId="1D7F4A15" w14:textId="77777777" w:rsidR="001E6354" w:rsidRDefault="001E6354" w:rsidP="0029018E">
      <w:pPr>
        <w:pStyle w:val="Odstavecseseznamem"/>
        <w:ind w:left="567"/>
        <w:jc w:val="both"/>
        <w:rPr>
          <w:rFonts w:ascii="Tahoma" w:hAnsi="Tahoma" w:cs="Tahoma"/>
          <w:color w:val="000000"/>
          <w:sz w:val="20"/>
          <w:szCs w:val="20"/>
          <w:highlight w:val="yellow"/>
        </w:rPr>
      </w:pPr>
    </w:p>
    <w:p w14:paraId="3749B7EC" w14:textId="701A41E1" w:rsidR="001E6354" w:rsidRPr="00CE6E85" w:rsidRDefault="001E6354" w:rsidP="00387949">
      <w:pPr>
        <w:pStyle w:val="Odstavecseseznamem"/>
        <w:numPr>
          <w:ilvl w:val="0"/>
          <w:numId w:val="4"/>
        </w:numPr>
        <w:ind w:left="567" w:hanging="567"/>
        <w:jc w:val="both"/>
        <w:rPr>
          <w:rFonts w:ascii="Tahoma" w:hAnsi="Tahoma" w:cs="Tahoma"/>
          <w:color w:val="000000"/>
          <w:sz w:val="20"/>
          <w:szCs w:val="20"/>
        </w:rPr>
      </w:pPr>
      <w:r w:rsidRPr="00197C35">
        <w:rPr>
          <w:rFonts w:ascii="Tahoma" w:hAnsi="Tahoma" w:cs="Tahoma"/>
          <w:sz w:val="20"/>
          <w:szCs w:val="20"/>
        </w:rPr>
        <w:t xml:space="preserve">Poskytovatel odpovídá v plné míře za bezpečnost a ochranu zdraví </w:t>
      </w:r>
      <w:r>
        <w:rPr>
          <w:rFonts w:ascii="Tahoma" w:hAnsi="Tahoma" w:cs="Tahoma"/>
          <w:sz w:val="20"/>
          <w:szCs w:val="20"/>
        </w:rPr>
        <w:t>zaměstnanc</w:t>
      </w:r>
      <w:r w:rsidRPr="00197C35">
        <w:rPr>
          <w:rFonts w:ascii="Tahoma" w:hAnsi="Tahoma" w:cs="Tahoma"/>
          <w:sz w:val="20"/>
          <w:szCs w:val="20"/>
        </w:rPr>
        <w:t>ů</w:t>
      </w:r>
      <w:r w:rsidR="00F77101">
        <w:rPr>
          <w:rFonts w:ascii="Tahoma" w:hAnsi="Tahoma" w:cs="Tahoma"/>
          <w:sz w:val="20"/>
          <w:szCs w:val="20"/>
        </w:rPr>
        <w:t xml:space="preserve"> P</w:t>
      </w:r>
      <w:r w:rsidR="00F77101" w:rsidRPr="009D09B2">
        <w:rPr>
          <w:rFonts w:ascii="Tahoma" w:hAnsi="Tahoma" w:cs="Tahoma"/>
          <w:sz w:val="20"/>
          <w:szCs w:val="20"/>
        </w:rPr>
        <w:t xml:space="preserve">oskytovatele, </w:t>
      </w:r>
      <w:r w:rsidR="00F77101">
        <w:rPr>
          <w:rFonts w:ascii="Tahoma" w:hAnsi="Tahoma" w:cs="Tahoma"/>
          <w:sz w:val="20"/>
          <w:szCs w:val="20"/>
        </w:rPr>
        <w:t>případně jiných osob použitých P</w:t>
      </w:r>
      <w:r w:rsidR="00F77101" w:rsidRPr="009D09B2">
        <w:rPr>
          <w:rFonts w:ascii="Tahoma" w:hAnsi="Tahoma" w:cs="Tahoma"/>
          <w:sz w:val="20"/>
          <w:szCs w:val="20"/>
        </w:rPr>
        <w:t xml:space="preserve">oskytovatelem </w:t>
      </w:r>
      <w:r w:rsidR="00F77101" w:rsidRPr="00747FBD">
        <w:rPr>
          <w:rFonts w:ascii="Tahoma" w:hAnsi="Tahoma" w:cs="Tahoma"/>
          <w:sz w:val="20"/>
          <w:szCs w:val="20"/>
        </w:rPr>
        <w:t>(zaměstnanec poddodavatele včetně zaměstnance agentury práce, osoba samostatně výdělečně činná)</w:t>
      </w:r>
      <w:r w:rsidR="00F77101">
        <w:rPr>
          <w:rFonts w:ascii="Tahoma" w:hAnsi="Tahoma" w:cs="Tahoma"/>
          <w:sz w:val="20"/>
          <w:szCs w:val="20"/>
        </w:rPr>
        <w:t xml:space="preserve"> </w:t>
      </w:r>
      <w:r w:rsidR="00F77101" w:rsidRPr="009D09B2">
        <w:rPr>
          <w:rFonts w:ascii="Tahoma" w:hAnsi="Tahoma" w:cs="Tahoma"/>
          <w:sz w:val="20"/>
          <w:szCs w:val="20"/>
        </w:rPr>
        <w:t xml:space="preserve">k realizaci úklidových </w:t>
      </w:r>
      <w:r w:rsidR="00F77101">
        <w:rPr>
          <w:rFonts w:ascii="Tahoma" w:hAnsi="Tahoma" w:cs="Tahoma"/>
          <w:sz w:val="20"/>
          <w:szCs w:val="20"/>
        </w:rPr>
        <w:t>prací dle této Smlouvy (dále jen „pracovníci“)</w:t>
      </w:r>
      <w:r w:rsidRPr="00197C35">
        <w:rPr>
          <w:rFonts w:ascii="Tahoma" w:hAnsi="Tahoma" w:cs="Tahoma"/>
          <w:sz w:val="20"/>
          <w:szCs w:val="20"/>
        </w:rPr>
        <w:t>.</w:t>
      </w:r>
    </w:p>
    <w:p w14:paraId="2221A1FB" w14:textId="77777777" w:rsidR="001E6354" w:rsidRPr="00E560B2" w:rsidRDefault="001E6354" w:rsidP="00E560B2">
      <w:pPr>
        <w:pStyle w:val="Odstavecseseznamem"/>
        <w:spacing w:line="120" w:lineRule="auto"/>
        <w:ind w:left="567"/>
        <w:jc w:val="both"/>
        <w:rPr>
          <w:rFonts w:ascii="Tahoma" w:hAnsi="Tahoma" w:cs="Tahoma"/>
          <w:sz w:val="20"/>
          <w:szCs w:val="20"/>
        </w:rPr>
      </w:pPr>
    </w:p>
    <w:p w14:paraId="7F4FCFAE" w14:textId="77777777" w:rsidR="001E6354" w:rsidRPr="001F14FE" w:rsidRDefault="001E6354" w:rsidP="00387949">
      <w:pPr>
        <w:pStyle w:val="Odstavecseseznamem"/>
        <w:numPr>
          <w:ilvl w:val="0"/>
          <w:numId w:val="4"/>
        </w:numPr>
        <w:ind w:left="567" w:hanging="567"/>
        <w:jc w:val="both"/>
        <w:rPr>
          <w:rFonts w:ascii="Tahoma" w:hAnsi="Tahoma" w:cs="Tahoma"/>
          <w:color w:val="000000"/>
          <w:sz w:val="20"/>
          <w:szCs w:val="20"/>
        </w:rPr>
      </w:pPr>
      <w:r w:rsidRPr="00CE6E85">
        <w:rPr>
          <w:rFonts w:ascii="Tahoma" w:hAnsi="Tahoma" w:cs="Tahoma"/>
          <w:sz w:val="20"/>
          <w:szCs w:val="20"/>
        </w:rPr>
        <w:t>Poskytovatel odpovídá při poskytování plnění za dodržování právních předpisů o bezpečnosti práce a požární ochrany</w:t>
      </w:r>
      <w:r>
        <w:rPr>
          <w:rFonts w:ascii="Tahoma" w:hAnsi="Tahoma" w:cs="Tahoma"/>
          <w:sz w:val="20"/>
          <w:szCs w:val="20"/>
        </w:rPr>
        <w:t>.</w:t>
      </w:r>
    </w:p>
    <w:p w14:paraId="33DF3A93" w14:textId="77777777" w:rsidR="001E6354" w:rsidRPr="00E560B2" w:rsidRDefault="001E6354" w:rsidP="00E560B2">
      <w:pPr>
        <w:pStyle w:val="Odstavecseseznamem"/>
        <w:spacing w:line="120" w:lineRule="auto"/>
        <w:ind w:left="567"/>
        <w:jc w:val="both"/>
        <w:rPr>
          <w:rFonts w:ascii="Tahoma" w:hAnsi="Tahoma" w:cs="Tahoma"/>
          <w:sz w:val="20"/>
          <w:szCs w:val="20"/>
        </w:rPr>
      </w:pPr>
    </w:p>
    <w:p w14:paraId="15D6F6B1" w14:textId="77777777" w:rsidR="001E6354" w:rsidRPr="00197C35" w:rsidRDefault="001E6354" w:rsidP="00387949">
      <w:pPr>
        <w:pStyle w:val="Odstavecseseznamem"/>
        <w:numPr>
          <w:ilvl w:val="0"/>
          <w:numId w:val="4"/>
        </w:numPr>
        <w:ind w:left="567" w:hanging="567"/>
        <w:jc w:val="both"/>
        <w:rPr>
          <w:rFonts w:ascii="Tahoma" w:hAnsi="Tahoma" w:cs="Tahoma"/>
          <w:color w:val="000000"/>
          <w:sz w:val="20"/>
          <w:szCs w:val="20"/>
        </w:rPr>
      </w:pPr>
      <w:r w:rsidRPr="00197C35">
        <w:rPr>
          <w:rFonts w:ascii="Tahoma" w:hAnsi="Tahoma" w:cs="Tahoma"/>
          <w:color w:val="000000"/>
          <w:sz w:val="20"/>
          <w:szCs w:val="20"/>
        </w:rPr>
        <w:t>Poskytovatel se zavazuje k zajištění řádného poskytování Předmětu plnění s odbornou péčí, v ujednaném čase, v souladu s touto Smlouvou a v souladu s obecně závaznými právními předpisy.</w:t>
      </w:r>
    </w:p>
    <w:p w14:paraId="72C29D3E" w14:textId="77777777" w:rsidR="001E6354" w:rsidRPr="00E560B2" w:rsidRDefault="001E6354" w:rsidP="00E560B2">
      <w:pPr>
        <w:pStyle w:val="Odstavecseseznamem"/>
        <w:spacing w:line="120" w:lineRule="auto"/>
        <w:ind w:left="567"/>
        <w:jc w:val="both"/>
        <w:rPr>
          <w:rFonts w:ascii="Tahoma" w:hAnsi="Tahoma" w:cs="Tahoma"/>
          <w:sz w:val="20"/>
          <w:szCs w:val="20"/>
        </w:rPr>
      </w:pPr>
    </w:p>
    <w:p w14:paraId="2F175586" w14:textId="3A5E54B7" w:rsidR="001E6354" w:rsidRPr="00197C35" w:rsidRDefault="001E6354" w:rsidP="006065A4">
      <w:pPr>
        <w:pStyle w:val="Odstavecseseznamem"/>
        <w:numPr>
          <w:ilvl w:val="0"/>
          <w:numId w:val="4"/>
        </w:numPr>
        <w:ind w:left="567" w:hanging="567"/>
        <w:jc w:val="both"/>
        <w:rPr>
          <w:rFonts w:ascii="Tahoma" w:hAnsi="Tahoma" w:cs="Tahoma"/>
          <w:sz w:val="20"/>
          <w:szCs w:val="20"/>
        </w:rPr>
      </w:pPr>
      <w:r w:rsidRPr="00197C35">
        <w:rPr>
          <w:rFonts w:ascii="Tahoma" w:hAnsi="Tahoma" w:cs="Tahoma"/>
          <w:sz w:val="20"/>
          <w:szCs w:val="20"/>
        </w:rPr>
        <w:t>Poskytovatel se zavazuje zachovávat naprostou mlčenlivost o všech skutečnostech, o kterých se v souvislosti s </w:t>
      </w:r>
      <w:r w:rsidRPr="00197C35">
        <w:rPr>
          <w:rFonts w:ascii="Tahoma" w:hAnsi="Tahoma" w:cs="Tahoma"/>
          <w:color w:val="000000"/>
          <w:sz w:val="20"/>
          <w:szCs w:val="20"/>
        </w:rPr>
        <w:t xml:space="preserve">poskytováním Předmětu plnění </w:t>
      </w:r>
      <w:r w:rsidRPr="00197C35">
        <w:rPr>
          <w:rFonts w:ascii="Tahoma" w:hAnsi="Tahoma" w:cs="Tahoma"/>
          <w:sz w:val="20"/>
          <w:szCs w:val="20"/>
        </w:rPr>
        <w:t xml:space="preserve">či v jiných souvislostech dozví, a to i po skončení této Smlouvy. Tento závazek je Poskytovatel povinen zajistit i u svých </w:t>
      </w:r>
      <w:r w:rsidR="00F77101">
        <w:rPr>
          <w:rFonts w:ascii="Tahoma" w:hAnsi="Tahoma" w:cs="Tahoma"/>
          <w:sz w:val="20"/>
          <w:szCs w:val="20"/>
        </w:rPr>
        <w:t>pracovníků</w:t>
      </w:r>
      <w:r w:rsidRPr="00197C35">
        <w:rPr>
          <w:rFonts w:ascii="Tahoma" w:hAnsi="Tahoma" w:cs="Tahoma"/>
          <w:sz w:val="20"/>
          <w:szCs w:val="20"/>
        </w:rPr>
        <w:t xml:space="preserve"> případně jiných osob jsoucích v obdobném postavení vůči Poskytovateli. Případné porušení této povinnosti bude považováno za podstatné porušení této Smlouvy s právem Objednatele od této Smlouvy odstoupit. </w:t>
      </w:r>
    </w:p>
    <w:p w14:paraId="2D38D537" w14:textId="77777777" w:rsidR="001E6354" w:rsidRPr="00E560B2" w:rsidRDefault="001E6354" w:rsidP="00E560B2">
      <w:pPr>
        <w:pStyle w:val="Odstavecseseznamem"/>
        <w:spacing w:line="120" w:lineRule="auto"/>
        <w:ind w:left="567"/>
        <w:jc w:val="both"/>
        <w:rPr>
          <w:rFonts w:ascii="Tahoma" w:hAnsi="Tahoma" w:cs="Tahoma"/>
          <w:sz w:val="20"/>
          <w:szCs w:val="20"/>
        </w:rPr>
      </w:pPr>
    </w:p>
    <w:p w14:paraId="78586928" w14:textId="77777777" w:rsidR="001E6354" w:rsidRDefault="001E6354" w:rsidP="006065A4">
      <w:pPr>
        <w:pStyle w:val="Odstavecseseznamem"/>
        <w:numPr>
          <w:ilvl w:val="0"/>
          <w:numId w:val="4"/>
        </w:numPr>
        <w:ind w:left="567" w:hanging="567"/>
        <w:jc w:val="both"/>
        <w:rPr>
          <w:rFonts w:ascii="Tahoma" w:hAnsi="Tahoma" w:cs="Tahoma"/>
          <w:sz w:val="20"/>
          <w:szCs w:val="20"/>
        </w:rPr>
      </w:pPr>
      <w:r w:rsidRPr="00197C35">
        <w:rPr>
          <w:rFonts w:ascii="Tahoma" w:hAnsi="Tahoma" w:cs="Tahoma"/>
          <w:sz w:val="20"/>
          <w:szCs w:val="20"/>
        </w:rPr>
        <w:t xml:space="preserve">Objednatel se zavazuje poskytnout Poskytovateli součinnost </w:t>
      </w:r>
      <w:r>
        <w:rPr>
          <w:rFonts w:ascii="Tahoma" w:hAnsi="Tahoma" w:cs="Tahoma"/>
          <w:sz w:val="20"/>
          <w:szCs w:val="20"/>
        </w:rPr>
        <w:t>potřeb</w:t>
      </w:r>
      <w:r w:rsidRPr="00197C35">
        <w:rPr>
          <w:rFonts w:ascii="Tahoma" w:hAnsi="Tahoma" w:cs="Tahoma"/>
          <w:sz w:val="20"/>
          <w:szCs w:val="20"/>
        </w:rPr>
        <w:t>nou pro poskytování Předmětu plnění.</w:t>
      </w:r>
    </w:p>
    <w:p w14:paraId="72C71CFD" w14:textId="77777777" w:rsidR="001E6354" w:rsidRPr="00F3779A" w:rsidRDefault="001E6354" w:rsidP="00E560B2">
      <w:pPr>
        <w:pStyle w:val="Odstavecseseznamem"/>
        <w:spacing w:line="120" w:lineRule="auto"/>
        <w:ind w:left="567"/>
        <w:jc w:val="both"/>
        <w:rPr>
          <w:rFonts w:ascii="Tahoma" w:hAnsi="Tahoma" w:cs="Tahoma"/>
          <w:sz w:val="20"/>
          <w:szCs w:val="20"/>
        </w:rPr>
      </w:pPr>
    </w:p>
    <w:p w14:paraId="5BB000AE" w14:textId="77777777" w:rsidR="001E6354" w:rsidRDefault="001E6354" w:rsidP="006065A4">
      <w:pPr>
        <w:pStyle w:val="Odstavecseseznamem"/>
        <w:numPr>
          <w:ilvl w:val="0"/>
          <w:numId w:val="4"/>
        </w:numPr>
        <w:ind w:left="567" w:hanging="567"/>
        <w:jc w:val="both"/>
        <w:rPr>
          <w:rFonts w:ascii="Tahoma" w:hAnsi="Tahoma" w:cs="Tahoma"/>
          <w:sz w:val="20"/>
          <w:szCs w:val="20"/>
        </w:rPr>
      </w:pPr>
      <w:r w:rsidRPr="00397301">
        <w:rPr>
          <w:rFonts w:ascii="Tahoma" w:hAnsi="Tahoma" w:cs="Tahoma"/>
          <w:sz w:val="20"/>
          <w:szCs w:val="20"/>
        </w:rPr>
        <w:t>Poskytovatel se zavazuje k úspornému používání elektrické energie a vody, potřebné pro provádění úklidových prací</w:t>
      </w:r>
      <w:r>
        <w:rPr>
          <w:rFonts w:ascii="Tahoma" w:hAnsi="Tahoma" w:cs="Tahoma"/>
          <w:sz w:val="20"/>
          <w:szCs w:val="20"/>
        </w:rPr>
        <w:t>.</w:t>
      </w:r>
    </w:p>
    <w:p w14:paraId="0A170D46" w14:textId="77777777" w:rsidR="001E6354" w:rsidRPr="00397301" w:rsidRDefault="001E6354" w:rsidP="00E560B2">
      <w:pPr>
        <w:pStyle w:val="Odstavecseseznamem"/>
        <w:spacing w:line="120" w:lineRule="auto"/>
        <w:ind w:left="567"/>
        <w:jc w:val="both"/>
        <w:rPr>
          <w:rFonts w:ascii="Tahoma" w:hAnsi="Tahoma" w:cs="Tahoma"/>
          <w:sz w:val="20"/>
          <w:szCs w:val="20"/>
        </w:rPr>
      </w:pPr>
    </w:p>
    <w:p w14:paraId="3164E5C9" w14:textId="4FE4D39C" w:rsidR="001E6354" w:rsidRDefault="001E6354" w:rsidP="00397301">
      <w:pPr>
        <w:numPr>
          <w:ilvl w:val="0"/>
          <w:numId w:val="4"/>
        </w:numPr>
        <w:spacing w:line="264" w:lineRule="auto"/>
        <w:ind w:left="567" w:hanging="567"/>
        <w:jc w:val="both"/>
        <w:rPr>
          <w:rFonts w:ascii="Tahoma" w:hAnsi="Tahoma" w:cs="Tahoma"/>
          <w:sz w:val="20"/>
          <w:szCs w:val="20"/>
        </w:rPr>
      </w:pPr>
      <w:r w:rsidRPr="00397301">
        <w:rPr>
          <w:rFonts w:ascii="Tahoma" w:hAnsi="Tahoma" w:cs="Tahoma"/>
          <w:sz w:val="20"/>
          <w:szCs w:val="20"/>
        </w:rPr>
        <w:t xml:space="preserve">Poskytovatel je povinen </w:t>
      </w:r>
      <w:r>
        <w:rPr>
          <w:rFonts w:ascii="Tahoma" w:hAnsi="Tahoma" w:cs="Tahoma"/>
          <w:sz w:val="20"/>
          <w:szCs w:val="20"/>
        </w:rPr>
        <w:t xml:space="preserve">nejpozději v den účinnosti Smlouvy </w:t>
      </w:r>
      <w:r w:rsidRPr="00397301">
        <w:rPr>
          <w:rFonts w:ascii="Tahoma" w:hAnsi="Tahoma" w:cs="Tahoma"/>
          <w:sz w:val="20"/>
          <w:szCs w:val="20"/>
        </w:rPr>
        <w:t xml:space="preserve">předat Objednateli jmenný seznam </w:t>
      </w:r>
      <w:r w:rsidR="00F77101">
        <w:rPr>
          <w:rFonts w:ascii="Tahoma" w:hAnsi="Tahoma" w:cs="Tahoma"/>
          <w:sz w:val="20"/>
          <w:szCs w:val="20"/>
        </w:rPr>
        <w:t>pracovníků</w:t>
      </w:r>
      <w:r w:rsidRPr="00397301">
        <w:rPr>
          <w:rFonts w:ascii="Tahoma" w:hAnsi="Tahoma" w:cs="Tahoma"/>
          <w:sz w:val="20"/>
          <w:szCs w:val="20"/>
        </w:rPr>
        <w:t>, kteří se budou</w:t>
      </w:r>
      <w:r>
        <w:rPr>
          <w:rFonts w:ascii="Tahoma" w:hAnsi="Tahoma" w:cs="Tahoma"/>
          <w:sz w:val="20"/>
          <w:szCs w:val="20"/>
        </w:rPr>
        <w:t xml:space="preserve"> podílet na poskytování Předmětu plnění</w:t>
      </w:r>
      <w:r w:rsidRPr="00397301">
        <w:rPr>
          <w:rFonts w:ascii="Tahoma" w:hAnsi="Tahoma" w:cs="Tahoma"/>
          <w:sz w:val="20"/>
          <w:szCs w:val="20"/>
        </w:rPr>
        <w:t xml:space="preserve"> a v případě </w:t>
      </w:r>
      <w:r>
        <w:rPr>
          <w:rFonts w:ascii="Tahoma" w:hAnsi="Tahoma" w:cs="Tahoma"/>
          <w:sz w:val="20"/>
          <w:szCs w:val="20"/>
        </w:rPr>
        <w:t>změn</w:t>
      </w:r>
      <w:r w:rsidRPr="00397301">
        <w:rPr>
          <w:rFonts w:ascii="Tahoma" w:hAnsi="Tahoma" w:cs="Tahoma"/>
          <w:sz w:val="20"/>
          <w:szCs w:val="20"/>
        </w:rPr>
        <w:t xml:space="preserve"> ho </w:t>
      </w:r>
      <w:r>
        <w:rPr>
          <w:rFonts w:ascii="Tahoma" w:hAnsi="Tahoma" w:cs="Tahoma"/>
          <w:sz w:val="20"/>
          <w:szCs w:val="20"/>
        </w:rPr>
        <w:t xml:space="preserve">ihned </w:t>
      </w:r>
      <w:r w:rsidRPr="00397301">
        <w:rPr>
          <w:rFonts w:ascii="Tahoma" w:hAnsi="Tahoma" w:cs="Tahoma"/>
          <w:sz w:val="20"/>
          <w:szCs w:val="20"/>
        </w:rPr>
        <w:t>aktualizovat</w:t>
      </w:r>
      <w:r>
        <w:rPr>
          <w:rFonts w:ascii="Tahoma" w:hAnsi="Tahoma" w:cs="Tahoma"/>
          <w:sz w:val="20"/>
          <w:szCs w:val="20"/>
        </w:rPr>
        <w:t>.</w:t>
      </w:r>
    </w:p>
    <w:p w14:paraId="06D02212" w14:textId="77777777" w:rsidR="001E6354" w:rsidRDefault="001E6354" w:rsidP="00E560B2">
      <w:pPr>
        <w:pStyle w:val="Odstavecseseznamem"/>
        <w:spacing w:line="120" w:lineRule="auto"/>
        <w:ind w:left="567"/>
        <w:jc w:val="both"/>
        <w:rPr>
          <w:rFonts w:ascii="Tahoma" w:hAnsi="Tahoma" w:cs="Tahoma"/>
          <w:sz w:val="20"/>
          <w:szCs w:val="20"/>
        </w:rPr>
      </w:pPr>
    </w:p>
    <w:p w14:paraId="79B7BC0A" w14:textId="77777777" w:rsidR="001E6354" w:rsidRPr="00EC363B" w:rsidRDefault="001E6354" w:rsidP="00397301">
      <w:pPr>
        <w:numPr>
          <w:ilvl w:val="0"/>
          <w:numId w:val="4"/>
        </w:numPr>
        <w:spacing w:line="264" w:lineRule="auto"/>
        <w:ind w:left="567" w:hanging="567"/>
        <w:jc w:val="both"/>
        <w:rPr>
          <w:rFonts w:ascii="Tahoma" w:hAnsi="Tahoma" w:cs="Tahoma"/>
          <w:color w:val="FF0000"/>
          <w:sz w:val="20"/>
          <w:szCs w:val="20"/>
        </w:rPr>
      </w:pPr>
      <w:r w:rsidRPr="00397301">
        <w:rPr>
          <w:rFonts w:ascii="Tahoma" w:hAnsi="Tahoma" w:cs="Tahoma"/>
          <w:sz w:val="20"/>
          <w:szCs w:val="20"/>
        </w:rPr>
        <w:t xml:space="preserve">Poskytovatel </w:t>
      </w:r>
      <w:r>
        <w:rPr>
          <w:rFonts w:ascii="Tahoma" w:hAnsi="Tahoma" w:cs="Tahoma"/>
          <w:sz w:val="20"/>
          <w:szCs w:val="20"/>
        </w:rPr>
        <w:t>nejpozději do 5 (</w:t>
      </w:r>
      <w:r w:rsidR="00DC1717">
        <w:rPr>
          <w:rFonts w:ascii="Tahoma" w:hAnsi="Tahoma" w:cs="Tahoma"/>
          <w:sz w:val="20"/>
          <w:szCs w:val="20"/>
        </w:rPr>
        <w:t xml:space="preserve">slovy: </w:t>
      </w:r>
      <w:r>
        <w:rPr>
          <w:rFonts w:ascii="Tahoma" w:hAnsi="Tahoma" w:cs="Tahoma"/>
          <w:sz w:val="20"/>
          <w:szCs w:val="20"/>
        </w:rPr>
        <w:t xml:space="preserve">pěti) pracovních dnů před započetím plnění </w:t>
      </w:r>
      <w:r w:rsidR="00DC1717">
        <w:rPr>
          <w:rFonts w:ascii="Tahoma" w:hAnsi="Tahoma" w:cs="Tahoma"/>
          <w:sz w:val="20"/>
          <w:szCs w:val="20"/>
        </w:rPr>
        <w:t xml:space="preserve">této </w:t>
      </w:r>
      <w:r>
        <w:rPr>
          <w:rFonts w:ascii="Tahoma" w:hAnsi="Tahoma" w:cs="Tahoma"/>
          <w:sz w:val="20"/>
          <w:szCs w:val="20"/>
        </w:rPr>
        <w:t xml:space="preserve">Smlouvy </w:t>
      </w:r>
      <w:r w:rsidRPr="00397301">
        <w:rPr>
          <w:rFonts w:ascii="Tahoma" w:hAnsi="Tahoma" w:cs="Tahoma"/>
          <w:sz w:val="20"/>
          <w:szCs w:val="20"/>
        </w:rPr>
        <w:t xml:space="preserve">písemně oznámí Objednateli jméno pověřené osoby pro předání klíčů, potřebných k provádění prací v příslušných místech plnění. </w:t>
      </w:r>
    </w:p>
    <w:p w14:paraId="18B5D1FB" w14:textId="77777777" w:rsidR="001E6354" w:rsidRDefault="001E6354" w:rsidP="00E560B2">
      <w:pPr>
        <w:pStyle w:val="Odstavecseseznamem"/>
        <w:spacing w:line="120" w:lineRule="auto"/>
        <w:ind w:left="567"/>
        <w:jc w:val="both"/>
        <w:rPr>
          <w:rFonts w:ascii="Tahoma" w:hAnsi="Tahoma" w:cs="Tahoma"/>
          <w:sz w:val="20"/>
          <w:szCs w:val="20"/>
        </w:rPr>
      </w:pPr>
    </w:p>
    <w:p w14:paraId="124557E3" w14:textId="77777777" w:rsidR="001E6354" w:rsidRDefault="001E6354" w:rsidP="00BC3B90">
      <w:pPr>
        <w:numPr>
          <w:ilvl w:val="0"/>
          <w:numId w:val="4"/>
        </w:numPr>
        <w:spacing w:line="264" w:lineRule="auto"/>
        <w:ind w:left="567" w:hanging="567"/>
        <w:jc w:val="both"/>
        <w:rPr>
          <w:rFonts w:ascii="Tahoma" w:hAnsi="Tahoma" w:cs="Tahoma"/>
          <w:sz w:val="20"/>
          <w:szCs w:val="20"/>
        </w:rPr>
      </w:pPr>
      <w:r w:rsidRPr="00EB45E3">
        <w:rPr>
          <w:rFonts w:ascii="Tahoma" w:hAnsi="Tahoma" w:cs="Tahoma"/>
          <w:sz w:val="20"/>
          <w:szCs w:val="20"/>
        </w:rPr>
        <w:t>Poskytovatel odpovídá za kvalitu, všeobecnou a odbornou správnost poskytovan</w:t>
      </w:r>
      <w:r>
        <w:rPr>
          <w:rFonts w:ascii="Tahoma" w:hAnsi="Tahoma" w:cs="Tahoma"/>
          <w:sz w:val="20"/>
          <w:szCs w:val="20"/>
        </w:rPr>
        <w:t>ého</w:t>
      </w:r>
      <w:r w:rsidRPr="00EB45E3">
        <w:rPr>
          <w:rFonts w:ascii="Tahoma" w:hAnsi="Tahoma" w:cs="Tahoma"/>
          <w:sz w:val="20"/>
          <w:szCs w:val="20"/>
        </w:rPr>
        <w:t xml:space="preserve"> </w:t>
      </w:r>
      <w:r>
        <w:rPr>
          <w:rFonts w:ascii="Tahoma" w:hAnsi="Tahoma" w:cs="Tahoma"/>
          <w:sz w:val="20"/>
          <w:szCs w:val="20"/>
        </w:rPr>
        <w:t>Předmětu plnění</w:t>
      </w:r>
      <w:r w:rsidRPr="00EB45E3">
        <w:rPr>
          <w:rFonts w:ascii="Tahoma" w:hAnsi="Tahoma" w:cs="Tahoma"/>
          <w:sz w:val="20"/>
          <w:szCs w:val="20"/>
        </w:rPr>
        <w:t xml:space="preserve"> a dále odpovídá za dodržování příslušných předpisů a norem při používání čisticích, mycích a technických </w:t>
      </w:r>
      <w:r w:rsidRPr="00CE6E85">
        <w:rPr>
          <w:rFonts w:ascii="Tahoma" w:hAnsi="Tahoma" w:cs="Tahoma"/>
          <w:sz w:val="20"/>
          <w:szCs w:val="20"/>
        </w:rPr>
        <w:t>prostředků, materiálů a dalších věcí používaných při poskytování Předmětu plnění</w:t>
      </w:r>
      <w:r>
        <w:rPr>
          <w:rFonts w:ascii="Tahoma" w:hAnsi="Tahoma" w:cs="Tahoma"/>
          <w:sz w:val="20"/>
          <w:szCs w:val="20"/>
        </w:rPr>
        <w:t>.</w:t>
      </w:r>
    </w:p>
    <w:p w14:paraId="094960CE" w14:textId="77777777" w:rsidR="001E6354" w:rsidRDefault="001E6354" w:rsidP="00E560B2">
      <w:pPr>
        <w:pStyle w:val="Odstavecseseznamem"/>
        <w:spacing w:line="120" w:lineRule="auto"/>
        <w:ind w:left="567"/>
        <w:jc w:val="both"/>
        <w:rPr>
          <w:rFonts w:ascii="Tahoma" w:hAnsi="Tahoma" w:cs="Tahoma"/>
          <w:sz w:val="20"/>
          <w:szCs w:val="20"/>
        </w:rPr>
      </w:pPr>
    </w:p>
    <w:p w14:paraId="5F13814C" w14:textId="1896ED6D" w:rsidR="001E6354" w:rsidRPr="00BC3B90" w:rsidRDefault="00F77101" w:rsidP="00BC3B90">
      <w:pPr>
        <w:numPr>
          <w:ilvl w:val="0"/>
          <w:numId w:val="4"/>
        </w:numPr>
        <w:spacing w:line="264" w:lineRule="auto"/>
        <w:ind w:left="567" w:hanging="567"/>
        <w:jc w:val="both"/>
        <w:rPr>
          <w:rFonts w:ascii="Tahoma" w:hAnsi="Tahoma" w:cs="Tahoma"/>
          <w:sz w:val="20"/>
          <w:szCs w:val="20"/>
        </w:rPr>
      </w:pPr>
      <w:r>
        <w:rPr>
          <w:rFonts w:ascii="Tahoma" w:hAnsi="Tahoma" w:cs="Tahoma"/>
          <w:sz w:val="20"/>
          <w:szCs w:val="20"/>
        </w:rPr>
        <w:t>Pracovníci</w:t>
      </w:r>
      <w:r w:rsidR="001E6354" w:rsidRPr="00BC3B90">
        <w:rPr>
          <w:rFonts w:ascii="Tahoma" w:hAnsi="Tahoma" w:cs="Tahoma"/>
          <w:sz w:val="20"/>
          <w:szCs w:val="20"/>
        </w:rPr>
        <w:t xml:space="preserve"> Poskytovatele se při poskytování Předmětu plnění řídí:</w:t>
      </w:r>
    </w:p>
    <w:p w14:paraId="0A541EDF" w14:textId="77777777" w:rsidR="001E6354" w:rsidRPr="00BC3B90" w:rsidRDefault="001E6354" w:rsidP="00E560B2">
      <w:pPr>
        <w:pStyle w:val="Odstavecseseznamem"/>
        <w:spacing w:line="120" w:lineRule="auto"/>
        <w:ind w:left="567"/>
        <w:jc w:val="both"/>
        <w:rPr>
          <w:rFonts w:ascii="Tahoma" w:hAnsi="Tahoma" w:cs="Tahoma"/>
          <w:sz w:val="20"/>
          <w:szCs w:val="20"/>
        </w:rPr>
      </w:pPr>
    </w:p>
    <w:p w14:paraId="583117D1" w14:textId="77777777" w:rsidR="001E6354" w:rsidRPr="00BC3B90" w:rsidRDefault="001E6354" w:rsidP="00BC3B90">
      <w:pPr>
        <w:tabs>
          <w:tab w:val="left" w:pos="426"/>
          <w:tab w:val="left" w:pos="709"/>
        </w:tabs>
        <w:spacing w:line="264" w:lineRule="auto"/>
        <w:jc w:val="both"/>
        <w:rPr>
          <w:rFonts w:ascii="Tahoma" w:hAnsi="Tahoma" w:cs="Tahoma"/>
          <w:sz w:val="20"/>
          <w:szCs w:val="20"/>
        </w:rPr>
      </w:pPr>
      <w:r w:rsidRPr="00BC3B90">
        <w:rPr>
          <w:rFonts w:ascii="Tahoma" w:hAnsi="Tahoma" w:cs="Tahoma"/>
          <w:sz w:val="20"/>
          <w:szCs w:val="20"/>
        </w:rPr>
        <w:tab/>
      </w:r>
      <w:r w:rsidRPr="00BC3B90">
        <w:rPr>
          <w:rFonts w:ascii="Tahoma" w:hAnsi="Tahoma" w:cs="Tahoma"/>
          <w:sz w:val="20"/>
          <w:szCs w:val="20"/>
        </w:rPr>
        <w:tab/>
        <w:t>a)</w:t>
      </w:r>
      <w:r w:rsidRPr="00BC3B90">
        <w:rPr>
          <w:rFonts w:ascii="Tahoma" w:hAnsi="Tahoma" w:cs="Tahoma"/>
          <w:sz w:val="20"/>
          <w:szCs w:val="20"/>
        </w:rPr>
        <w:tab/>
        <w:t xml:space="preserve">obecně závaznými právními předpisy pro </w:t>
      </w:r>
      <w:r>
        <w:rPr>
          <w:rFonts w:ascii="Tahoma" w:hAnsi="Tahoma" w:cs="Tahoma"/>
          <w:sz w:val="20"/>
          <w:szCs w:val="20"/>
        </w:rPr>
        <w:t>Předmět plnění</w:t>
      </w:r>
      <w:r w:rsidRPr="00BC3B90">
        <w:rPr>
          <w:rFonts w:ascii="Tahoma" w:hAnsi="Tahoma" w:cs="Tahoma"/>
          <w:sz w:val="20"/>
          <w:szCs w:val="20"/>
        </w:rPr>
        <w:t>,</w:t>
      </w:r>
    </w:p>
    <w:p w14:paraId="6E6B9FB7" w14:textId="77777777" w:rsidR="001E6354" w:rsidRPr="00BC3B90" w:rsidRDefault="001E6354" w:rsidP="00BC3B90">
      <w:pPr>
        <w:tabs>
          <w:tab w:val="left" w:pos="426"/>
          <w:tab w:val="left" w:pos="709"/>
        </w:tabs>
        <w:spacing w:line="264" w:lineRule="auto"/>
        <w:jc w:val="both"/>
        <w:rPr>
          <w:rFonts w:ascii="Tahoma" w:hAnsi="Tahoma" w:cs="Tahoma"/>
          <w:sz w:val="20"/>
          <w:szCs w:val="20"/>
        </w:rPr>
      </w:pPr>
      <w:r w:rsidRPr="00BC3B90">
        <w:rPr>
          <w:rFonts w:ascii="Tahoma" w:hAnsi="Tahoma" w:cs="Tahoma"/>
          <w:sz w:val="20"/>
          <w:szCs w:val="20"/>
        </w:rPr>
        <w:tab/>
      </w:r>
      <w:r w:rsidRPr="00BC3B90">
        <w:rPr>
          <w:rFonts w:ascii="Tahoma" w:hAnsi="Tahoma" w:cs="Tahoma"/>
          <w:sz w:val="20"/>
          <w:szCs w:val="20"/>
        </w:rPr>
        <w:tab/>
        <w:t>b)</w:t>
      </w:r>
      <w:r w:rsidRPr="00BC3B90">
        <w:rPr>
          <w:rFonts w:ascii="Tahoma" w:hAnsi="Tahoma" w:cs="Tahoma"/>
          <w:sz w:val="20"/>
          <w:szCs w:val="20"/>
        </w:rPr>
        <w:tab/>
        <w:t>pokyny odpovědných osob Objednatele a Poskytovatele,</w:t>
      </w:r>
    </w:p>
    <w:p w14:paraId="31DB13D0" w14:textId="77777777" w:rsidR="001E6354" w:rsidRPr="00BC3B90" w:rsidRDefault="001E6354" w:rsidP="00BC3B90">
      <w:pPr>
        <w:tabs>
          <w:tab w:val="left" w:pos="426"/>
          <w:tab w:val="left" w:pos="709"/>
        </w:tabs>
        <w:spacing w:line="264" w:lineRule="auto"/>
        <w:jc w:val="both"/>
        <w:rPr>
          <w:rFonts w:ascii="Tahoma" w:hAnsi="Tahoma" w:cs="Tahoma"/>
          <w:sz w:val="20"/>
          <w:szCs w:val="20"/>
        </w:rPr>
      </w:pPr>
      <w:r w:rsidRPr="00BC3B90">
        <w:rPr>
          <w:rFonts w:ascii="Tahoma" w:hAnsi="Tahoma" w:cs="Tahoma"/>
          <w:sz w:val="20"/>
          <w:szCs w:val="20"/>
        </w:rPr>
        <w:tab/>
      </w:r>
      <w:r w:rsidRPr="00BC3B90">
        <w:rPr>
          <w:rFonts w:ascii="Tahoma" w:hAnsi="Tahoma" w:cs="Tahoma"/>
          <w:sz w:val="20"/>
          <w:szCs w:val="20"/>
        </w:rPr>
        <w:tab/>
        <w:t>c)</w:t>
      </w:r>
      <w:r w:rsidRPr="00BC3B90">
        <w:rPr>
          <w:rFonts w:ascii="Tahoma" w:hAnsi="Tahoma" w:cs="Tahoma"/>
          <w:sz w:val="20"/>
          <w:szCs w:val="20"/>
        </w:rPr>
        <w:tab/>
        <w:t>interními právními akty platnými v</w:t>
      </w:r>
      <w:r>
        <w:rPr>
          <w:rFonts w:ascii="Tahoma" w:hAnsi="Tahoma" w:cs="Tahoma"/>
          <w:sz w:val="20"/>
          <w:szCs w:val="20"/>
        </w:rPr>
        <w:t> místech plnění</w:t>
      </w:r>
      <w:r w:rsidRPr="00BC3B90">
        <w:rPr>
          <w:rFonts w:ascii="Tahoma" w:hAnsi="Tahoma" w:cs="Tahoma"/>
          <w:sz w:val="20"/>
          <w:szCs w:val="20"/>
        </w:rPr>
        <w:t xml:space="preserve"> a vnitřními pokyny Objednatele</w:t>
      </w:r>
      <w:r>
        <w:rPr>
          <w:rFonts w:ascii="Tahoma" w:hAnsi="Tahoma" w:cs="Tahoma"/>
          <w:sz w:val="20"/>
          <w:szCs w:val="20"/>
        </w:rPr>
        <w:t>.</w:t>
      </w:r>
    </w:p>
    <w:p w14:paraId="3C93CE6E" w14:textId="77777777" w:rsidR="001E6354" w:rsidRPr="00397301" w:rsidRDefault="001E6354" w:rsidP="00E560B2">
      <w:pPr>
        <w:pStyle w:val="Odstavecseseznamem"/>
        <w:spacing w:line="120" w:lineRule="auto"/>
        <w:ind w:left="567"/>
        <w:jc w:val="both"/>
        <w:rPr>
          <w:rFonts w:ascii="Tahoma" w:hAnsi="Tahoma" w:cs="Tahoma"/>
          <w:sz w:val="20"/>
          <w:szCs w:val="20"/>
        </w:rPr>
      </w:pPr>
    </w:p>
    <w:p w14:paraId="0D6330D3" w14:textId="77777777" w:rsidR="001E6354" w:rsidRPr="00BC3B90" w:rsidRDefault="001E6354" w:rsidP="00BC3B90">
      <w:pPr>
        <w:pStyle w:val="Odstavecseseznamem"/>
        <w:numPr>
          <w:ilvl w:val="0"/>
          <w:numId w:val="4"/>
        </w:numPr>
        <w:tabs>
          <w:tab w:val="left" w:pos="567"/>
        </w:tabs>
        <w:spacing w:line="264" w:lineRule="auto"/>
        <w:ind w:left="567" w:hanging="567"/>
        <w:jc w:val="both"/>
        <w:rPr>
          <w:rFonts w:ascii="Tahoma" w:hAnsi="Tahoma" w:cs="Tahoma"/>
          <w:sz w:val="20"/>
          <w:szCs w:val="20"/>
        </w:rPr>
      </w:pPr>
      <w:r w:rsidRPr="00BC3B90">
        <w:rPr>
          <w:rFonts w:ascii="Tahoma" w:hAnsi="Tahoma" w:cs="Tahoma"/>
          <w:sz w:val="20"/>
          <w:szCs w:val="20"/>
        </w:rPr>
        <w:t>Poskytovatel odpovídá při plnění této Smlouvy za dodržování vnitřních pokynů a interních aktů platných v</w:t>
      </w:r>
      <w:r>
        <w:rPr>
          <w:rFonts w:ascii="Tahoma" w:hAnsi="Tahoma" w:cs="Tahoma"/>
          <w:sz w:val="20"/>
          <w:szCs w:val="20"/>
        </w:rPr>
        <w:t> místech plnění</w:t>
      </w:r>
      <w:r w:rsidRPr="00BC3B90">
        <w:rPr>
          <w:rFonts w:ascii="Tahoma" w:hAnsi="Tahoma" w:cs="Tahoma"/>
          <w:sz w:val="20"/>
          <w:szCs w:val="20"/>
        </w:rPr>
        <w:t>.</w:t>
      </w:r>
    </w:p>
    <w:p w14:paraId="3154C07B" w14:textId="77777777" w:rsidR="001E6354" w:rsidRPr="00E560B2" w:rsidRDefault="001E6354" w:rsidP="00E560B2">
      <w:pPr>
        <w:pStyle w:val="Odstavecseseznamem"/>
        <w:spacing w:line="120" w:lineRule="auto"/>
        <w:ind w:left="567"/>
        <w:jc w:val="both"/>
        <w:rPr>
          <w:rFonts w:ascii="Tahoma" w:hAnsi="Tahoma" w:cs="Tahoma"/>
          <w:sz w:val="20"/>
          <w:szCs w:val="20"/>
        </w:rPr>
      </w:pPr>
    </w:p>
    <w:p w14:paraId="1B690082" w14:textId="711F3BB2" w:rsidR="001E6354" w:rsidRPr="00BC3B90" w:rsidRDefault="001E6354" w:rsidP="00BC3B90">
      <w:pPr>
        <w:pStyle w:val="Odstavecseseznamem"/>
        <w:numPr>
          <w:ilvl w:val="0"/>
          <w:numId w:val="4"/>
        </w:numPr>
        <w:tabs>
          <w:tab w:val="left" w:pos="567"/>
        </w:tabs>
        <w:spacing w:line="264" w:lineRule="auto"/>
        <w:ind w:left="567" w:hanging="567"/>
        <w:jc w:val="both"/>
        <w:rPr>
          <w:rFonts w:ascii="Tahoma" w:hAnsi="Tahoma" w:cs="Tahoma"/>
          <w:sz w:val="20"/>
          <w:szCs w:val="20"/>
        </w:rPr>
      </w:pPr>
      <w:r w:rsidRPr="00BC3B90">
        <w:rPr>
          <w:rFonts w:ascii="Tahoma" w:hAnsi="Tahoma" w:cs="Tahoma"/>
          <w:sz w:val="20"/>
          <w:szCs w:val="20"/>
        </w:rPr>
        <w:t xml:space="preserve">Poskytovatel se zavazuje vytvořit </w:t>
      </w:r>
      <w:r w:rsidR="00130300">
        <w:rPr>
          <w:rFonts w:ascii="Tahoma" w:hAnsi="Tahoma" w:cs="Tahoma"/>
          <w:sz w:val="20"/>
          <w:szCs w:val="20"/>
        </w:rPr>
        <w:t>pracovníkům</w:t>
      </w:r>
      <w:r w:rsidRPr="00BC3B90">
        <w:rPr>
          <w:rFonts w:ascii="Tahoma" w:hAnsi="Tahoma" w:cs="Tahoma"/>
          <w:sz w:val="20"/>
          <w:szCs w:val="20"/>
        </w:rPr>
        <w:t xml:space="preserve"> veškeré potřebné podmínky nutné ke kvalitnímu poskytování Předmětu plnění, a to především:</w:t>
      </w:r>
    </w:p>
    <w:p w14:paraId="26453C31" w14:textId="77777777" w:rsidR="001E6354" w:rsidRPr="00BC3B90" w:rsidRDefault="001E6354" w:rsidP="00E560B2">
      <w:pPr>
        <w:pStyle w:val="Odstavecseseznamem"/>
        <w:spacing w:line="120" w:lineRule="auto"/>
        <w:ind w:left="567"/>
        <w:jc w:val="both"/>
        <w:rPr>
          <w:rFonts w:ascii="Tahoma" w:hAnsi="Tahoma" w:cs="Tahoma"/>
          <w:sz w:val="20"/>
          <w:szCs w:val="20"/>
        </w:rPr>
      </w:pPr>
    </w:p>
    <w:p w14:paraId="4922E9C9" w14:textId="77777777" w:rsidR="001E6354" w:rsidRPr="00BC3B90" w:rsidRDefault="001E6354" w:rsidP="00197C35">
      <w:pPr>
        <w:tabs>
          <w:tab w:val="left" w:pos="426"/>
          <w:tab w:val="left" w:pos="709"/>
        </w:tabs>
        <w:spacing w:line="264" w:lineRule="auto"/>
        <w:jc w:val="both"/>
        <w:rPr>
          <w:rFonts w:ascii="Tahoma" w:hAnsi="Tahoma" w:cs="Tahoma"/>
          <w:sz w:val="20"/>
          <w:szCs w:val="20"/>
        </w:rPr>
      </w:pPr>
      <w:r w:rsidRPr="00BC3B90">
        <w:rPr>
          <w:rFonts w:ascii="Tahoma" w:hAnsi="Tahoma" w:cs="Tahoma"/>
          <w:sz w:val="20"/>
          <w:szCs w:val="20"/>
        </w:rPr>
        <w:tab/>
      </w:r>
      <w:r w:rsidRPr="00BC3B90">
        <w:rPr>
          <w:rFonts w:ascii="Tahoma" w:hAnsi="Tahoma" w:cs="Tahoma"/>
          <w:sz w:val="20"/>
          <w:szCs w:val="20"/>
        </w:rPr>
        <w:tab/>
        <w:t>a)</w:t>
      </w:r>
      <w:r w:rsidRPr="00BC3B90">
        <w:rPr>
          <w:rFonts w:ascii="Tahoma" w:hAnsi="Tahoma" w:cs="Tahoma"/>
          <w:sz w:val="20"/>
          <w:szCs w:val="20"/>
        </w:rPr>
        <w:tab/>
        <w:t>poskytnout</w:t>
      </w:r>
      <w:r>
        <w:rPr>
          <w:rFonts w:ascii="Tahoma" w:hAnsi="Tahoma" w:cs="Tahoma"/>
          <w:sz w:val="20"/>
          <w:szCs w:val="20"/>
        </w:rPr>
        <w:t xml:space="preserve"> jim</w:t>
      </w:r>
      <w:r w:rsidRPr="00BC3B90">
        <w:rPr>
          <w:rFonts w:ascii="Tahoma" w:hAnsi="Tahoma" w:cs="Tahoma"/>
          <w:sz w:val="20"/>
          <w:szCs w:val="20"/>
        </w:rPr>
        <w:t xml:space="preserve"> dostatek vhodných a kvalitních čisticích a desinfekčních prostředků,</w:t>
      </w:r>
    </w:p>
    <w:p w14:paraId="5B6F9085" w14:textId="77777777" w:rsidR="001E6354" w:rsidRPr="00BC3B90" w:rsidRDefault="001E6354" w:rsidP="00197C35">
      <w:pPr>
        <w:tabs>
          <w:tab w:val="left" w:pos="426"/>
          <w:tab w:val="left" w:pos="709"/>
        </w:tabs>
        <w:spacing w:line="264" w:lineRule="auto"/>
        <w:jc w:val="both"/>
        <w:rPr>
          <w:rFonts w:ascii="Tahoma" w:hAnsi="Tahoma" w:cs="Tahoma"/>
          <w:sz w:val="20"/>
          <w:szCs w:val="20"/>
        </w:rPr>
      </w:pPr>
      <w:r w:rsidRPr="00BC3B90">
        <w:rPr>
          <w:rFonts w:ascii="Tahoma" w:hAnsi="Tahoma" w:cs="Tahoma"/>
          <w:sz w:val="20"/>
          <w:szCs w:val="20"/>
        </w:rPr>
        <w:tab/>
      </w:r>
      <w:r w:rsidRPr="00BC3B90">
        <w:rPr>
          <w:rFonts w:ascii="Tahoma" w:hAnsi="Tahoma" w:cs="Tahoma"/>
          <w:sz w:val="20"/>
          <w:szCs w:val="20"/>
        </w:rPr>
        <w:tab/>
        <w:t>b)</w:t>
      </w:r>
      <w:r w:rsidRPr="00BC3B90">
        <w:rPr>
          <w:rFonts w:ascii="Tahoma" w:hAnsi="Tahoma" w:cs="Tahoma"/>
          <w:sz w:val="20"/>
          <w:szCs w:val="20"/>
        </w:rPr>
        <w:tab/>
        <w:t xml:space="preserve">poskytnout </w:t>
      </w:r>
      <w:r>
        <w:rPr>
          <w:rFonts w:ascii="Tahoma" w:hAnsi="Tahoma" w:cs="Tahoma"/>
          <w:sz w:val="20"/>
          <w:szCs w:val="20"/>
        </w:rPr>
        <w:t xml:space="preserve">jim </w:t>
      </w:r>
      <w:r w:rsidRPr="00BC3B90">
        <w:rPr>
          <w:rFonts w:ascii="Tahoma" w:hAnsi="Tahoma" w:cs="Tahoma"/>
          <w:sz w:val="20"/>
          <w:szCs w:val="20"/>
        </w:rPr>
        <w:t>kvalitní pracovní náčiní, pomůcky a stroje,</w:t>
      </w:r>
    </w:p>
    <w:p w14:paraId="6208299D" w14:textId="77777777" w:rsidR="001E6354" w:rsidRPr="00BC3B90" w:rsidRDefault="001E6354" w:rsidP="00BC3B90">
      <w:pPr>
        <w:tabs>
          <w:tab w:val="left" w:pos="426"/>
          <w:tab w:val="left" w:pos="709"/>
        </w:tabs>
        <w:spacing w:line="264" w:lineRule="auto"/>
        <w:ind w:left="1410" w:hanging="1410"/>
        <w:jc w:val="both"/>
        <w:rPr>
          <w:rFonts w:ascii="Tahoma" w:hAnsi="Tahoma" w:cs="Tahoma"/>
          <w:sz w:val="20"/>
          <w:szCs w:val="20"/>
        </w:rPr>
      </w:pPr>
      <w:r w:rsidRPr="00BC3B90">
        <w:rPr>
          <w:rFonts w:ascii="Tahoma" w:hAnsi="Tahoma" w:cs="Tahoma"/>
          <w:sz w:val="20"/>
          <w:szCs w:val="20"/>
        </w:rPr>
        <w:lastRenderedPageBreak/>
        <w:tab/>
      </w:r>
      <w:r w:rsidRPr="00BC3B90">
        <w:rPr>
          <w:rFonts w:ascii="Tahoma" w:hAnsi="Tahoma" w:cs="Tahoma"/>
          <w:sz w:val="20"/>
          <w:szCs w:val="20"/>
        </w:rPr>
        <w:tab/>
        <w:t>c)</w:t>
      </w:r>
      <w:r w:rsidRPr="00BC3B90">
        <w:rPr>
          <w:rFonts w:ascii="Tahoma" w:hAnsi="Tahoma" w:cs="Tahoma"/>
          <w:sz w:val="20"/>
          <w:szCs w:val="20"/>
        </w:rPr>
        <w:tab/>
        <w:t xml:space="preserve">poskytnout </w:t>
      </w:r>
      <w:r>
        <w:rPr>
          <w:rFonts w:ascii="Tahoma" w:hAnsi="Tahoma" w:cs="Tahoma"/>
          <w:sz w:val="20"/>
          <w:szCs w:val="20"/>
        </w:rPr>
        <w:t xml:space="preserve">jim </w:t>
      </w:r>
      <w:r w:rsidRPr="00BC3B90">
        <w:rPr>
          <w:rFonts w:ascii="Tahoma" w:hAnsi="Tahoma" w:cs="Tahoma"/>
          <w:sz w:val="20"/>
          <w:szCs w:val="20"/>
        </w:rPr>
        <w:t xml:space="preserve">vhodné pracovní oblečení, obutí a ostatní nutné </w:t>
      </w:r>
      <w:r w:rsidRPr="00BC3B90">
        <w:rPr>
          <w:rStyle w:val="st1"/>
          <w:rFonts w:ascii="Tahoma" w:hAnsi="Tahoma" w:cs="Tahoma"/>
          <w:sz w:val="20"/>
          <w:szCs w:val="20"/>
        </w:rPr>
        <w:t xml:space="preserve">osobní ochranné pracovní </w:t>
      </w:r>
      <w:r w:rsidRPr="00BC3B90">
        <w:rPr>
          <w:rFonts w:ascii="Tahoma" w:hAnsi="Tahoma" w:cs="Tahoma"/>
          <w:vanish/>
          <w:sz w:val="20"/>
          <w:szCs w:val="20"/>
        </w:rPr>
        <w:br/>
      </w:r>
      <w:r w:rsidRPr="00BC3B90">
        <w:rPr>
          <w:rStyle w:val="st1"/>
          <w:rFonts w:ascii="Tahoma" w:hAnsi="Tahoma" w:cs="Tahoma"/>
          <w:sz w:val="20"/>
          <w:szCs w:val="20"/>
        </w:rPr>
        <w:t>prostředky</w:t>
      </w:r>
      <w:r>
        <w:rPr>
          <w:rStyle w:val="st1"/>
          <w:rFonts w:ascii="Arial" w:hAnsi="Arial" w:cs="Arial"/>
          <w:color w:val="545454"/>
          <w:sz w:val="20"/>
          <w:szCs w:val="20"/>
        </w:rPr>
        <w:t xml:space="preserve"> </w:t>
      </w:r>
      <w:r w:rsidRPr="00BC3B90">
        <w:rPr>
          <w:rFonts w:ascii="Tahoma" w:hAnsi="Tahoma" w:cs="Tahoma"/>
          <w:sz w:val="20"/>
          <w:szCs w:val="20"/>
        </w:rPr>
        <w:t>a zajišťovat jejich pravidelnou údržbu,</w:t>
      </w:r>
    </w:p>
    <w:p w14:paraId="6E314A11" w14:textId="56421858" w:rsidR="001E6354" w:rsidRDefault="001E6354" w:rsidP="00197C35">
      <w:pPr>
        <w:tabs>
          <w:tab w:val="left" w:pos="426"/>
          <w:tab w:val="left" w:pos="709"/>
        </w:tabs>
        <w:spacing w:line="264" w:lineRule="auto"/>
        <w:jc w:val="both"/>
        <w:rPr>
          <w:rFonts w:ascii="Tahoma" w:hAnsi="Tahoma" w:cs="Tahoma"/>
          <w:sz w:val="20"/>
          <w:szCs w:val="20"/>
        </w:rPr>
      </w:pPr>
      <w:r w:rsidRPr="00BC3B90">
        <w:rPr>
          <w:rFonts w:ascii="Tahoma" w:hAnsi="Tahoma" w:cs="Tahoma"/>
          <w:sz w:val="20"/>
          <w:szCs w:val="20"/>
        </w:rPr>
        <w:tab/>
      </w:r>
      <w:r w:rsidRPr="00BC3B90">
        <w:rPr>
          <w:rFonts w:ascii="Tahoma" w:hAnsi="Tahoma" w:cs="Tahoma"/>
          <w:sz w:val="20"/>
          <w:szCs w:val="20"/>
        </w:rPr>
        <w:tab/>
        <w:t xml:space="preserve">d) </w:t>
      </w:r>
      <w:r w:rsidRPr="00BC3B90">
        <w:rPr>
          <w:rFonts w:ascii="Tahoma" w:hAnsi="Tahoma" w:cs="Tahoma"/>
          <w:sz w:val="20"/>
          <w:szCs w:val="20"/>
        </w:rPr>
        <w:tab/>
        <w:t xml:space="preserve">vybavit </w:t>
      </w:r>
      <w:r>
        <w:rPr>
          <w:rFonts w:ascii="Tahoma" w:hAnsi="Tahoma" w:cs="Tahoma"/>
          <w:sz w:val="20"/>
          <w:szCs w:val="20"/>
        </w:rPr>
        <w:t xml:space="preserve">své </w:t>
      </w:r>
      <w:r w:rsidR="00130300">
        <w:rPr>
          <w:rFonts w:ascii="Tahoma" w:hAnsi="Tahoma" w:cs="Tahoma"/>
          <w:sz w:val="20"/>
          <w:szCs w:val="20"/>
        </w:rPr>
        <w:t>pracovníky</w:t>
      </w:r>
      <w:r>
        <w:rPr>
          <w:rFonts w:ascii="Tahoma" w:hAnsi="Tahoma" w:cs="Tahoma"/>
          <w:sz w:val="20"/>
          <w:szCs w:val="20"/>
        </w:rPr>
        <w:t xml:space="preserve"> </w:t>
      </w:r>
      <w:r w:rsidRPr="00BC3B90">
        <w:rPr>
          <w:rFonts w:ascii="Tahoma" w:hAnsi="Tahoma" w:cs="Tahoma"/>
          <w:sz w:val="20"/>
          <w:szCs w:val="20"/>
        </w:rPr>
        <w:t>prostředky první pomoci, odpovídajícími vykonávané práci.</w:t>
      </w:r>
    </w:p>
    <w:p w14:paraId="73F36CCD" w14:textId="77777777" w:rsidR="001E6354" w:rsidRDefault="001E6354" w:rsidP="00E560B2">
      <w:pPr>
        <w:pStyle w:val="Odstavecseseznamem"/>
        <w:spacing w:line="120" w:lineRule="auto"/>
        <w:ind w:left="567"/>
        <w:jc w:val="both"/>
        <w:rPr>
          <w:rFonts w:ascii="Tahoma" w:hAnsi="Tahoma" w:cs="Tahoma"/>
          <w:sz w:val="20"/>
          <w:szCs w:val="20"/>
        </w:rPr>
      </w:pPr>
    </w:p>
    <w:p w14:paraId="5CA1F3C6" w14:textId="40ACCB66" w:rsidR="001E6354" w:rsidRDefault="001E6354" w:rsidP="00BC3B90">
      <w:pPr>
        <w:pStyle w:val="Odstavecseseznamem"/>
        <w:numPr>
          <w:ilvl w:val="0"/>
          <w:numId w:val="4"/>
        </w:numPr>
        <w:tabs>
          <w:tab w:val="left" w:pos="567"/>
        </w:tabs>
        <w:spacing w:line="264" w:lineRule="auto"/>
        <w:ind w:left="567" w:hanging="567"/>
        <w:jc w:val="both"/>
        <w:rPr>
          <w:rFonts w:ascii="Tahoma" w:hAnsi="Tahoma" w:cs="Tahoma"/>
          <w:sz w:val="20"/>
          <w:szCs w:val="20"/>
        </w:rPr>
      </w:pPr>
      <w:r w:rsidRPr="00BC3B90">
        <w:rPr>
          <w:rFonts w:ascii="Tahoma" w:hAnsi="Tahoma" w:cs="Tahoma"/>
          <w:sz w:val="20"/>
          <w:szCs w:val="20"/>
        </w:rPr>
        <w:t xml:space="preserve">Poskytovatel odpovídá za odevzdání všech zjevně ztracených věcí, nalezených </w:t>
      </w:r>
      <w:r w:rsidR="00130300">
        <w:rPr>
          <w:rFonts w:ascii="Tahoma" w:hAnsi="Tahoma" w:cs="Tahoma"/>
          <w:sz w:val="20"/>
          <w:szCs w:val="20"/>
        </w:rPr>
        <w:t>pracovníky</w:t>
      </w:r>
      <w:r w:rsidRPr="00BC3B90">
        <w:rPr>
          <w:rFonts w:ascii="Tahoma" w:hAnsi="Tahoma" w:cs="Tahoma"/>
          <w:sz w:val="20"/>
          <w:szCs w:val="20"/>
        </w:rPr>
        <w:t xml:space="preserve"> Poskytovatele v místech plnění, pověřeným pracovníkům Objednatele.</w:t>
      </w:r>
    </w:p>
    <w:p w14:paraId="4C11E425" w14:textId="77777777" w:rsidR="001E6354" w:rsidRPr="00E560B2" w:rsidRDefault="001E6354" w:rsidP="00E560B2">
      <w:pPr>
        <w:pStyle w:val="Odstavecseseznamem"/>
        <w:spacing w:line="120" w:lineRule="auto"/>
        <w:ind w:left="567"/>
        <w:jc w:val="both"/>
        <w:rPr>
          <w:rFonts w:ascii="Tahoma" w:hAnsi="Tahoma" w:cs="Tahoma"/>
          <w:sz w:val="20"/>
          <w:szCs w:val="20"/>
        </w:rPr>
      </w:pPr>
    </w:p>
    <w:p w14:paraId="656A4AE3" w14:textId="77777777" w:rsidR="001E6354" w:rsidRDefault="001E6354" w:rsidP="00AC0B43">
      <w:pPr>
        <w:pStyle w:val="Odstavecseseznamem"/>
        <w:numPr>
          <w:ilvl w:val="0"/>
          <w:numId w:val="4"/>
        </w:numPr>
        <w:tabs>
          <w:tab w:val="left" w:pos="567"/>
        </w:tabs>
        <w:spacing w:line="264" w:lineRule="auto"/>
        <w:ind w:left="567" w:hanging="567"/>
        <w:jc w:val="both"/>
        <w:rPr>
          <w:rFonts w:ascii="Tahoma" w:hAnsi="Tahoma" w:cs="Tahoma"/>
          <w:sz w:val="20"/>
          <w:szCs w:val="20"/>
        </w:rPr>
      </w:pPr>
      <w:r w:rsidRPr="00F43E52">
        <w:rPr>
          <w:rFonts w:ascii="Tahoma" w:hAnsi="Tahoma" w:cs="Tahoma"/>
          <w:sz w:val="20"/>
          <w:szCs w:val="20"/>
        </w:rPr>
        <w:t>Poskytovatel se zavazuje, že případné překážky, které by mu bránily v řádném poskytování Předmětu plnění, oznámí neprodleně Objednateli písemnou formou.</w:t>
      </w:r>
    </w:p>
    <w:p w14:paraId="39C7D270" w14:textId="77777777" w:rsidR="001E6354" w:rsidRPr="00187D51" w:rsidRDefault="001E6354" w:rsidP="00E560B2">
      <w:pPr>
        <w:pStyle w:val="Odstavecseseznamem"/>
        <w:spacing w:line="120" w:lineRule="auto"/>
        <w:ind w:left="567"/>
        <w:jc w:val="both"/>
        <w:rPr>
          <w:rFonts w:ascii="Tahoma" w:hAnsi="Tahoma" w:cs="Tahoma"/>
          <w:sz w:val="20"/>
          <w:szCs w:val="20"/>
        </w:rPr>
      </w:pPr>
    </w:p>
    <w:p w14:paraId="41E0E2B6" w14:textId="70347D67" w:rsidR="001E6354" w:rsidRPr="00F43E52" w:rsidRDefault="00130300" w:rsidP="00AC0B43">
      <w:pPr>
        <w:pStyle w:val="Odstavecseseznamem"/>
        <w:numPr>
          <w:ilvl w:val="0"/>
          <w:numId w:val="4"/>
        </w:numPr>
        <w:tabs>
          <w:tab w:val="left" w:pos="567"/>
        </w:tabs>
        <w:spacing w:line="264" w:lineRule="auto"/>
        <w:ind w:left="567" w:hanging="567"/>
        <w:jc w:val="both"/>
        <w:rPr>
          <w:rFonts w:ascii="Tahoma" w:hAnsi="Tahoma" w:cs="Tahoma"/>
          <w:sz w:val="20"/>
          <w:szCs w:val="20"/>
        </w:rPr>
      </w:pPr>
      <w:r>
        <w:rPr>
          <w:rFonts w:ascii="Tahoma" w:hAnsi="Tahoma" w:cs="Tahoma"/>
          <w:sz w:val="20"/>
          <w:szCs w:val="20"/>
        </w:rPr>
        <w:t>Pracovníkům</w:t>
      </w:r>
      <w:r w:rsidR="001E6354" w:rsidRPr="00F43E52">
        <w:rPr>
          <w:rFonts w:ascii="Tahoma" w:hAnsi="Tahoma" w:cs="Tahoma"/>
          <w:sz w:val="20"/>
          <w:szCs w:val="20"/>
        </w:rPr>
        <w:t xml:space="preserve"> Poskytovatele je zakázáno používání a jakákoliv manipulace s kancelářskou a výpočetní technikou vyjma skartovacích strojů, které budou pravidelně vysypávány. Dále je </w:t>
      </w:r>
      <w:r>
        <w:rPr>
          <w:rFonts w:ascii="Tahoma" w:hAnsi="Tahoma" w:cs="Tahoma"/>
          <w:sz w:val="20"/>
          <w:szCs w:val="20"/>
        </w:rPr>
        <w:t>pracovníkům</w:t>
      </w:r>
      <w:r w:rsidR="001E6354" w:rsidRPr="00F43E52">
        <w:rPr>
          <w:rFonts w:ascii="Tahoma" w:hAnsi="Tahoma" w:cs="Tahoma"/>
          <w:sz w:val="20"/>
          <w:szCs w:val="20"/>
        </w:rPr>
        <w:t xml:space="preserve"> Poskytovatele zakázáno používání veškerých telefonních přístrojů, které nejsou určeny k veřejnému užívání</w:t>
      </w:r>
      <w:r w:rsidR="001E6354">
        <w:rPr>
          <w:rFonts w:ascii="Tahoma" w:hAnsi="Tahoma" w:cs="Tahoma"/>
          <w:sz w:val="20"/>
          <w:szCs w:val="20"/>
        </w:rPr>
        <w:t>.</w:t>
      </w:r>
    </w:p>
    <w:p w14:paraId="6B6639A7" w14:textId="77777777" w:rsidR="001E6354" w:rsidRPr="00520CAA" w:rsidRDefault="001E6354" w:rsidP="00E560B2">
      <w:pPr>
        <w:pStyle w:val="Odstavecseseznamem"/>
        <w:spacing w:line="120" w:lineRule="auto"/>
        <w:ind w:left="567"/>
        <w:jc w:val="both"/>
        <w:rPr>
          <w:rFonts w:ascii="Tahoma" w:hAnsi="Tahoma" w:cs="Tahoma"/>
          <w:sz w:val="20"/>
          <w:szCs w:val="20"/>
        </w:rPr>
      </w:pPr>
    </w:p>
    <w:p w14:paraId="4BBEBE31" w14:textId="28BBD699" w:rsidR="001E6354" w:rsidRDefault="001E6354" w:rsidP="00187D51">
      <w:pPr>
        <w:pStyle w:val="Odstavecseseznamem"/>
        <w:numPr>
          <w:ilvl w:val="0"/>
          <w:numId w:val="4"/>
        </w:numPr>
        <w:tabs>
          <w:tab w:val="left" w:pos="567"/>
          <w:tab w:val="left" w:pos="1276"/>
        </w:tabs>
        <w:spacing w:line="264" w:lineRule="auto"/>
        <w:ind w:left="567" w:hanging="567"/>
        <w:jc w:val="both"/>
        <w:rPr>
          <w:rFonts w:ascii="Tahoma" w:hAnsi="Tahoma" w:cs="Tahoma"/>
          <w:sz w:val="20"/>
          <w:szCs w:val="20"/>
        </w:rPr>
      </w:pPr>
      <w:r w:rsidRPr="00187D51">
        <w:rPr>
          <w:rFonts w:ascii="Tahoma" w:hAnsi="Tahoma" w:cs="Tahoma"/>
          <w:sz w:val="20"/>
          <w:szCs w:val="20"/>
        </w:rPr>
        <w:t xml:space="preserve">Poskytovatel se zavazuje zabezpečit, že </w:t>
      </w:r>
      <w:r w:rsidR="00130300">
        <w:rPr>
          <w:rFonts w:ascii="Tahoma" w:hAnsi="Tahoma" w:cs="Tahoma"/>
          <w:sz w:val="20"/>
          <w:szCs w:val="20"/>
        </w:rPr>
        <w:t>pracovníci</w:t>
      </w:r>
      <w:r w:rsidRPr="00187D51">
        <w:rPr>
          <w:rFonts w:ascii="Tahoma" w:hAnsi="Tahoma" w:cs="Tahoma"/>
          <w:sz w:val="20"/>
          <w:szCs w:val="20"/>
        </w:rPr>
        <w:t xml:space="preserve"> nebudou žádným způsobem manipulovat s formuláři a tiskopisy s logem Objednatele, tyto opatřovat případně nalezenými razítky Objednatele</w:t>
      </w:r>
      <w:r>
        <w:rPr>
          <w:rFonts w:ascii="Tahoma" w:hAnsi="Tahoma" w:cs="Tahoma"/>
          <w:sz w:val="20"/>
          <w:szCs w:val="20"/>
        </w:rPr>
        <w:t xml:space="preserve"> a </w:t>
      </w:r>
      <w:r w:rsidRPr="00187D51">
        <w:rPr>
          <w:rFonts w:ascii="Tahoma" w:hAnsi="Tahoma" w:cs="Tahoma"/>
          <w:sz w:val="20"/>
          <w:szCs w:val="20"/>
        </w:rPr>
        <w:t xml:space="preserve">to ani na vyzkoušení nalezeného razítka Objednatele, případně s těmito tiskopisy a razítky jinak nakládat. </w:t>
      </w:r>
    </w:p>
    <w:p w14:paraId="6F9347D2" w14:textId="77777777" w:rsidR="00C80127" w:rsidRPr="00187D51" w:rsidRDefault="00C80127" w:rsidP="00E560B2">
      <w:pPr>
        <w:pStyle w:val="Odstavecseseznamem"/>
        <w:spacing w:line="120" w:lineRule="auto"/>
        <w:ind w:left="567"/>
        <w:jc w:val="both"/>
        <w:rPr>
          <w:rFonts w:ascii="Tahoma" w:hAnsi="Tahoma" w:cs="Tahoma"/>
          <w:sz w:val="20"/>
          <w:szCs w:val="20"/>
        </w:rPr>
      </w:pPr>
    </w:p>
    <w:p w14:paraId="00374452" w14:textId="492480ED" w:rsidR="001E6354" w:rsidRPr="0040302F" w:rsidRDefault="001E6354" w:rsidP="00187D51">
      <w:pPr>
        <w:pStyle w:val="Odstavecseseznamem"/>
        <w:numPr>
          <w:ilvl w:val="0"/>
          <w:numId w:val="4"/>
        </w:numPr>
        <w:tabs>
          <w:tab w:val="left" w:pos="567"/>
          <w:tab w:val="left" w:pos="1276"/>
        </w:tabs>
        <w:spacing w:line="264" w:lineRule="auto"/>
        <w:ind w:left="567" w:hanging="567"/>
        <w:jc w:val="both"/>
        <w:rPr>
          <w:rFonts w:ascii="Tahoma" w:hAnsi="Tahoma" w:cs="Tahoma"/>
          <w:sz w:val="20"/>
          <w:szCs w:val="20"/>
        </w:rPr>
      </w:pPr>
      <w:r w:rsidRPr="0040302F">
        <w:rPr>
          <w:rFonts w:ascii="Tahoma" w:hAnsi="Tahoma" w:cs="Tahoma"/>
          <w:sz w:val="20"/>
          <w:szCs w:val="20"/>
        </w:rPr>
        <w:t>Poskytovatel je v plném rozsahu odpovědný i za případný následek</w:t>
      </w:r>
      <w:r>
        <w:rPr>
          <w:rFonts w:ascii="Tahoma" w:hAnsi="Tahoma" w:cs="Tahoma"/>
          <w:sz w:val="20"/>
          <w:szCs w:val="20"/>
        </w:rPr>
        <w:t xml:space="preserve"> (zejména škodu)</w:t>
      </w:r>
      <w:r w:rsidRPr="0040302F">
        <w:rPr>
          <w:rFonts w:ascii="Tahoma" w:hAnsi="Tahoma" w:cs="Tahoma"/>
          <w:sz w:val="20"/>
          <w:szCs w:val="20"/>
        </w:rPr>
        <w:t xml:space="preserve">, který zapříčiní rodinní příslušníci, případně jiné osoby, které budou i přes výslovný zákaz přivedeny některým </w:t>
      </w:r>
      <w:r w:rsidR="00130300">
        <w:rPr>
          <w:rFonts w:ascii="Tahoma" w:hAnsi="Tahoma" w:cs="Tahoma"/>
          <w:sz w:val="20"/>
          <w:szCs w:val="20"/>
        </w:rPr>
        <w:t>pracovníkem</w:t>
      </w:r>
      <w:r w:rsidRPr="0040302F">
        <w:rPr>
          <w:rFonts w:ascii="Tahoma" w:hAnsi="Tahoma" w:cs="Tahoma"/>
          <w:sz w:val="20"/>
          <w:szCs w:val="20"/>
        </w:rPr>
        <w:t xml:space="preserve"> Poskytovatele </w:t>
      </w:r>
      <w:r>
        <w:rPr>
          <w:rFonts w:ascii="Tahoma" w:hAnsi="Tahoma" w:cs="Tahoma"/>
          <w:sz w:val="20"/>
          <w:szCs w:val="20"/>
        </w:rPr>
        <w:t>na místo plnění</w:t>
      </w:r>
      <w:r w:rsidRPr="0040302F">
        <w:rPr>
          <w:rFonts w:ascii="Tahoma" w:hAnsi="Tahoma" w:cs="Tahoma"/>
          <w:sz w:val="20"/>
          <w:szCs w:val="20"/>
        </w:rPr>
        <w:t>.</w:t>
      </w:r>
    </w:p>
    <w:p w14:paraId="6344A92C" w14:textId="77777777" w:rsidR="001E6354" w:rsidRPr="00E560B2" w:rsidRDefault="001E6354" w:rsidP="00E560B2">
      <w:pPr>
        <w:pStyle w:val="Odstavecseseznamem"/>
        <w:spacing w:line="120" w:lineRule="auto"/>
        <w:ind w:left="567"/>
        <w:jc w:val="both"/>
        <w:rPr>
          <w:rFonts w:ascii="Tahoma" w:hAnsi="Tahoma" w:cs="Tahoma"/>
          <w:sz w:val="20"/>
          <w:szCs w:val="20"/>
        </w:rPr>
      </w:pPr>
    </w:p>
    <w:p w14:paraId="5C1ADD58" w14:textId="77777777" w:rsidR="001E6354" w:rsidRPr="00187D51" w:rsidRDefault="001E6354" w:rsidP="00187D51">
      <w:pPr>
        <w:pStyle w:val="Odstavecseseznamem"/>
        <w:numPr>
          <w:ilvl w:val="0"/>
          <w:numId w:val="4"/>
        </w:numPr>
        <w:tabs>
          <w:tab w:val="left" w:pos="567"/>
          <w:tab w:val="left" w:pos="1276"/>
        </w:tabs>
        <w:spacing w:line="264" w:lineRule="auto"/>
        <w:ind w:left="567" w:hanging="567"/>
        <w:jc w:val="both"/>
        <w:rPr>
          <w:rFonts w:ascii="Tahoma" w:hAnsi="Tahoma" w:cs="Tahoma"/>
          <w:sz w:val="20"/>
          <w:szCs w:val="20"/>
        </w:rPr>
      </w:pPr>
      <w:r w:rsidRPr="00187D51">
        <w:rPr>
          <w:rFonts w:ascii="Tahoma" w:hAnsi="Tahoma" w:cs="Tahoma"/>
          <w:sz w:val="20"/>
          <w:szCs w:val="20"/>
        </w:rPr>
        <w:t>Poskytovatel je povinen nahlásit závady, případně následné škody zjištěné v souvislosti s poskytováním Předmětu plnění.</w:t>
      </w:r>
    </w:p>
    <w:p w14:paraId="0DAA5176" w14:textId="77777777" w:rsidR="001E6354" w:rsidRPr="00F43E52" w:rsidRDefault="001E6354" w:rsidP="00E560B2">
      <w:pPr>
        <w:pStyle w:val="Odstavecseseznamem"/>
        <w:spacing w:line="120" w:lineRule="auto"/>
        <w:ind w:left="567"/>
        <w:jc w:val="both"/>
        <w:rPr>
          <w:rFonts w:ascii="Tahoma" w:hAnsi="Tahoma" w:cs="Tahoma"/>
          <w:sz w:val="20"/>
          <w:szCs w:val="20"/>
        </w:rPr>
      </w:pPr>
    </w:p>
    <w:p w14:paraId="5A03E333" w14:textId="1872D9AB" w:rsidR="001E6354" w:rsidRPr="00187D51" w:rsidRDefault="001E6354" w:rsidP="00187D51">
      <w:pPr>
        <w:pStyle w:val="Odstavecseseznamem"/>
        <w:numPr>
          <w:ilvl w:val="0"/>
          <w:numId w:val="4"/>
        </w:numPr>
        <w:tabs>
          <w:tab w:val="left" w:pos="567"/>
          <w:tab w:val="left" w:pos="1276"/>
        </w:tabs>
        <w:spacing w:line="264" w:lineRule="auto"/>
        <w:ind w:left="567" w:hanging="567"/>
        <w:jc w:val="both"/>
        <w:rPr>
          <w:rFonts w:ascii="Tahoma" w:hAnsi="Tahoma" w:cs="Tahoma"/>
          <w:sz w:val="20"/>
          <w:szCs w:val="20"/>
        </w:rPr>
      </w:pPr>
      <w:r w:rsidRPr="00187D51">
        <w:rPr>
          <w:rFonts w:ascii="Tahoma" w:hAnsi="Tahoma" w:cs="Tahoma"/>
          <w:sz w:val="20"/>
          <w:szCs w:val="20"/>
        </w:rPr>
        <w:t xml:space="preserve">Objednatel poskytne </w:t>
      </w:r>
      <w:r w:rsidR="00130300">
        <w:rPr>
          <w:rFonts w:ascii="Tahoma" w:hAnsi="Tahoma" w:cs="Tahoma"/>
          <w:sz w:val="20"/>
          <w:szCs w:val="20"/>
        </w:rPr>
        <w:t>pracovníkům</w:t>
      </w:r>
      <w:r w:rsidRPr="00187D51">
        <w:rPr>
          <w:rFonts w:ascii="Tahoma" w:hAnsi="Tahoma" w:cs="Tahoma"/>
          <w:sz w:val="20"/>
          <w:szCs w:val="20"/>
        </w:rPr>
        <w:t xml:space="preserve"> Poskytovatele místo pro uložení čisticích, pracovních a osobních předmětů.</w:t>
      </w:r>
    </w:p>
    <w:p w14:paraId="622FF25E" w14:textId="77777777" w:rsidR="001E6354" w:rsidRPr="00F43E52" w:rsidRDefault="001E6354" w:rsidP="00E560B2">
      <w:pPr>
        <w:pStyle w:val="Odstavecseseznamem"/>
        <w:spacing w:line="120" w:lineRule="auto"/>
        <w:ind w:left="567"/>
        <w:jc w:val="both"/>
        <w:rPr>
          <w:rFonts w:ascii="Tahoma" w:hAnsi="Tahoma" w:cs="Tahoma"/>
          <w:sz w:val="20"/>
          <w:szCs w:val="20"/>
        </w:rPr>
      </w:pPr>
    </w:p>
    <w:p w14:paraId="6471EDFE" w14:textId="0915393C" w:rsidR="001E6354" w:rsidRPr="00187D51" w:rsidRDefault="001E6354" w:rsidP="00187D51">
      <w:pPr>
        <w:pStyle w:val="Odstavecseseznamem"/>
        <w:numPr>
          <w:ilvl w:val="0"/>
          <w:numId w:val="4"/>
        </w:numPr>
        <w:tabs>
          <w:tab w:val="left" w:pos="567"/>
          <w:tab w:val="left" w:pos="1276"/>
        </w:tabs>
        <w:spacing w:line="264" w:lineRule="auto"/>
        <w:ind w:left="567" w:hanging="567"/>
        <w:jc w:val="both"/>
        <w:rPr>
          <w:rFonts w:ascii="Tahoma" w:hAnsi="Tahoma" w:cs="Tahoma"/>
          <w:sz w:val="20"/>
          <w:szCs w:val="20"/>
        </w:rPr>
      </w:pPr>
      <w:r w:rsidRPr="00187D51">
        <w:rPr>
          <w:rFonts w:ascii="Tahoma" w:hAnsi="Tahoma" w:cs="Tahoma"/>
          <w:sz w:val="20"/>
          <w:szCs w:val="20"/>
        </w:rPr>
        <w:t xml:space="preserve">Objednatel je povinen poskytnout </w:t>
      </w:r>
      <w:r w:rsidR="00130300">
        <w:rPr>
          <w:rFonts w:ascii="Tahoma" w:hAnsi="Tahoma" w:cs="Tahoma"/>
          <w:sz w:val="20"/>
          <w:szCs w:val="20"/>
        </w:rPr>
        <w:t>pracovníkům</w:t>
      </w:r>
      <w:r w:rsidRPr="00187D51">
        <w:rPr>
          <w:rFonts w:ascii="Tahoma" w:hAnsi="Tahoma" w:cs="Tahoma"/>
          <w:sz w:val="20"/>
          <w:szCs w:val="20"/>
        </w:rPr>
        <w:t xml:space="preserve"> Poskytovatele potřebné informace o místě plnění, ve kterém bude poskytován Předmět plnění, a přístup do všech prostor v místě plnění, které jsou předmětem této Smlouvy.</w:t>
      </w:r>
    </w:p>
    <w:p w14:paraId="01C40E0E" w14:textId="0E416A8C" w:rsidR="001E6354" w:rsidRPr="00187D51" w:rsidRDefault="001E6354" w:rsidP="00187D51">
      <w:pPr>
        <w:pStyle w:val="Odstavecseseznamem"/>
        <w:numPr>
          <w:ilvl w:val="0"/>
          <w:numId w:val="4"/>
        </w:numPr>
        <w:tabs>
          <w:tab w:val="left" w:pos="567"/>
          <w:tab w:val="left" w:pos="1276"/>
        </w:tabs>
        <w:spacing w:line="264" w:lineRule="auto"/>
        <w:ind w:left="567" w:hanging="567"/>
        <w:jc w:val="both"/>
        <w:rPr>
          <w:rFonts w:ascii="Tahoma" w:hAnsi="Tahoma" w:cs="Tahoma"/>
          <w:sz w:val="20"/>
          <w:szCs w:val="20"/>
        </w:rPr>
      </w:pPr>
      <w:r w:rsidRPr="00187D51">
        <w:rPr>
          <w:rFonts w:ascii="Tahoma" w:hAnsi="Tahoma" w:cs="Tahoma"/>
          <w:sz w:val="20"/>
          <w:szCs w:val="20"/>
        </w:rPr>
        <w:t xml:space="preserve">Objednatel poskytne místo na převlečení a osobní hygienu </w:t>
      </w:r>
      <w:r w:rsidR="00130300">
        <w:rPr>
          <w:rFonts w:ascii="Tahoma" w:hAnsi="Tahoma" w:cs="Tahoma"/>
          <w:sz w:val="20"/>
          <w:szCs w:val="20"/>
        </w:rPr>
        <w:t>pracovníkům</w:t>
      </w:r>
      <w:r w:rsidRPr="00187D51">
        <w:rPr>
          <w:rFonts w:ascii="Tahoma" w:hAnsi="Tahoma" w:cs="Tahoma"/>
          <w:sz w:val="20"/>
          <w:szCs w:val="20"/>
        </w:rPr>
        <w:t xml:space="preserve"> Poskytovatele.</w:t>
      </w:r>
    </w:p>
    <w:p w14:paraId="595BEE53" w14:textId="77777777" w:rsidR="001E6354" w:rsidRDefault="001E6354" w:rsidP="00E560B2">
      <w:pPr>
        <w:pStyle w:val="Odstavecseseznamem"/>
        <w:spacing w:line="120" w:lineRule="auto"/>
        <w:ind w:left="567"/>
        <w:jc w:val="both"/>
        <w:rPr>
          <w:rFonts w:ascii="Tahoma" w:hAnsi="Tahoma" w:cs="Tahoma"/>
          <w:sz w:val="20"/>
          <w:szCs w:val="20"/>
        </w:rPr>
      </w:pPr>
    </w:p>
    <w:p w14:paraId="36D2CBAF" w14:textId="77777777" w:rsidR="001E6354" w:rsidRDefault="007C561E" w:rsidP="004404F1">
      <w:pPr>
        <w:pStyle w:val="Odstavecseseznamem"/>
        <w:numPr>
          <w:ilvl w:val="0"/>
          <w:numId w:val="4"/>
        </w:numPr>
        <w:tabs>
          <w:tab w:val="left" w:pos="567"/>
        </w:tabs>
        <w:spacing w:line="264" w:lineRule="auto"/>
        <w:ind w:left="426" w:hanging="426"/>
        <w:jc w:val="both"/>
        <w:rPr>
          <w:rFonts w:ascii="Tahoma" w:hAnsi="Tahoma" w:cs="Tahoma"/>
          <w:sz w:val="20"/>
          <w:szCs w:val="20"/>
        </w:rPr>
      </w:pPr>
      <w:r>
        <w:rPr>
          <w:rFonts w:ascii="Tahoma" w:hAnsi="Tahoma" w:cs="Tahoma"/>
          <w:sz w:val="20"/>
          <w:szCs w:val="20"/>
        </w:rPr>
        <w:t xml:space="preserve"> </w:t>
      </w:r>
      <w:r w:rsidR="004404F1">
        <w:rPr>
          <w:rFonts w:ascii="Tahoma" w:hAnsi="Tahoma" w:cs="Tahoma"/>
          <w:sz w:val="20"/>
          <w:szCs w:val="20"/>
        </w:rPr>
        <w:tab/>
      </w:r>
      <w:r w:rsidR="001E6354" w:rsidRPr="006F66DF">
        <w:rPr>
          <w:rFonts w:ascii="Tahoma" w:hAnsi="Tahoma" w:cs="Tahoma"/>
          <w:sz w:val="20"/>
          <w:szCs w:val="20"/>
        </w:rPr>
        <w:t xml:space="preserve">Objednatel poskytne Poskytovateli vodu a elektrickou energii v množství potřebném pro </w:t>
      </w:r>
      <w:r w:rsidR="001E6354">
        <w:rPr>
          <w:rFonts w:ascii="Tahoma" w:hAnsi="Tahoma" w:cs="Tahoma"/>
          <w:sz w:val="20"/>
          <w:szCs w:val="20"/>
        </w:rPr>
        <w:t xml:space="preserve">  </w:t>
      </w:r>
    </w:p>
    <w:p w14:paraId="4FDCC7C6" w14:textId="77777777" w:rsidR="001E6354" w:rsidRPr="00187D51" w:rsidRDefault="001E6354" w:rsidP="00187D51">
      <w:pPr>
        <w:pStyle w:val="Odstavecseseznamem"/>
        <w:tabs>
          <w:tab w:val="left" w:pos="567"/>
          <w:tab w:val="left" w:pos="1276"/>
        </w:tabs>
        <w:spacing w:line="264" w:lineRule="auto"/>
        <w:ind w:left="426"/>
        <w:jc w:val="both"/>
        <w:rPr>
          <w:rFonts w:ascii="Tahoma" w:hAnsi="Tahoma" w:cs="Tahoma"/>
          <w:sz w:val="20"/>
          <w:szCs w:val="20"/>
        </w:rPr>
      </w:pPr>
      <w:r>
        <w:rPr>
          <w:rFonts w:ascii="Tahoma" w:hAnsi="Tahoma" w:cs="Tahoma"/>
          <w:sz w:val="20"/>
          <w:szCs w:val="20"/>
        </w:rPr>
        <w:t xml:space="preserve">  </w:t>
      </w:r>
      <w:r w:rsidR="004404F1">
        <w:rPr>
          <w:rFonts w:ascii="Tahoma" w:hAnsi="Tahoma" w:cs="Tahoma"/>
          <w:sz w:val="20"/>
          <w:szCs w:val="20"/>
        </w:rPr>
        <w:tab/>
      </w:r>
      <w:r w:rsidRPr="006F66DF">
        <w:rPr>
          <w:rFonts w:ascii="Tahoma" w:hAnsi="Tahoma" w:cs="Tahoma"/>
          <w:sz w:val="20"/>
          <w:szCs w:val="20"/>
        </w:rPr>
        <w:t>poskytování Předmětu plnění, a to bezúplatně</w:t>
      </w:r>
      <w:r>
        <w:rPr>
          <w:rFonts w:ascii="Tahoma" w:hAnsi="Tahoma" w:cs="Tahoma"/>
          <w:sz w:val="20"/>
          <w:szCs w:val="20"/>
        </w:rPr>
        <w:t>.</w:t>
      </w:r>
      <w:r w:rsidRPr="00AC0B43" w:rsidDel="00AC0B43">
        <w:rPr>
          <w:rFonts w:ascii="Tahoma" w:hAnsi="Tahoma" w:cs="Tahoma"/>
          <w:sz w:val="20"/>
          <w:szCs w:val="20"/>
        </w:rPr>
        <w:t xml:space="preserve"> </w:t>
      </w:r>
    </w:p>
    <w:p w14:paraId="63E8D08B" w14:textId="77777777" w:rsidR="001E6354" w:rsidRPr="00F43E52" w:rsidRDefault="001E6354" w:rsidP="00E560B2">
      <w:pPr>
        <w:pStyle w:val="Odstavecseseznamem"/>
        <w:spacing w:line="120" w:lineRule="auto"/>
        <w:ind w:left="567"/>
        <w:jc w:val="both"/>
        <w:rPr>
          <w:rFonts w:ascii="Tahoma" w:hAnsi="Tahoma" w:cs="Tahoma"/>
          <w:sz w:val="20"/>
          <w:szCs w:val="20"/>
        </w:rPr>
      </w:pPr>
    </w:p>
    <w:p w14:paraId="759547A0" w14:textId="77777777" w:rsidR="001E6354" w:rsidRDefault="001E6354" w:rsidP="00187D51">
      <w:pPr>
        <w:pStyle w:val="Odstavecseseznamem"/>
        <w:numPr>
          <w:ilvl w:val="0"/>
          <w:numId w:val="4"/>
        </w:numPr>
        <w:tabs>
          <w:tab w:val="left" w:pos="567"/>
          <w:tab w:val="left" w:pos="851"/>
          <w:tab w:val="left" w:pos="1276"/>
        </w:tabs>
        <w:spacing w:line="264" w:lineRule="auto"/>
        <w:ind w:left="567" w:hanging="567"/>
        <w:jc w:val="both"/>
        <w:rPr>
          <w:rFonts w:ascii="Tahoma" w:hAnsi="Tahoma" w:cs="Tahoma"/>
          <w:sz w:val="20"/>
          <w:szCs w:val="20"/>
        </w:rPr>
      </w:pPr>
      <w:r w:rsidRPr="00043C07">
        <w:rPr>
          <w:rFonts w:ascii="Tahoma" w:hAnsi="Tahoma" w:cs="Tahoma"/>
          <w:sz w:val="20"/>
          <w:szCs w:val="20"/>
        </w:rPr>
        <w:t>Původcem odpadních vod a odpadů je Objednatel, který se zavazuje nakládat s odpadem dle zákona 185/2001 Sb., o odpadech a o změně některých dalších zákonů, ve znění pozdějších předpisů, a dle zákona 274/2001 Sb., o vodovodech a kanalizacích, ve znění pozdějších předpisů. Poskytovatel bude vždy odstraňovat odpady a nečistoty vzniklé při úklidu a činnosti vyplývající z této Smlouvy jen do kontejnerů a výlevek Objednatelem určených a dodaných.</w:t>
      </w:r>
    </w:p>
    <w:p w14:paraId="7AE9AAE0" w14:textId="77777777" w:rsidR="001E6354" w:rsidRDefault="001E6354" w:rsidP="00E560B2">
      <w:pPr>
        <w:pStyle w:val="Odstavecseseznamem"/>
        <w:spacing w:line="120" w:lineRule="auto"/>
        <w:ind w:left="567"/>
        <w:jc w:val="both"/>
        <w:rPr>
          <w:rFonts w:ascii="Tahoma" w:hAnsi="Tahoma" w:cs="Tahoma"/>
          <w:sz w:val="20"/>
          <w:szCs w:val="20"/>
        </w:rPr>
      </w:pPr>
    </w:p>
    <w:p w14:paraId="714D46FD" w14:textId="7EA135BA" w:rsidR="001E6354" w:rsidRDefault="001E6354" w:rsidP="00187D51">
      <w:pPr>
        <w:pStyle w:val="Odstavecseseznamem"/>
        <w:numPr>
          <w:ilvl w:val="0"/>
          <w:numId w:val="4"/>
        </w:numPr>
        <w:tabs>
          <w:tab w:val="left" w:pos="567"/>
          <w:tab w:val="left" w:pos="851"/>
          <w:tab w:val="left" w:pos="1276"/>
        </w:tabs>
        <w:spacing w:line="264" w:lineRule="auto"/>
        <w:ind w:left="567" w:hanging="567"/>
        <w:jc w:val="both"/>
        <w:rPr>
          <w:rFonts w:ascii="Tahoma" w:hAnsi="Tahoma" w:cs="Tahoma"/>
          <w:sz w:val="20"/>
          <w:szCs w:val="20"/>
        </w:rPr>
      </w:pPr>
      <w:r w:rsidRPr="00043C07">
        <w:rPr>
          <w:rFonts w:ascii="Tahoma" w:hAnsi="Tahoma" w:cs="Tahoma"/>
          <w:sz w:val="20"/>
          <w:szCs w:val="20"/>
        </w:rPr>
        <w:t xml:space="preserve">Poskytovatel bere na vědomí, že </w:t>
      </w:r>
      <w:r>
        <w:rPr>
          <w:rFonts w:ascii="Tahoma" w:hAnsi="Tahoma" w:cs="Tahoma"/>
          <w:sz w:val="20"/>
          <w:szCs w:val="20"/>
        </w:rPr>
        <w:t>v budově</w:t>
      </w:r>
      <w:r w:rsidRPr="00043C07">
        <w:rPr>
          <w:rFonts w:ascii="Tahoma" w:hAnsi="Tahoma" w:cs="Tahoma"/>
          <w:sz w:val="20"/>
          <w:szCs w:val="20"/>
        </w:rPr>
        <w:t xml:space="preserve"> </w:t>
      </w:r>
      <w:r w:rsidR="007C561E" w:rsidRPr="004404F1">
        <w:rPr>
          <w:rFonts w:ascii="Tahoma" w:hAnsi="Tahoma" w:cs="Tahoma"/>
          <w:sz w:val="20"/>
          <w:szCs w:val="20"/>
        </w:rPr>
        <w:t>Objednatele</w:t>
      </w:r>
      <w:r w:rsidRPr="007C561E">
        <w:rPr>
          <w:rFonts w:ascii="Tahoma" w:hAnsi="Tahoma" w:cs="Tahoma"/>
          <w:color w:val="00B0F0"/>
          <w:sz w:val="20"/>
          <w:szCs w:val="20"/>
        </w:rPr>
        <w:t xml:space="preserve"> </w:t>
      </w:r>
      <w:r w:rsidRPr="00043C07">
        <w:rPr>
          <w:rFonts w:ascii="Tahoma" w:hAnsi="Tahoma" w:cs="Tahoma"/>
          <w:sz w:val="20"/>
          <w:szCs w:val="20"/>
        </w:rPr>
        <w:t>se nacházejí tzv. režimová pracoviště (pokladna,</w:t>
      </w:r>
      <w:r w:rsidR="007C561E">
        <w:rPr>
          <w:rFonts w:ascii="Tahoma" w:hAnsi="Tahoma" w:cs="Tahoma"/>
          <w:sz w:val="20"/>
          <w:szCs w:val="20"/>
        </w:rPr>
        <w:t xml:space="preserve"> </w:t>
      </w:r>
      <w:r w:rsidRPr="00043C07">
        <w:rPr>
          <w:rFonts w:ascii="Tahoma" w:hAnsi="Tahoma" w:cs="Tahoma"/>
          <w:sz w:val="20"/>
          <w:szCs w:val="20"/>
        </w:rPr>
        <w:t>kancelář I</w:t>
      </w:r>
      <w:r>
        <w:rPr>
          <w:rFonts w:ascii="Tahoma" w:hAnsi="Tahoma" w:cs="Tahoma"/>
          <w:sz w:val="20"/>
          <w:szCs w:val="20"/>
        </w:rPr>
        <w:t>nformačně komunikačních technologií</w:t>
      </w:r>
      <w:r w:rsidRPr="00043C07">
        <w:rPr>
          <w:rFonts w:ascii="Tahoma" w:hAnsi="Tahoma" w:cs="Tahoma"/>
          <w:sz w:val="20"/>
          <w:szCs w:val="20"/>
        </w:rPr>
        <w:t>, spisovny</w:t>
      </w:r>
      <w:r w:rsidR="009F1E46">
        <w:rPr>
          <w:rFonts w:ascii="Tahoma" w:hAnsi="Tahoma" w:cs="Tahoma"/>
          <w:sz w:val="20"/>
          <w:szCs w:val="20"/>
        </w:rPr>
        <w:t xml:space="preserve">, </w:t>
      </w:r>
      <w:r w:rsidR="009F1E46" w:rsidRPr="004404F1">
        <w:rPr>
          <w:rFonts w:ascii="Tahoma" w:hAnsi="Tahoma" w:cs="Tahoma"/>
          <w:sz w:val="20"/>
          <w:szCs w:val="20"/>
        </w:rPr>
        <w:t>archiv</w:t>
      </w:r>
      <w:r w:rsidRPr="00043C07">
        <w:rPr>
          <w:rFonts w:ascii="Tahoma" w:hAnsi="Tahoma" w:cs="Tahoma"/>
          <w:sz w:val="20"/>
          <w:szCs w:val="20"/>
        </w:rPr>
        <w:t xml:space="preserve">), ve kterých bude prováděn úklid </w:t>
      </w:r>
      <w:r w:rsidR="00130300">
        <w:rPr>
          <w:rFonts w:ascii="Tahoma" w:hAnsi="Tahoma" w:cs="Tahoma"/>
          <w:sz w:val="20"/>
          <w:szCs w:val="20"/>
        </w:rPr>
        <w:t>pracovníky</w:t>
      </w:r>
      <w:r w:rsidRPr="00043C07">
        <w:rPr>
          <w:rFonts w:ascii="Tahoma" w:hAnsi="Tahoma" w:cs="Tahoma"/>
          <w:sz w:val="20"/>
          <w:szCs w:val="20"/>
        </w:rPr>
        <w:t xml:space="preserve"> Poskytovatele vždy pouze za přítomnosti zaměstnanců příslušných oddělení</w:t>
      </w:r>
      <w:r>
        <w:rPr>
          <w:rFonts w:ascii="Tahoma" w:hAnsi="Tahoma" w:cs="Tahoma"/>
          <w:sz w:val="20"/>
          <w:szCs w:val="20"/>
        </w:rPr>
        <w:t>, do nichž režimová pracoviště organizačně patří.</w:t>
      </w:r>
    </w:p>
    <w:p w14:paraId="3CA93C3D" w14:textId="77777777" w:rsidR="001E6354" w:rsidRDefault="001E6354" w:rsidP="00E560B2">
      <w:pPr>
        <w:pStyle w:val="Odstavecseseznamem"/>
        <w:spacing w:line="120" w:lineRule="auto"/>
        <w:ind w:left="567"/>
        <w:jc w:val="both"/>
        <w:rPr>
          <w:rFonts w:ascii="Tahoma" w:hAnsi="Tahoma" w:cs="Tahoma"/>
          <w:sz w:val="20"/>
          <w:szCs w:val="20"/>
        </w:rPr>
      </w:pPr>
    </w:p>
    <w:p w14:paraId="44CFBE68" w14:textId="7E196B05" w:rsidR="00130300" w:rsidRDefault="00130300" w:rsidP="00130300">
      <w:pPr>
        <w:pStyle w:val="Odstavecseseznamem"/>
        <w:numPr>
          <w:ilvl w:val="0"/>
          <w:numId w:val="4"/>
        </w:numPr>
        <w:tabs>
          <w:tab w:val="left" w:pos="567"/>
          <w:tab w:val="left" w:pos="851"/>
          <w:tab w:val="left" w:pos="1276"/>
        </w:tabs>
        <w:spacing w:line="264" w:lineRule="auto"/>
        <w:ind w:left="567" w:hanging="567"/>
        <w:jc w:val="both"/>
        <w:rPr>
          <w:rFonts w:ascii="Tahoma" w:hAnsi="Tahoma" w:cs="Tahoma"/>
          <w:sz w:val="20"/>
          <w:szCs w:val="20"/>
        </w:rPr>
      </w:pPr>
      <w:bookmarkStart w:id="2" w:name="_Ref471726243"/>
      <w:r w:rsidRPr="00A24D7B">
        <w:rPr>
          <w:rFonts w:ascii="Tahoma" w:hAnsi="Tahoma" w:cs="Tahoma"/>
          <w:sz w:val="20"/>
          <w:szCs w:val="20"/>
        </w:rPr>
        <w:t>Poskytovatel je povinen odměňovat pracovníky vykonáv</w:t>
      </w:r>
      <w:r>
        <w:rPr>
          <w:rFonts w:ascii="Tahoma" w:hAnsi="Tahoma" w:cs="Tahoma"/>
          <w:sz w:val="20"/>
          <w:szCs w:val="20"/>
        </w:rPr>
        <w:t>ající úklidové práce dle této S</w:t>
      </w:r>
      <w:r w:rsidRPr="00A24D7B">
        <w:rPr>
          <w:rFonts w:ascii="Tahoma" w:hAnsi="Tahoma" w:cs="Tahoma"/>
          <w:sz w:val="20"/>
          <w:szCs w:val="20"/>
        </w:rPr>
        <w:t xml:space="preserve">mlouvy v 1. skupině prací měsíční odměnou minimálně ve výši </w:t>
      </w:r>
      <w:r w:rsidRPr="002C4BC2">
        <w:rPr>
          <w:rFonts w:ascii="Tahoma" w:hAnsi="Tahoma" w:cs="Tahoma"/>
          <w:sz w:val="20"/>
          <w:szCs w:val="20"/>
          <w:highlight w:val="green"/>
        </w:rPr>
        <w:t xml:space="preserve">[doplní účastník </w:t>
      </w:r>
      <w:r>
        <w:rPr>
          <w:rFonts w:ascii="Tahoma" w:hAnsi="Tahoma" w:cs="Tahoma"/>
          <w:sz w:val="20"/>
          <w:szCs w:val="20"/>
          <w:highlight w:val="green"/>
        </w:rPr>
        <w:t xml:space="preserve">zadávacího řízení – Poskytovatel </w:t>
      </w:r>
      <w:r w:rsidRPr="002C4BC2">
        <w:rPr>
          <w:rFonts w:ascii="Tahoma" w:hAnsi="Tahoma" w:cs="Tahoma"/>
          <w:sz w:val="20"/>
          <w:szCs w:val="20"/>
          <w:highlight w:val="green"/>
        </w:rPr>
        <w:t>v souladu s pokyny zadavatele uvedenými v odst. 8.1.2 zadávací dokumentace]</w:t>
      </w:r>
      <w:r w:rsidRPr="00A24D7B">
        <w:rPr>
          <w:rFonts w:ascii="Tahoma" w:hAnsi="Tahoma" w:cs="Tahoma"/>
          <w:sz w:val="20"/>
          <w:szCs w:val="20"/>
        </w:rPr>
        <w:t xml:space="preserve"> Kč resp. v 2. skupině prací měsíční odměnou minimálně ve výši [</w:t>
      </w:r>
      <w:r w:rsidRPr="002C4BC2">
        <w:rPr>
          <w:rFonts w:ascii="Tahoma" w:hAnsi="Tahoma" w:cs="Tahoma"/>
          <w:sz w:val="20"/>
          <w:szCs w:val="20"/>
          <w:highlight w:val="green"/>
        </w:rPr>
        <w:t xml:space="preserve">doplní účastník </w:t>
      </w:r>
      <w:r>
        <w:rPr>
          <w:rFonts w:ascii="Tahoma" w:hAnsi="Tahoma" w:cs="Tahoma"/>
          <w:sz w:val="20"/>
          <w:szCs w:val="20"/>
          <w:highlight w:val="green"/>
        </w:rPr>
        <w:t xml:space="preserve">zadávacího řízení – Poskytovatel </w:t>
      </w:r>
      <w:r w:rsidRPr="002C4BC2">
        <w:rPr>
          <w:rFonts w:ascii="Tahoma" w:hAnsi="Tahoma" w:cs="Tahoma"/>
          <w:sz w:val="20"/>
          <w:szCs w:val="20"/>
          <w:highlight w:val="green"/>
        </w:rPr>
        <w:t>v souladu s pokyny zadavatele uvedenými v odst. 8.1.2 zadávací dokumentace</w:t>
      </w:r>
      <w:r w:rsidRPr="00A24D7B">
        <w:rPr>
          <w:rFonts w:ascii="Tahoma" w:hAnsi="Tahoma" w:cs="Tahoma"/>
          <w:sz w:val="20"/>
          <w:szCs w:val="20"/>
        </w:rPr>
        <w:t xml:space="preserve">] Kč. Skupiny prací dle předchozí věty jsou definovány v nařízení vlády č. 567/2006 Sb., o minimální mzdě, o nejnižších úrovních zaručené mzdy, o vymezení ztíženého pracovního prostředí a o výši příplatku ke mzdě za práci ve ztíženém pracovním prostředí, ve znění pozdějších předpisů. </w:t>
      </w:r>
      <w:r>
        <w:rPr>
          <w:rFonts w:ascii="Tahoma" w:hAnsi="Tahoma" w:cs="Tahoma"/>
          <w:sz w:val="20"/>
          <w:szCs w:val="20"/>
        </w:rPr>
        <w:t>Měsíční odměnou</w:t>
      </w:r>
      <w:r w:rsidRPr="006F2329">
        <w:rPr>
          <w:rFonts w:ascii="Tahoma" w:hAnsi="Tahoma" w:cs="Tahoma"/>
          <w:sz w:val="20"/>
          <w:szCs w:val="20"/>
        </w:rPr>
        <w:t xml:space="preserve"> se rozumí základní </w:t>
      </w:r>
      <w:r>
        <w:rPr>
          <w:rFonts w:ascii="Tahoma" w:hAnsi="Tahoma" w:cs="Tahoma"/>
          <w:sz w:val="20"/>
          <w:szCs w:val="20"/>
        </w:rPr>
        <w:t>měsíční peněžité plnění poskytované p</w:t>
      </w:r>
      <w:r w:rsidRPr="006F2329">
        <w:rPr>
          <w:rFonts w:ascii="Tahoma" w:hAnsi="Tahoma" w:cs="Tahoma"/>
          <w:sz w:val="20"/>
          <w:szCs w:val="20"/>
        </w:rPr>
        <w:t xml:space="preserve">racovníkovi </w:t>
      </w:r>
      <w:r w:rsidR="00973A98" w:rsidRPr="00C16132">
        <w:rPr>
          <w:rFonts w:ascii="Tahoma" w:hAnsi="Tahoma" w:cs="Tahoma"/>
          <w:sz w:val="20"/>
          <w:szCs w:val="20"/>
        </w:rPr>
        <w:t xml:space="preserve">vykonávajícímu práce svým rozsahem odpovídající pracovnímu poměru, jehož </w:t>
      </w:r>
      <w:r w:rsidR="00973A98" w:rsidRPr="00C16132">
        <w:rPr>
          <w:rFonts w:ascii="Tahoma" w:hAnsi="Tahoma" w:cs="Tahoma"/>
          <w:sz w:val="20"/>
          <w:szCs w:val="20"/>
        </w:rPr>
        <w:lastRenderedPageBreak/>
        <w:t xml:space="preserve">týdenní pracovní doba činí 40 hodin, ve smyslu zákona č. 262/2006 Sb., zákoník práce, ve znění pozdějších předpisů (dále jen „plný pracovní úvazek“), </w:t>
      </w:r>
      <w:r>
        <w:rPr>
          <w:rFonts w:ascii="Tahoma" w:hAnsi="Tahoma" w:cs="Tahoma"/>
          <w:sz w:val="20"/>
          <w:szCs w:val="20"/>
        </w:rPr>
        <w:t xml:space="preserve">před zdaněním a jinými odpočty </w:t>
      </w:r>
      <w:r w:rsidRPr="006F2329">
        <w:rPr>
          <w:rFonts w:ascii="Tahoma" w:hAnsi="Tahoma" w:cs="Tahoma"/>
          <w:sz w:val="20"/>
          <w:szCs w:val="20"/>
        </w:rPr>
        <w:t xml:space="preserve">bez započítání plnění peněžité hodnoty (naturální mzda), osobních ohodnocení, odměn za práci v sobotu, neděli nebo ve státní svátek, odměn za práci ve zhoršených pracovních podmínkách, ročních bonusů atd. </w:t>
      </w:r>
      <w:r w:rsidRPr="00A24D7B">
        <w:rPr>
          <w:rFonts w:ascii="Tahoma" w:hAnsi="Tahoma" w:cs="Tahoma"/>
          <w:sz w:val="20"/>
          <w:szCs w:val="20"/>
        </w:rPr>
        <w:t>V p</w:t>
      </w:r>
      <w:r>
        <w:rPr>
          <w:rFonts w:ascii="Tahoma" w:hAnsi="Tahoma" w:cs="Tahoma"/>
          <w:sz w:val="20"/>
          <w:szCs w:val="20"/>
        </w:rPr>
        <w:t>řípadě, že za doby trvání této S</w:t>
      </w:r>
      <w:r w:rsidRPr="00A24D7B">
        <w:rPr>
          <w:rFonts w:ascii="Tahoma" w:hAnsi="Tahoma" w:cs="Tahoma"/>
          <w:sz w:val="20"/>
          <w:szCs w:val="20"/>
        </w:rPr>
        <w:t xml:space="preserve">mlouvy dojde v důsledku legislativních změn k navýšení nejnižší úrovně zaručené mzdy pro jednotlivé skupiny prací dle tohoto odstavce tak, že tyto nejnižší úrovně zaručené mzdy budou vyšší než minimální odměny </w:t>
      </w:r>
      <w:r>
        <w:rPr>
          <w:rFonts w:ascii="Tahoma" w:hAnsi="Tahoma" w:cs="Tahoma"/>
          <w:sz w:val="20"/>
          <w:szCs w:val="20"/>
        </w:rPr>
        <w:t>stanovené v tomto odstavci, je P</w:t>
      </w:r>
      <w:r w:rsidRPr="00A24D7B">
        <w:rPr>
          <w:rFonts w:ascii="Tahoma" w:hAnsi="Tahoma" w:cs="Tahoma"/>
          <w:sz w:val="20"/>
          <w:szCs w:val="20"/>
        </w:rPr>
        <w:t>oskytovatel povinen odměňovat pracovníky nejméně v takové výši, která odpovídá těmto legislativním změnám.</w:t>
      </w:r>
      <w:bookmarkEnd w:id="2"/>
    </w:p>
    <w:p w14:paraId="70C87578" w14:textId="77777777" w:rsidR="00130300" w:rsidRDefault="00130300" w:rsidP="00130300">
      <w:pPr>
        <w:pStyle w:val="Odstavecseseznamem"/>
        <w:spacing w:line="120" w:lineRule="auto"/>
        <w:ind w:left="567"/>
        <w:jc w:val="both"/>
        <w:rPr>
          <w:rFonts w:ascii="Tahoma" w:hAnsi="Tahoma" w:cs="Tahoma"/>
          <w:sz w:val="20"/>
          <w:szCs w:val="20"/>
        </w:rPr>
      </w:pPr>
    </w:p>
    <w:p w14:paraId="554F66B1" w14:textId="302BA145" w:rsidR="00130300" w:rsidRDefault="00130300" w:rsidP="00130300">
      <w:pPr>
        <w:pStyle w:val="Odstavecseseznamem"/>
        <w:tabs>
          <w:tab w:val="left" w:pos="567"/>
          <w:tab w:val="left" w:pos="851"/>
          <w:tab w:val="left" w:pos="1276"/>
        </w:tabs>
        <w:spacing w:line="264" w:lineRule="auto"/>
        <w:ind w:left="567"/>
        <w:jc w:val="both"/>
        <w:rPr>
          <w:rFonts w:ascii="Tahoma" w:hAnsi="Tahoma" w:cs="Tahoma"/>
          <w:sz w:val="20"/>
          <w:szCs w:val="20"/>
        </w:rPr>
      </w:pPr>
      <w:r>
        <w:rPr>
          <w:rFonts w:ascii="Tahoma" w:hAnsi="Tahoma" w:cs="Tahoma"/>
          <w:sz w:val="20"/>
          <w:szCs w:val="20"/>
        </w:rPr>
        <w:t>Na žádost Objednatele je P</w:t>
      </w:r>
      <w:r w:rsidRPr="00A24D7B">
        <w:rPr>
          <w:rFonts w:ascii="Tahoma" w:hAnsi="Tahoma" w:cs="Tahoma"/>
          <w:sz w:val="20"/>
          <w:szCs w:val="20"/>
        </w:rPr>
        <w:t xml:space="preserve">oskytovatel mu povinen předložit k nahlédnutí </w:t>
      </w:r>
      <w:r w:rsidR="00000FD5" w:rsidRPr="00BC6137">
        <w:rPr>
          <w:rFonts w:ascii="Tahoma" w:hAnsi="Tahoma" w:cs="Tahoma"/>
          <w:sz w:val="20"/>
          <w:szCs w:val="20"/>
        </w:rPr>
        <w:t xml:space="preserve">relevantní dokument </w:t>
      </w:r>
      <w:r w:rsidR="00000FD5">
        <w:rPr>
          <w:rFonts w:ascii="Tahoma" w:hAnsi="Tahoma" w:cs="Tahoma"/>
          <w:sz w:val="20"/>
          <w:szCs w:val="20"/>
        </w:rPr>
        <w:t>(pracovní smlouvu s příslušným p</w:t>
      </w:r>
      <w:r w:rsidR="00000FD5" w:rsidRPr="00BC6137">
        <w:rPr>
          <w:rFonts w:ascii="Tahoma" w:hAnsi="Tahoma" w:cs="Tahoma"/>
          <w:sz w:val="20"/>
          <w:szCs w:val="20"/>
        </w:rPr>
        <w:t>racovn</w:t>
      </w:r>
      <w:r w:rsidR="00000FD5">
        <w:rPr>
          <w:rFonts w:ascii="Tahoma" w:hAnsi="Tahoma" w:cs="Tahoma"/>
          <w:sz w:val="20"/>
          <w:szCs w:val="20"/>
        </w:rPr>
        <w:t>íkem, mzdový výměr příslušného p</w:t>
      </w:r>
      <w:r w:rsidR="00000FD5" w:rsidRPr="00BC6137">
        <w:rPr>
          <w:rFonts w:ascii="Tahoma" w:hAnsi="Tahoma" w:cs="Tahoma"/>
          <w:sz w:val="20"/>
          <w:szCs w:val="20"/>
        </w:rPr>
        <w:t>racovníka nebo vnitřní mzdový předpis)</w:t>
      </w:r>
      <w:r w:rsidRPr="00A24D7B">
        <w:rPr>
          <w:rFonts w:ascii="Tahoma" w:hAnsi="Tahoma" w:cs="Tahoma"/>
          <w:sz w:val="20"/>
          <w:szCs w:val="20"/>
        </w:rPr>
        <w:t xml:space="preserve"> prokazující, že měsíční odměna takového pracovníka dosahuj</w:t>
      </w:r>
      <w:r>
        <w:rPr>
          <w:rFonts w:ascii="Tahoma" w:hAnsi="Tahoma" w:cs="Tahoma"/>
          <w:sz w:val="20"/>
          <w:szCs w:val="20"/>
        </w:rPr>
        <w:t>e alespoň výše stanovené touto S</w:t>
      </w:r>
      <w:r w:rsidRPr="00A24D7B">
        <w:rPr>
          <w:rFonts w:ascii="Tahoma" w:hAnsi="Tahoma" w:cs="Tahoma"/>
          <w:sz w:val="20"/>
          <w:szCs w:val="20"/>
        </w:rPr>
        <w:t xml:space="preserve">mlouvou. </w:t>
      </w:r>
      <w:r w:rsidR="006762E7" w:rsidRPr="0097328E">
        <w:rPr>
          <w:rFonts w:ascii="Tahoma" w:hAnsi="Tahoma" w:cs="Tahoma"/>
          <w:sz w:val="20"/>
          <w:szCs w:val="20"/>
        </w:rPr>
        <w:t xml:space="preserve">V případě jiného rozsahu </w:t>
      </w:r>
      <w:r w:rsidR="00973A98">
        <w:rPr>
          <w:rFonts w:ascii="Tahoma" w:hAnsi="Tahoma" w:cs="Tahoma"/>
          <w:sz w:val="20"/>
          <w:szCs w:val="20"/>
        </w:rPr>
        <w:t xml:space="preserve">než plného </w:t>
      </w:r>
      <w:r w:rsidR="006762E7" w:rsidRPr="0097328E">
        <w:rPr>
          <w:rFonts w:ascii="Tahoma" w:hAnsi="Tahoma" w:cs="Tahoma"/>
          <w:sz w:val="20"/>
          <w:szCs w:val="20"/>
        </w:rPr>
        <w:t xml:space="preserve">pracovního úvazku </w:t>
      </w:r>
      <w:r w:rsidR="006762E7">
        <w:rPr>
          <w:rFonts w:ascii="Tahoma" w:hAnsi="Tahoma" w:cs="Tahoma"/>
          <w:sz w:val="20"/>
          <w:szCs w:val="20"/>
        </w:rPr>
        <w:t>musí měsíční odměna p</w:t>
      </w:r>
      <w:r w:rsidR="006762E7" w:rsidRPr="0097328E">
        <w:rPr>
          <w:rFonts w:ascii="Tahoma" w:hAnsi="Tahoma" w:cs="Tahoma"/>
          <w:sz w:val="20"/>
          <w:szCs w:val="20"/>
        </w:rPr>
        <w:t>racovníka dosahovat alespoň poměrné části měsíční odměny odpovídající plnému pracovnímu úvazku.</w:t>
      </w:r>
      <w:r w:rsidR="006762E7">
        <w:rPr>
          <w:rFonts w:ascii="Tahoma" w:hAnsi="Tahoma" w:cs="Tahoma"/>
          <w:sz w:val="20"/>
          <w:szCs w:val="20"/>
        </w:rPr>
        <w:t xml:space="preserve"> </w:t>
      </w:r>
      <w:r w:rsidRPr="00A24D7B">
        <w:rPr>
          <w:rFonts w:ascii="Tahoma" w:hAnsi="Tahoma" w:cs="Tahoma"/>
          <w:sz w:val="20"/>
          <w:szCs w:val="20"/>
        </w:rPr>
        <w:t xml:space="preserve">Poskytovatel prohlašuje, že je v souladu s příslušnými právními předpisy oprávněn pracovní smlouvu </w:t>
      </w:r>
      <w:r w:rsidR="00000FD5" w:rsidRPr="00BC6137">
        <w:rPr>
          <w:rFonts w:ascii="Tahoma" w:hAnsi="Tahoma" w:cs="Tahoma"/>
          <w:sz w:val="20"/>
          <w:szCs w:val="20"/>
        </w:rPr>
        <w:t>příp. mzdový výměr</w:t>
      </w:r>
      <w:r w:rsidR="00000FD5">
        <w:rPr>
          <w:rFonts w:ascii="Tahoma" w:hAnsi="Tahoma" w:cs="Tahoma"/>
          <w:sz w:val="20"/>
          <w:szCs w:val="20"/>
        </w:rPr>
        <w:t xml:space="preserve"> </w:t>
      </w:r>
      <w:r w:rsidRPr="00A24D7B">
        <w:rPr>
          <w:rFonts w:ascii="Tahoma" w:hAnsi="Tahoma" w:cs="Tahoma"/>
          <w:sz w:val="20"/>
          <w:szCs w:val="20"/>
        </w:rPr>
        <w:t>kter</w:t>
      </w:r>
      <w:r>
        <w:rPr>
          <w:rFonts w:ascii="Tahoma" w:hAnsi="Tahoma" w:cs="Tahoma"/>
          <w:sz w:val="20"/>
          <w:szCs w:val="20"/>
        </w:rPr>
        <w:t>éhokoli pracovníka zpřístupnit O</w:t>
      </w:r>
      <w:r w:rsidRPr="00A24D7B">
        <w:rPr>
          <w:rFonts w:ascii="Tahoma" w:hAnsi="Tahoma" w:cs="Tahoma"/>
          <w:sz w:val="20"/>
          <w:szCs w:val="20"/>
        </w:rPr>
        <w:t>bjednateli.</w:t>
      </w:r>
    </w:p>
    <w:p w14:paraId="622375EE" w14:textId="77777777" w:rsidR="00130300" w:rsidRDefault="00130300" w:rsidP="00130300">
      <w:pPr>
        <w:pStyle w:val="Odstavecseseznamem"/>
        <w:spacing w:line="120" w:lineRule="auto"/>
        <w:ind w:left="567"/>
        <w:jc w:val="both"/>
        <w:rPr>
          <w:rFonts w:ascii="Tahoma" w:hAnsi="Tahoma" w:cs="Tahoma"/>
          <w:sz w:val="20"/>
          <w:szCs w:val="20"/>
        </w:rPr>
      </w:pPr>
    </w:p>
    <w:p w14:paraId="4F2C271C" w14:textId="0446C8FC" w:rsidR="00130300" w:rsidRPr="00347FFC" w:rsidRDefault="00130300" w:rsidP="00130300">
      <w:pPr>
        <w:pStyle w:val="Odstavecseseznamem"/>
        <w:numPr>
          <w:ilvl w:val="0"/>
          <w:numId w:val="4"/>
        </w:numPr>
        <w:tabs>
          <w:tab w:val="left" w:pos="567"/>
          <w:tab w:val="left" w:pos="851"/>
          <w:tab w:val="left" w:pos="1276"/>
        </w:tabs>
        <w:ind w:left="567" w:hanging="567"/>
        <w:jc w:val="both"/>
        <w:rPr>
          <w:rFonts w:ascii="Tahoma" w:hAnsi="Tahoma" w:cs="Tahoma"/>
          <w:sz w:val="20"/>
          <w:szCs w:val="20"/>
        </w:rPr>
      </w:pPr>
      <w:bookmarkStart w:id="3" w:name="_Ref490410877"/>
      <w:r w:rsidRPr="00A24D7B">
        <w:rPr>
          <w:rFonts w:ascii="Tahoma" w:hAnsi="Tahoma" w:cs="Tahoma"/>
          <w:sz w:val="20"/>
          <w:szCs w:val="20"/>
        </w:rPr>
        <w:t xml:space="preserve">Poskytovatel se zavazuje zajistit plnění povinností dle </w:t>
      </w:r>
      <w:r>
        <w:rPr>
          <w:rFonts w:ascii="Tahoma" w:hAnsi="Tahoma" w:cs="Tahoma"/>
          <w:sz w:val="20"/>
          <w:szCs w:val="20"/>
        </w:rPr>
        <w:t xml:space="preserve">čl. </w:t>
      </w:r>
      <w:r w:rsidR="00C246E2">
        <w:rPr>
          <w:rFonts w:ascii="Tahoma" w:hAnsi="Tahoma" w:cs="Tahoma"/>
          <w:sz w:val="20"/>
          <w:szCs w:val="20"/>
        </w:rPr>
        <w:t>VI</w:t>
      </w:r>
      <w:r w:rsidR="005E0E5D">
        <w:rPr>
          <w:rFonts w:ascii="Tahoma" w:hAnsi="Tahoma" w:cs="Tahoma"/>
          <w:sz w:val="20"/>
          <w:szCs w:val="20"/>
        </w:rPr>
        <w:t>. odst. 25.</w:t>
      </w:r>
      <w:r>
        <w:rPr>
          <w:rFonts w:ascii="Tahoma" w:hAnsi="Tahoma" w:cs="Tahoma"/>
          <w:sz w:val="20"/>
          <w:szCs w:val="20"/>
        </w:rPr>
        <w:t xml:space="preserve"> S</w:t>
      </w:r>
      <w:r w:rsidRPr="00A24D7B">
        <w:rPr>
          <w:rFonts w:ascii="Tahoma" w:hAnsi="Tahoma" w:cs="Tahoma"/>
          <w:sz w:val="20"/>
          <w:szCs w:val="20"/>
        </w:rPr>
        <w:t xml:space="preserve">mlouvy rovněž každým poddodavatelem, kterého použije pro provádění úklidových </w:t>
      </w:r>
      <w:r>
        <w:rPr>
          <w:rFonts w:ascii="Tahoma" w:hAnsi="Tahoma" w:cs="Tahoma"/>
          <w:sz w:val="20"/>
          <w:szCs w:val="20"/>
        </w:rPr>
        <w:t>prací</w:t>
      </w:r>
      <w:r w:rsidRPr="00A24D7B">
        <w:rPr>
          <w:rFonts w:ascii="Tahoma" w:hAnsi="Tahoma" w:cs="Tahoma"/>
          <w:sz w:val="20"/>
          <w:szCs w:val="20"/>
        </w:rPr>
        <w:t>.</w:t>
      </w:r>
      <w:bookmarkEnd w:id="3"/>
    </w:p>
    <w:p w14:paraId="321D1536" w14:textId="77777777" w:rsidR="00130300" w:rsidRPr="00347FFC" w:rsidRDefault="00130300" w:rsidP="005E0E5D">
      <w:pPr>
        <w:pStyle w:val="Odstavecseseznamem"/>
        <w:spacing w:line="120" w:lineRule="auto"/>
        <w:ind w:left="567"/>
        <w:jc w:val="both"/>
        <w:rPr>
          <w:rFonts w:ascii="Tahoma" w:hAnsi="Tahoma" w:cs="Tahoma"/>
          <w:sz w:val="20"/>
          <w:szCs w:val="20"/>
        </w:rPr>
      </w:pPr>
    </w:p>
    <w:p w14:paraId="4378D264" w14:textId="16A1905E" w:rsidR="001E6354" w:rsidRDefault="001E6354" w:rsidP="00187D51">
      <w:pPr>
        <w:pStyle w:val="Odstavecseseznamem"/>
        <w:numPr>
          <w:ilvl w:val="0"/>
          <w:numId w:val="4"/>
        </w:numPr>
        <w:tabs>
          <w:tab w:val="left" w:pos="567"/>
          <w:tab w:val="left" w:pos="851"/>
          <w:tab w:val="left" w:pos="1276"/>
        </w:tabs>
        <w:ind w:left="567" w:hanging="567"/>
        <w:jc w:val="both"/>
        <w:rPr>
          <w:rFonts w:ascii="Tahoma" w:hAnsi="Tahoma" w:cs="Tahoma"/>
          <w:sz w:val="20"/>
          <w:szCs w:val="20"/>
        </w:rPr>
      </w:pPr>
      <w:r>
        <w:rPr>
          <w:rFonts w:ascii="Tahoma" w:hAnsi="Tahoma" w:cs="Tahoma"/>
          <w:sz w:val="20"/>
          <w:szCs w:val="20"/>
        </w:rPr>
        <w:t>Poskytovatel</w:t>
      </w:r>
      <w:r w:rsidRPr="00102DC4">
        <w:rPr>
          <w:rFonts w:ascii="Tahoma" w:hAnsi="Tahoma" w:cs="Tahoma"/>
          <w:sz w:val="20"/>
          <w:szCs w:val="20"/>
        </w:rPr>
        <w:t xml:space="preserve"> se zavazuje mít po celou dobu trvání smluvního vztahu sjednané pojištění odpovědnosti za škodu způsobenou při výkonu podnikatelské činnosti třetí osobě s limitem pojistného plnění nejméně </w:t>
      </w:r>
      <w:r>
        <w:rPr>
          <w:rFonts w:ascii="Tahoma" w:hAnsi="Tahoma" w:cs="Tahoma"/>
          <w:sz w:val="20"/>
          <w:szCs w:val="20"/>
        </w:rPr>
        <w:t>10.000.000</w:t>
      </w:r>
      <w:r w:rsidRPr="00102DC4">
        <w:rPr>
          <w:rFonts w:ascii="Tahoma" w:hAnsi="Tahoma" w:cs="Tahoma"/>
          <w:sz w:val="20"/>
          <w:szCs w:val="20"/>
        </w:rPr>
        <w:t>,- Kč</w:t>
      </w:r>
      <w:r>
        <w:rPr>
          <w:rFonts w:ascii="Tahoma" w:hAnsi="Tahoma" w:cs="Tahoma"/>
          <w:sz w:val="20"/>
          <w:szCs w:val="20"/>
        </w:rPr>
        <w:t xml:space="preserve"> (</w:t>
      </w:r>
      <w:r w:rsidR="00DC1717">
        <w:rPr>
          <w:rFonts w:ascii="Tahoma" w:hAnsi="Tahoma" w:cs="Tahoma"/>
          <w:sz w:val="20"/>
          <w:szCs w:val="20"/>
        </w:rPr>
        <w:t xml:space="preserve">slovy: </w:t>
      </w:r>
      <w:r>
        <w:rPr>
          <w:rFonts w:ascii="Tahoma" w:hAnsi="Tahoma" w:cs="Tahoma"/>
          <w:sz w:val="20"/>
          <w:szCs w:val="20"/>
        </w:rPr>
        <w:t>deset milionů korun českých)</w:t>
      </w:r>
      <w:r w:rsidRPr="00102DC4">
        <w:rPr>
          <w:rFonts w:ascii="Tahoma" w:hAnsi="Tahoma" w:cs="Tahoma"/>
          <w:sz w:val="20"/>
          <w:szCs w:val="20"/>
        </w:rPr>
        <w:t xml:space="preserve"> se spoluúčastí nejvýše </w:t>
      </w:r>
      <w:r>
        <w:rPr>
          <w:rFonts w:ascii="Tahoma" w:hAnsi="Tahoma" w:cs="Tahoma"/>
          <w:sz w:val="20"/>
          <w:szCs w:val="20"/>
        </w:rPr>
        <w:t xml:space="preserve">10 </w:t>
      </w:r>
      <w:r w:rsidRPr="00102DC4">
        <w:rPr>
          <w:rFonts w:ascii="Tahoma" w:hAnsi="Tahoma" w:cs="Tahoma"/>
          <w:sz w:val="20"/>
          <w:szCs w:val="20"/>
        </w:rPr>
        <w:t>%</w:t>
      </w:r>
      <w:r w:rsidR="00DC1717">
        <w:rPr>
          <w:rFonts w:ascii="Tahoma" w:hAnsi="Tahoma" w:cs="Tahoma"/>
          <w:sz w:val="20"/>
          <w:szCs w:val="20"/>
        </w:rPr>
        <w:t xml:space="preserve"> (slovy: deset procent)</w:t>
      </w:r>
      <w:r w:rsidRPr="00102DC4">
        <w:rPr>
          <w:rFonts w:ascii="Tahoma" w:hAnsi="Tahoma" w:cs="Tahoma"/>
          <w:sz w:val="20"/>
          <w:szCs w:val="20"/>
        </w:rPr>
        <w:t xml:space="preserve"> tohoto limitu. </w:t>
      </w:r>
      <w:r>
        <w:rPr>
          <w:rFonts w:ascii="Tahoma" w:hAnsi="Tahoma" w:cs="Tahoma"/>
          <w:sz w:val="20"/>
          <w:szCs w:val="20"/>
        </w:rPr>
        <w:t>Poskytovatel</w:t>
      </w:r>
      <w:r w:rsidRPr="00102DC4">
        <w:rPr>
          <w:rFonts w:ascii="Tahoma" w:hAnsi="Tahoma" w:cs="Tahoma"/>
          <w:sz w:val="20"/>
          <w:szCs w:val="20"/>
        </w:rPr>
        <w:t xml:space="preserve"> je povinen prokázat tuto skutečnost kdykoli po dobu trvání této Smlouvy na základě písemné výzvy Objednatele tím, že doručí a předá Objednateli pojistnou smlouvu (originál či úředně ověřenou kopii) nebo jiný obdobný doklad do 7</w:t>
      </w:r>
      <w:r>
        <w:rPr>
          <w:rFonts w:ascii="Tahoma" w:hAnsi="Tahoma" w:cs="Tahoma"/>
          <w:sz w:val="20"/>
          <w:szCs w:val="20"/>
        </w:rPr>
        <w:t xml:space="preserve"> (</w:t>
      </w:r>
      <w:r w:rsidR="00DC1717">
        <w:rPr>
          <w:rFonts w:ascii="Tahoma" w:hAnsi="Tahoma" w:cs="Tahoma"/>
          <w:sz w:val="20"/>
          <w:szCs w:val="20"/>
        </w:rPr>
        <w:t xml:space="preserve">slovy: </w:t>
      </w:r>
      <w:r>
        <w:rPr>
          <w:rFonts w:ascii="Tahoma" w:hAnsi="Tahoma" w:cs="Tahoma"/>
          <w:sz w:val="20"/>
          <w:szCs w:val="20"/>
        </w:rPr>
        <w:t>sedmi)</w:t>
      </w:r>
      <w:r w:rsidRPr="00102DC4">
        <w:rPr>
          <w:rFonts w:ascii="Tahoma" w:hAnsi="Tahoma" w:cs="Tahoma"/>
          <w:sz w:val="20"/>
          <w:szCs w:val="20"/>
        </w:rPr>
        <w:t xml:space="preserve"> dnů od doručení výzvy. Nesplní-li </w:t>
      </w:r>
      <w:r>
        <w:rPr>
          <w:rFonts w:ascii="Tahoma" w:hAnsi="Tahoma" w:cs="Tahoma"/>
          <w:sz w:val="20"/>
          <w:szCs w:val="20"/>
        </w:rPr>
        <w:t>Poskytovatel</w:t>
      </w:r>
      <w:r w:rsidRPr="00102DC4">
        <w:rPr>
          <w:rFonts w:ascii="Tahoma" w:hAnsi="Tahoma" w:cs="Tahoma"/>
          <w:sz w:val="20"/>
          <w:szCs w:val="20"/>
        </w:rPr>
        <w:t xml:space="preserve"> tuto svou povinnost, je Objednatel oprávněn odstoupit od této Smlouvy</w:t>
      </w:r>
      <w:r>
        <w:rPr>
          <w:rFonts w:ascii="Tahoma" w:hAnsi="Tahoma" w:cs="Tahoma"/>
          <w:sz w:val="20"/>
          <w:szCs w:val="20"/>
        </w:rPr>
        <w:t>.</w:t>
      </w:r>
    </w:p>
    <w:p w14:paraId="0D2C2531" w14:textId="77777777" w:rsidR="001E6354" w:rsidRDefault="001E6354" w:rsidP="00E560B2">
      <w:pPr>
        <w:pStyle w:val="Odstavecseseznamem"/>
        <w:spacing w:line="120" w:lineRule="auto"/>
        <w:ind w:left="567"/>
        <w:jc w:val="both"/>
        <w:rPr>
          <w:rFonts w:ascii="Tahoma" w:hAnsi="Tahoma" w:cs="Tahoma"/>
          <w:sz w:val="20"/>
          <w:szCs w:val="20"/>
        </w:rPr>
      </w:pPr>
    </w:p>
    <w:p w14:paraId="719B7AA0" w14:textId="050AC6AE" w:rsidR="001E6354" w:rsidRPr="00807410" w:rsidRDefault="001E6354" w:rsidP="00187D51">
      <w:pPr>
        <w:pStyle w:val="Odstavecseseznamem"/>
        <w:numPr>
          <w:ilvl w:val="0"/>
          <w:numId w:val="4"/>
        </w:numPr>
        <w:tabs>
          <w:tab w:val="left" w:pos="567"/>
          <w:tab w:val="left" w:pos="1276"/>
        </w:tabs>
        <w:spacing w:line="264" w:lineRule="auto"/>
        <w:ind w:left="567" w:hanging="567"/>
        <w:jc w:val="both"/>
        <w:rPr>
          <w:rFonts w:ascii="Tahoma" w:hAnsi="Tahoma" w:cs="Tahoma"/>
          <w:sz w:val="20"/>
          <w:szCs w:val="20"/>
        </w:rPr>
      </w:pPr>
      <w:r w:rsidRPr="00807410">
        <w:rPr>
          <w:rFonts w:ascii="Tahoma" w:hAnsi="Tahoma" w:cs="Tahoma"/>
          <w:sz w:val="20"/>
          <w:szCs w:val="20"/>
        </w:rPr>
        <w:t xml:space="preserve">Poskytovatel zajistí na pokyn </w:t>
      </w:r>
      <w:r>
        <w:rPr>
          <w:rFonts w:ascii="Tahoma" w:hAnsi="Tahoma" w:cs="Tahoma"/>
          <w:sz w:val="20"/>
          <w:szCs w:val="20"/>
        </w:rPr>
        <w:t>oprávně</w:t>
      </w:r>
      <w:r w:rsidRPr="00807410">
        <w:rPr>
          <w:rFonts w:ascii="Tahoma" w:hAnsi="Tahoma" w:cs="Tahoma"/>
          <w:sz w:val="20"/>
          <w:szCs w:val="20"/>
        </w:rPr>
        <w:t>né osoby Objednatele</w:t>
      </w:r>
      <w:r>
        <w:rPr>
          <w:rFonts w:ascii="Tahoma" w:hAnsi="Tahoma" w:cs="Tahoma"/>
          <w:sz w:val="20"/>
          <w:szCs w:val="20"/>
        </w:rPr>
        <w:t xml:space="preserve"> ve věcech věcného plnění</w:t>
      </w:r>
      <w:r w:rsidRPr="00807410">
        <w:rPr>
          <w:rFonts w:ascii="Tahoma" w:hAnsi="Tahoma" w:cs="Tahoma"/>
          <w:sz w:val="20"/>
          <w:szCs w:val="20"/>
        </w:rPr>
        <w:t xml:space="preserve"> </w:t>
      </w:r>
      <w:r w:rsidR="00AD5836">
        <w:rPr>
          <w:rFonts w:ascii="Tahoma" w:hAnsi="Tahoma" w:cs="Tahoma"/>
          <w:sz w:val="20"/>
          <w:szCs w:val="20"/>
        </w:rPr>
        <w:t>nahrazení</w:t>
      </w:r>
      <w:r w:rsidRPr="00807410">
        <w:rPr>
          <w:rFonts w:ascii="Tahoma" w:hAnsi="Tahoma" w:cs="Tahoma"/>
          <w:sz w:val="20"/>
          <w:szCs w:val="20"/>
        </w:rPr>
        <w:t xml:space="preserve"> </w:t>
      </w:r>
      <w:r w:rsidR="00130300">
        <w:rPr>
          <w:rFonts w:ascii="Tahoma" w:hAnsi="Tahoma" w:cs="Tahoma"/>
          <w:sz w:val="20"/>
          <w:szCs w:val="20"/>
        </w:rPr>
        <w:t>pracovníka</w:t>
      </w:r>
      <w:r w:rsidRPr="00807410">
        <w:rPr>
          <w:rFonts w:ascii="Tahoma" w:hAnsi="Tahoma" w:cs="Tahoma"/>
          <w:sz w:val="20"/>
          <w:szCs w:val="20"/>
        </w:rPr>
        <w:t xml:space="preserve"> Poskytovatele, u kterého byly zjištěny okolnosti znemožňující jeho další setrvání na </w:t>
      </w:r>
      <w:r>
        <w:rPr>
          <w:rFonts w:ascii="Tahoma" w:hAnsi="Tahoma" w:cs="Tahoma"/>
          <w:sz w:val="20"/>
          <w:szCs w:val="20"/>
        </w:rPr>
        <w:t>místě plnění</w:t>
      </w:r>
      <w:r w:rsidRPr="00807410">
        <w:rPr>
          <w:rFonts w:ascii="Tahoma" w:hAnsi="Tahoma" w:cs="Tahoma"/>
          <w:sz w:val="20"/>
          <w:szCs w:val="20"/>
        </w:rPr>
        <w:t>, zejména:</w:t>
      </w:r>
    </w:p>
    <w:p w14:paraId="74BC444F" w14:textId="77777777" w:rsidR="001E6354" w:rsidRPr="00807410" w:rsidRDefault="001E6354" w:rsidP="00E560B2">
      <w:pPr>
        <w:pStyle w:val="Odstavecseseznamem"/>
        <w:spacing w:line="120" w:lineRule="auto"/>
        <w:ind w:left="567"/>
        <w:jc w:val="both"/>
        <w:rPr>
          <w:rFonts w:ascii="Tahoma" w:hAnsi="Tahoma" w:cs="Tahoma"/>
          <w:sz w:val="20"/>
          <w:szCs w:val="20"/>
        </w:rPr>
      </w:pPr>
    </w:p>
    <w:p w14:paraId="75957206" w14:textId="77777777" w:rsidR="001E6354" w:rsidRPr="00807410" w:rsidRDefault="001E6354" w:rsidP="00AC0B43">
      <w:pPr>
        <w:tabs>
          <w:tab w:val="left" w:pos="567"/>
          <w:tab w:val="left" w:pos="851"/>
          <w:tab w:val="left" w:pos="1276"/>
        </w:tabs>
        <w:spacing w:line="264" w:lineRule="auto"/>
        <w:ind w:left="567" w:hanging="567"/>
        <w:jc w:val="both"/>
        <w:rPr>
          <w:rFonts w:ascii="Tahoma" w:hAnsi="Tahoma" w:cs="Tahoma"/>
          <w:sz w:val="20"/>
          <w:szCs w:val="20"/>
        </w:rPr>
      </w:pPr>
      <w:r w:rsidRPr="00807410">
        <w:rPr>
          <w:rFonts w:ascii="Tahoma" w:hAnsi="Tahoma" w:cs="Tahoma"/>
          <w:sz w:val="20"/>
          <w:szCs w:val="20"/>
        </w:rPr>
        <w:tab/>
        <w:t>a)</w:t>
      </w:r>
      <w:r w:rsidRPr="00807410">
        <w:rPr>
          <w:rFonts w:ascii="Tahoma" w:hAnsi="Tahoma" w:cs="Tahoma"/>
          <w:sz w:val="20"/>
          <w:szCs w:val="20"/>
        </w:rPr>
        <w:tab/>
        <w:t>požití alkoholu,</w:t>
      </w:r>
    </w:p>
    <w:p w14:paraId="01443C9B" w14:textId="77777777" w:rsidR="001E6354" w:rsidRPr="00807410" w:rsidRDefault="001E6354" w:rsidP="00AC0B43">
      <w:pPr>
        <w:pStyle w:val="Odstavecseseznamem"/>
        <w:tabs>
          <w:tab w:val="left" w:pos="567"/>
          <w:tab w:val="left" w:pos="851"/>
          <w:tab w:val="left" w:pos="1276"/>
        </w:tabs>
        <w:spacing w:line="264" w:lineRule="auto"/>
        <w:ind w:left="567" w:hanging="567"/>
        <w:jc w:val="both"/>
        <w:rPr>
          <w:rFonts w:ascii="Tahoma" w:hAnsi="Tahoma" w:cs="Tahoma"/>
          <w:sz w:val="20"/>
          <w:szCs w:val="20"/>
        </w:rPr>
      </w:pPr>
      <w:r w:rsidRPr="00807410">
        <w:rPr>
          <w:rFonts w:ascii="Tahoma" w:hAnsi="Tahoma" w:cs="Tahoma"/>
          <w:sz w:val="20"/>
          <w:szCs w:val="20"/>
        </w:rPr>
        <w:tab/>
        <w:t>b)</w:t>
      </w:r>
      <w:r w:rsidRPr="00807410">
        <w:rPr>
          <w:rFonts w:ascii="Tahoma" w:hAnsi="Tahoma" w:cs="Tahoma"/>
          <w:sz w:val="20"/>
          <w:szCs w:val="20"/>
        </w:rPr>
        <w:tab/>
        <w:t>hrubé chování k veřejnosti nebo zaměstnancům Objednatele,</w:t>
      </w:r>
    </w:p>
    <w:p w14:paraId="31D5B37E" w14:textId="77777777" w:rsidR="001E6354" w:rsidRPr="00807410" w:rsidRDefault="001E6354" w:rsidP="00AC0B43">
      <w:pPr>
        <w:pStyle w:val="Odstavecseseznamem"/>
        <w:tabs>
          <w:tab w:val="left" w:pos="567"/>
          <w:tab w:val="left" w:pos="851"/>
          <w:tab w:val="left" w:pos="1276"/>
        </w:tabs>
        <w:spacing w:line="264" w:lineRule="auto"/>
        <w:ind w:left="567" w:hanging="567"/>
        <w:jc w:val="both"/>
        <w:rPr>
          <w:rFonts w:ascii="Tahoma" w:hAnsi="Tahoma" w:cs="Tahoma"/>
          <w:sz w:val="20"/>
          <w:szCs w:val="20"/>
        </w:rPr>
      </w:pPr>
      <w:r w:rsidRPr="00807410">
        <w:rPr>
          <w:rFonts w:ascii="Tahoma" w:hAnsi="Tahoma" w:cs="Tahoma"/>
          <w:sz w:val="20"/>
          <w:szCs w:val="20"/>
        </w:rPr>
        <w:tab/>
        <w:t>c)</w:t>
      </w:r>
      <w:r w:rsidRPr="00807410">
        <w:rPr>
          <w:rFonts w:ascii="Tahoma" w:hAnsi="Tahoma" w:cs="Tahoma"/>
          <w:sz w:val="20"/>
          <w:szCs w:val="20"/>
        </w:rPr>
        <w:tab/>
        <w:t xml:space="preserve">nesplnění pokynu vydaného </w:t>
      </w:r>
      <w:r>
        <w:rPr>
          <w:rFonts w:ascii="Tahoma" w:hAnsi="Tahoma" w:cs="Tahoma"/>
          <w:sz w:val="20"/>
          <w:szCs w:val="20"/>
        </w:rPr>
        <w:t>oprávněno</w:t>
      </w:r>
      <w:r w:rsidRPr="00807410">
        <w:rPr>
          <w:rFonts w:ascii="Tahoma" w:hAnsi="Tahoma" w:cs="Tahoma"/>
          <w:sz w:val="20"/>
          <w:szCs w:val="20"/>
        </w:rPr>
        <w:t>u osobou Objednatele v souladu s touto Smlouvou,</w:t>
      </w:r>
    </w:p>
    <w:p w14:paraId="6E53B08E" w14:textId="77777777" w:rsidR="001E6354" w:rsidRDefault="001E6354" w:rsidP="00AC0B43">
      <w:pPr>
        <w:pStyle w:val="Odstavecseseznamem"/>
        <w:tabs>
          <w:tab w:val="left" w:pos="567"/>
          <w:tab w:val="left" w:pos="851"/>
          <w:tab w:val="left" w:pos="1276"/>
        </w:tabs>
        <w:spacing w:line="264" w:lineRule="auto"/>
        <w:ind w:left="567" w:hanging="567"/>
        <w:jc w:val="both"/>
        <w:rPr>
          <w:rFonts w:ascii="Tahoma" w:hAnsi="Tahoma" w:cs="Tahoma"/>
          <w:sz w:val="20"/>
          <w:szCs w:val="20"/>
        </w:rPr>
      </w:pPr>
      <w:r w:rsidRPr="00807410">
        <w:rPr>
          <w:rFonts w:ascii="Tahoma" w:hAnsi="Tahoma" w:cs="Tahoma"/>
          <w:sz w:val="20"/>
          <w:szCs w:val="20"/>
        </w:rPr>
        <w:tab/>
        <w:t>d)</w:t>
      </w:r>
      <w:r w:rsidRPr="00807410">
        <w:rPr>
          <w:rFonts w:ascii="Tahoma" w:hAnsi="Tahoma" w:cs="Tahoma"/>
          <w:sz w:val="20"/>
          <w:szCs w:val="20"/>
        </w:rPr>
        <w:tab/>
        <w:t xml:space="preserve">nevykonání činnosti, která je bezprostředně nutná k zajištění plnění předmětu </w:t>
      </w:r>
      <w:r>
        <w:rPr>
          <w:rFonts w:ascii="Tahoma" w:hAnsi="Tahoma" w:cs="Tahoma"/>
          <w:sz w:val="20"/>
          <w:szCs w:val="20"/>
        </w:rPr>
        <w:t>této S</w:t>
      </w:r>
      <w:r w:rsidRPr="00807410">
        <w:rPr>
          <w:rFonts w:ascii="Tahoma" w:hAnsi="Tahoma" w:cs="Tahoma"/>
          <w:sz w:val="20"/>
          <w:szCs w:val="20"/>
        </w:rPr>
        <w:t>mlouvy.</w:t>
      </w:r>
    </w:p>
    <w:p w14:paraId="1BA91D61" w14:textId="77777777" w:rsidR="00F42C55" w:rsidRDefault="00F42C55" w:rsidP="00F42C55">
      <w:pPr>
        <w:pStyle w:val="Odstavecseseznamem"/>
        <w:spacing w:line="120" w:lineRule="auto"/>
        <w:ind w:left="567"/>
        <w:jc w:val="both"/>
        <w:rPr>
          <w:rFonts w:ascii="Tahoma" w:hAnsi="Tahoma" w:cs="Tahoma"/>
          <w:sz w:val="20"/>
          <w:szCs w:val="20"/>
        </w:rPr>
      </w:pPr>
    </w:p>
    <w:p w14:paraId="41D8CFC1" w14:textId="5B583578" w:rsidR="00F42C55" w:rsidRDefault="00F42C55" w:rsidP="00AC0B43">
      <w:pPr>
        <w:pStyle w:val="Odstavecseseznamem"/>
        <w:tabs>
          <w:tab w:val="left" w:pos="567"/>
          <w:tab w:val="left" w:pos="851"/>
          <w:tab w:val="left" w:pos="1276"/>
        </w:tabs>
        <w:spacing w:line="264" w:lineRule="auto"/>
        <w:ind w:left="567" w:hanging="567"/>
        <w:jc w:val="both"/>
        <w:rPr>
          <w:rFonts w:ascii="Tahoma" w:hAnsi="Tahoma" w:cs="Tahoma"/>
          <w:sz w:val="20"/>
          <w:szCs w:val="20"/>
        </w:rPr>
      </w:pPr>
      <w:r>
        <w:rPr>
          <w:rFonts w:ascii="Tahoma" w:hAnsi="Tahoma" w:cs="Tahoma"/>
          <w:sz w:val="20"/>
          <w:szCs w:val="20"/>
        </w:rPr>
        <w:t xml:space="preserve">27. </w:t>
      </w:r>
      <w:r>
        <w:rPr>
          <w:rFonts w:ascii="Tahoma" w:hAnsi="Tahoma" w:cs="Tahoma"/>
          <w:sz w:val="20"/>
          <w:szCs w:val="20"/>
        </w:rPr>
        <w:tab/>
        <w:t>Poskytovatel zajistí po provedení úklidových prací řádné zajištění budovy OSSZ Šumperk, tzn. její uzamčení a zakódování prostřednictvím zařízení EZS.</w:t>
      </w:r>
      <w:r w:rsidR="001A3924">
        <w:rPr>
          <w:rFonts w:ascii="Tahoma" w:hAnsi="Tahoma" w:cs="Tahoma"/>
          <w:sz w:val="20"/>
          <w:szCs w:val="20"/>
        </w:rPr>
        <w:t xml:space="preserve"> Poskytovatel bude Objednatelem ohledně této povinnosti poučen a proškolen.</w:t>
      </w:r>
    </w:p>
    <w:p w14:paraId="35A6FDD3" w14:textId="77777777" w:rsidR="00B43E93" w:rsidRDefault="00B43E93" w:rsidP="00AC0B43">
      <w:pPr>
        <w:pStyle w:val="Odstavecseseznamem"/>
        <w:tabs>
          <w:tab w:val="left" w:pos="567"/>
          <w:tab w:val="left" w:pos="851"/>
          <w:tab w:val="left" w:pos="1276"/>
        </w:tabs>
        <w:spacing w:line="264" w:lineRule="auto"/>
        <w:ind w:left="567" w:hanging="567"/>
        <w:jc w:val="both"/>
        <w:rPr>
          <w:rFonts w:ascii="Tahoma" w:hAnsi="Tahoma" w:cs="Tahoma"/>
          <w:sz w:val="20"/>
          <w:szCs w:val="20"/>
        </w:rPr>
      </w:pPr>
    </w:p>
    <w:p w14:paraId="626451E8" w14:textId="77777777" w:rsidR="00F42C55" w:rsidRDefault="00F42C55" w:rsidP="00AC0B43">
      <w:pPr>
        <w:pStyle w:val="Odstavecseseznamem"/>
        <w:tabs>
          <w:tab w:val="left" w:pos="567"/>
          <w:tab w:val="left" w:pos="851"/>
          <w:tab w:val="left" w:pos="1276"/>
        </w:tabs>
        <w:spacing w:line="264" w:lineRule="auto"/>
        <w:ind w:left="567" w:hanging="567"/>
        <w:jc w:val="both"/>
        <w:rPr>
          <w:rFonts w:ascii="Tahoma" w:hAnsi="Tahoma" w:cs="Tahoma"/>
          <w:sz w:val="20"/>
          <w:szCs w:val="20"/>
        </w:rPr>
      </w:pPr>
    </w:p>
    <w:p w14:paraId="4C6B158C" w14:textId="78E6A073" w:rsidR="001E6354" w:rsidRPr="00165570" w:rsidRDefault="00A918C1" w:rsidP="00A918C1">
      <w:pPr>
        <w:pStyle w:val="Odstavecseseznamem"/>
        <w:numPr>
          <w:ilvl w:val="0"/>
          <w:numId w:val="26"/>
        </w:numPr>
        <w:tabs>
          <w:tab w:val="left" w:pos="567"/>
        </w:tabs>
        <w:ind w:left="0" w:firstLine="0"/>
        <w:jc w:val="center"/>
        <w:rPr>
          <w:rFonts w:ascii="Tahoma" w:hAnsi="Tahoma" w:cs="Tahoma"/>
          <w:b/>
        </w:rPr>
      </w:pPr>
      <w:r>
        <w:rPr>
          <w:rFonts w:ascii="Tahoma" w:hAnsi="Tahoma" w:cs="Tahoma"/>
          <w:b/>
        </w:rPr>
        <w:t xml:space="preserve"> </w:t>
      </w:r>
      <w:r w:rsidR="001E6354">
        <w:rPr>
          <w:rFonts w:ascii="Tahoma" w:hAnsi="Tahoma" w:cs="Tahoma"/>
          <w:b/>
        </w:rPr>
        <w:t>Odpovědnost za škodu, kontrola provedených prací a reklamace</w:t>
      </w:r>
    </w:p>
    <w:p w14:paraId="432668E3" w14:textId="77777777" w:rsidR="001E6354" w:rsidRPr="00165570" w:rsidRDefault="001E6354" w:rsidP="00AC0B43">
      <w:pPr>
        <w:pStyle w:val="Odstavecseseznamem"/>
        <w:tabs>
          <w:tab w:val="left" w:pos="567"/>
        </w:tabs>
        <w:ind w:left="567" w:hanging="567"/>
        <w:jc w:val="center"/>
        <w:rPr>
          <w:rFonts w:ascii="Tahoma" w:hAnsi="Tahoma" w:cs="Tahoma"/>
          <w:b/>
        </w:rPr>
      </w:pPr>
    </w:p>
    <w:p w14:paraId="33929BD1" w14:textId="77777777" w:rsidR="001E6354" w:rsidRPr="00831D3A" w:rsidRDefault="001E6354" w:rsidP="00AC0B43">
      <w:pPr>
        <w:pStyle w:val="Zkladntext"/>
        <w:widowControl w:val="0"/>
        <w:numPr>
          <w:ilvl w:val="0"/>
          <w:numId w:val="6"/>
        </w:numPr>
        <w:tabs>
          <w:tab w:val="left" w:pos="567"/>
        </w:tabs>
        <w:spacing w:after="60"/>
        <w:ind w:left="567" w:hanging="567"/>
        <w:jc w:val="both"/>
        <w:rPr>
          <w:rFonts w:cs="Tahoma"/>
          <w:szCs w:val="20"/>
        </w:rPr>
      </w:pPr>
      <w:r w:rsidRPr="007A141B">
        <w:rPr>
          <w:rFonts w:cs="Tahoma"/>
        </w:rPr>
        <w:t xml:space="preserve">Dojde-li v uklízených prostorách ke ztrátě, zcizení nebo poškození majetku prokazatelně vinou </w:t>
      </w:r>
      <w:r>
        <w:rPr>
          <w:rFonts w:cs="Tahoma"/>
        </w:rPr>
        <w:t>P</w:t>
      </w:r>
      <w:r w:rsidRPr="007A141B">
        <w:rPr>
          <w:rFonts w:cs="Tahoma"/>
        </w:rPr>
        <w:t xml:space="preserve">oskytovatele, uhradí </w:t>
      </w:r>
      <w:r>
        <w:rPr>
          <w:rFonts w:cs="Tahoma"/>
        </w:rPr>
        <w:t>P</w:t>
      </w:r>
      <w:r w:rsidRPr="007A141B">
        <w:rPr>
          <w:rFonts w:cs="Tahoma"/>
        </w:rPr>
        <w:t xml:space="preserve">oskytovatel </w:t>
      </w:r>
      <w:r>
        <w:rPr>
          <w:rFonts w:cs="Tahoma"/>
        </w:rPr>
        <w:t>O</w:t>
      </w:r>
      <w:r w:rsidRPr="007A141B">
        <w:rPr>
          <w:rFonts w:cs="Tahoma"/>
        </w:rPr>
        <w:t xml:space="preserve">bjednateli </w:t>
      </w:r>
      <w:r>
        <w:rPr>
          <w:rFonts w:cs="Tahoma"/>
        </w:rPr>
        <w:t>vzniklou škodu.</w:t>
      </w:r>
    </w:p>
    <w:p w14:paraId="1A70621E" w14:textId="77777777" w:rsidR="001E6354" w:rsidRPr="00E560B2" w:rsidRDefault="001E6354" w:rsidP="00E560B2">
      <w:pPr>
        <w:pStyle w:val="Odstavecseseznamem"/>
        <w:spacing w:line="120" w:lineRule="auto"/>
        <w:ind w:left="567"/>
        <w:jc w:val="both"/>
        <w:rPr>
          <w:rFonts w:ascii="Tahoma" w:hAnsi="Tahoma" w:cs="Tahoma"/>
          <w:sz w:val="20"/>
          <w:szCs w:val="20"/>
        </w:rPr>
      </w:pPr>
    </w:p>
    <w:p w14:paraId="6470CD6C" w14:textId="77777777" w:rsidR="001E6354" w:rsidRDefault="001E6354" w:rsidP="00AC0B43">
      <w:pPr>
        <w:pStyle w:val="Odstavecseseznamem"/>
        <w:numPr>
          <w:ilvl w:val="0"/>
          <w:numId w:val="6"/>
        </w:numPr>
        <w:tabs>
          <w:tab w:val="left" w:pos="567"/>
        </w:tabs>
        <w:ind w:left="567" w:hanging="567"/>
        <w:jc w:val="both"/>
        <w:rPr>
          <w:rFonts w:ascii="Tahoma" w:hAnsi="Tahoma" w:cs="Tahoma"/>
          <w:sz w:val="20"/>
          <w:szCs w:val="20"/>
        </w:rPr>
      </w:pPr>
      <w:r w:rsidRPr="00165570">
        <w:rPr>
          <w:rFonts w:ascii="Tahoma" w:hAnsi="Tahoma" w:cs="Tahoma"/>
          <w:sz w:val="20"/>
          <w:szCs w:val="20"/>
        </w:rPr>
        <w:t xml:space="preserve">Objednatel je oprávněn požadovat na </w:t>
      </w:r>
      <w:r>
        <w:rPr>
          <w:rFonts w:ascii="Tahoma" w:hAnsi="Tahoma" w:cs="Tahoma"/>
          <w:sz w:val="20"/>
          <w:szCs w:val="20"/>
        </w:rPr>
        <w:t>Poskytovatel</w:t>
      </w:r>
      <w:r w:rsidRPr="00165570">
        <w:rPr>
          <w:rFonts w:ascii="Tahoma" w:hAnsi="Tahoma" w:cs="Tahoma"/>
          <w:sz w:val="20"/>
          <w:szCs w:val="20"/>
        </w:rPr>
        <w:t xml:space="preserve">i a </w:t>
      </w:r>
      <w:r>
        <w:rPr>
          <w:rFonts w:ascii="Tahoma" w:hAnsi="Tahoma" w:cs="Tahoma"/>
          <w:sz w:val="20"/>
          <w:szCs w:val="20"/>
        </w:rPr>
        <w:t>Poskytovatel</w:t>
      </w:r>
      <w:r w:rsidRPr="00165570">
        <w:rPr>
          <w:rFonts w:ascii="Tahoma" w:hAnsi="Tahoma" w:cs="Tahoma"/>
          <w:sz w:val="20"/>
          <w:szCs w:val="20"/>
        </w:rPr>
        <w:t xml:space="preserve"> je povinen poskytnout Objednateli náhradu škody, kterou </w:t>
      </w:r>
      <w:r>
        <w:rPr>
          <w:rFonts w:ascii="Tahoma" w:hAnsi="Tahoma" w:cs="Tahoma"/>
          <w:sz w:val="20"/>
          <w:szCs w:val="20"/>
        </w:rPr>
        <w:t>Poskytovatel</w:t>
      </w:r>
      <w:r w:rsidRPr="00165570">
        <w:rPr>
          <w:rFonts w:ascii="Tahoma" w:hAnsi="Tahoma" w:cs="Tahoma"/>
          <w:sz w:val="20"/>
          <w:szCs w:val="20"/>
        </w:rPr>
        <w:t xml:space="preserve"> způsobil Objednateli porušením povinností daných touto Smlouvou nebo v souvislosti s plněním této Smlouvy, včetně případů, kdy se jedná o takové porušení povinnosti dané touto Smlouvou, na které se vztahuje smluvní pokuta. Jakékoliv omezení výše či druhu náhrady škody není přípustné. Škoda se hradí v penězích, případně uvedením do předešlého stavu podle volby Objednatele v každém konkrétním případě.</w:t>
      </w:r>
    </w:p>
    <w:p w14:paraId="56858EBC" w14:textId="77777777" w:rsidR="001E6354" w:rsidRPr="00187D51" w:rsidRDefault="001E6354" w:rsidP="00E560B2">
      <w:pPr>
        <w:pStyle w:val="Odstavecseseznamem"/>
        <w:spacing w:line="120" w:lineRule="auto"/>
        <w:ind w:left="567"/>
        <w:jc w:val="both"/>
        <w:rPr>
          <w:rFonts w:ascii="Tahoma" w:hAnsi="Tahoma" w:cs="Tahoma"/>
          <w:sz w:val="20"/>
          <w:szCs w:val="20"/>
        </w:rPr>
      </w:pPr>
    </w:p>
    <w:p w14:paraId="5CC1AEB7" w14:textId="47693BD5" w:rsidR="001E6354" w:rsidRPr="00F42C55" w:rsidRDefault="001E6354" w:rsidP="008224D8">
      <w:pPr>
        <w:pStyle w:val="Odstavecseseznamem"/>
        <w:numPr>
          <w:ilvl w:val="0"/>
          <w:numId w:val="6"/>
        </w:numPr>
        <w:tabs>
          <w:tab w:val="left" w:pos="567"/>
        </w:tabs>
        <w:spacing w:line="264" w:lineRule="auto"/>
        <w:ind w:left="567" w:hanging="567"/>
        <w:jc w:val="both"/>
        <w:rPr>
          <w:rFonts w:ascii="Tahoma" w:hAnsi="Tahoma" w:cs="Tahoma"/>
          <w:sz w:val="20"/>
          <w:szCs w:val="20"/>
        </w:rPr>
      </w:pPr>
      <w:r w:rsidRPr="00F42C55">
        <w:rPr>
          <w:rFonts w:ascii="Tahoma" w:hAnsi="Tahoma" w:cs="Tahoma"/>
          <w:sz w:val="20"/>
          <w:szCs w:val="20"/>
        </w:rPr>
        <w:lastRenderedPageBreak/>
        <w:t>Objednatel vede knihu „reklamací úklidu“, která bude uložena</w:t>
      </w:r>
      <w:r w:rsidR="004404F1" w:rsidRPr="00F42C55">
        <w:rPr>
          <w:rFonts w:ascii="Tahoma" w:hAnsi="Tahoma" w:cs="Tahoma"/>
          <w:sz w:val="20"/>
          <w:szCs w:val="20"/>
        </w:rPr>
        <w:t xml:space="preserve"> </w:t>
      </w:r>
      <w:r w:rsidR="00507972" w:rsidRPr="00F42C55">
        <w:rPr>
          <w:rFonts w:ascii="Tahoma" w:hAnsi="Tahoma" w:cs="Tahoma"/>
          <w:sz w:val="20"/>
          <w:szCs w:val="20"/>
        </w:rPr>
        <w:t>u zaměstnance podateln</w:t>
      </w:r>
      <w:r w:rsidR="00F42C55" w:rsidRPr="00F42C55">
        <w:rPr>
          <w:rFonts w:ascii="Tahoma" w:hAnsi="Tahoma" w:cs="Tahoma"/>
          <w:sz w:val="20"/>
          <w:szCs w:val="20"/>
        </w:rPr>
        <w:t>y</w:t>
      </w:r>
      <w:r w:rsidR="008F74D6">
        <w:rPr>
          <w:rFonts w:ascii="Tahoma" w:hAnsi="Tahoma" w:cs="Tahoma"/>
          <w:sz w:val="20"/>
          <w:szCs w:val="20"/>
        </w:rPr>
        <w:t xml:space="preserve"> </w:t>
      </w:r>
      <w:r w:rsidR="00EF7B95">
        <w:rPr>
          <w:rFonts w:ascii="Tahoma" w:hAnsi="Tahoma" w:cs="Tahoma"/>
          <w:sz w:val="20"/>
          <w:szCs w:val="20"/>
        </w:rPr>
        <w:t>v místě plnění dle čl. II. odst. 1</w:t>
      </w:r>
      <w:r w:rsidR="00BA4A05">
        <w:rPr>
          <w:rFonts w:ascii="Tahoma" w:hAnsi="Tahoma" w:cs="Tahoma"/>
          <w:sz w:val="20"/>
          <w:szCs w:val="20"/>
        </w:rPr>
        <w:t>. této Smlouvy</w:t>
      </w:r>
      <w:r w:rsidR="00EF7B95">
        <w:rPr>
          <w:rFonts w:ascii="Tahoma" w:hAnsi="Tahoma" w:cs="Tahoma"/>
          <w:sz w:val="20"/>
          <w:szCs w:val="20"/>
        </w:rPr>
        <w:t xml:space="preserve"> </w:t>
      </w:r>
      <w:r w:rsidR="00507972" w:rsidRPr="00F42C55">
        <w:rPr>
          <w:rFonts w:ascii="Tahoma" w:hAnsi="Tahoma" w:cs="Tahoma"/>
          <w:sz w:val="20"/>
          <w:szCs w:val="20"/>
        </w:rPr>
        <w:t xml:space="preserve">a </w:t>
      </w:r>
      <w:r w:rsidR="00DC1717">
        <w:rPr>
          <w:rFonts w:ascii="Tahoma" w:hAnsi="Tahoma" w:cs="Tahoma"/>
          <w:sz w:val="20"/>
          <w:szCs w:val="20"/>
        </w:rPr>
        <w:t>bude dostupná oběma Smluvním stranám</w:t>
      </w:r>
      <w:r w:rsidR="00507972" w:rsidRPr="00F42C55">
        <w:rPr>
          <w:rFonts w:ascii="Tahoma" w:hAnsi="Tahoma" w:cs="Tahoma"/>
          <w:sz w:val="20"/>
          <w:szCs w:val="20"/>
        </w:rPr>
        <w:t>.</w:t>
      </w:r>
      <w:r w:rsidRPr="00F42C55">
        <w:rPr>
          <w:rFonts w:ascii="Tahoma" w:hAnsi="Tahoma" w:cs="Tahoma"/>
          <w:sz w:val="20"/>
          <w:szCs w:val="20"/>
        </w:rPr>
        <w:t xml:space="preserve"> Osoby odpovědné za zápisy Objednatele a Poskytovatele jsou uvedeny v Příloze č. 4 této Smlouvy.</w:t>
      </w:r>
    </w:p>
    <w:p w14:paraId="0D589C51" w14:textId="77777777" w:rsidR="001E6354" w:rsidRPr="006F66DF" w:rsidRDefault="001E6354" w:rsidP="00E560B2">
      <w:pPr>
        <w:pStyle w:val="Odstavecseseznamem"/>
        <w:spacing w:line="120" w:lineRule="auto"/>
        <w:ind w:left="567"/>
        <w:jc w:val="both"/>
        <w:rPr>
          <w:rFonts w:ascii="Tahoma" w:hAnsi="Tahoma" w:cs="Tahoma"/>
          <w:sz w:val="20"/>
          <w:szCs w:val="20"/>
        </w:rPr>
      </w:pPr>
    </w:p>
    <w:p w14:paraId="1B71903E" w14:textId="77777777" w:rsidR="001E6354" w:rsidRDefault="001E6354" w:rsidP="008224D8">
      <w:pPr>
        <w:pStyle w:val="Odstavecseseznamem"/>
        <w:numPr>
          <w:ilvl w:val="0"/>
          <w:numId w:val="6"/>
        </w:numPr>
        <w:tabs>
          <w:tab w:val="left" w:pos="567"/>
        </w:tabs>
        <w:ind w:left="567" w:hanging="567"/>
        <w:jc w:val="both"/>
        <w:rPr>
          <w:rFonts w:ascii="Tahoma" w:hAnsi="Tahoma" w:cs="Tahoma"/>
          <w:sz w:val="20"/>
          <w:szCs w:val="20"/>
        </w:rPr>
      </w:pPr>
      <w:r w:rsidRPr="008224D8">
        <w:rPr>
          <w:rFonts w:ascii="Tahoma" w:hAnsi="Tahoma" w:cs="Tahoma"/>
          <w:sz w:val="20"/>
          <w:szCs w:val="20"/>
        </w:rPr>
        <w:t xml:space="preserve">Obsahem knihy „reklamací úklidu“ bude </w:t>
      </w:r>
      <w:r w:rsidRPr="006F66DF">
        <w:rPr>
          <w:rFonts w:ascii="Tahoma" w:hAnsi="Tahoma" w:cs="Tahoma"/>
          <w:sz w:val="20"/>
          <w:szCs w:val="20"/>
        </w:rPr>
        <w:t xml:space="preserve">podlaží, číslo kanceláře, předmět reklamace, datum vzniku reklamace, jméno a podpis reklamující osoby </w:t>
      </w:r>
      <w:r>
        <w:rPr>
          <w:rFonts w:ascii="Tahoma" w:hAnsi="Tahoma" w:cs="Tahoma"/>
          <w:sz w:val="20"/>
          <w:szCs w:val="20"/>
        </w:rPr>
        <w:t>a okamžik</w:t>
      </w:r>
      <w:r w:rsidRPr="006F66DF">
        <w:rPr>
          <w:rFonts w:ascii="Tahoma" w:hAnsi="Tahoma" w:cs="Tahoma"/>
          <w:sz w:val="20"/>
          <w:szCs w:val="20"/>
        </w:rPr>
        <w:t xml:space="preserve"> </w:t>
      </w:r>
      <w:r>
        <w:rPr>
          <w:rFonts w:ascii="Tahoma" w:hAnsi="Tahoma" w:cs="Tahoma"/>
          <w:sz w:val="20"/>
          <w:szCs w:val="20"/>
        </w:rPr>
        <w:t xml:space="preserve">vyřízení reklamace - </w:t>
      </w:r>
      <w:r w:rsidRPr="006F66DF">
        <w:rPr>
          <w:rFonts w:ascii="Tahoma" w:hAnsi="Tahoma" w:cs="Tahoma"/>
          <w:sz w:val="20"/>
          <w:szCs w:val="20"/>
        </w:rPr>
        <w:t xml:space="preserve"> odstraněn</w:t>
      </w:r>
      <w:r>
        <w:rPr>
          <w:rFonts w:ascii="Tahoma" w:hAnsi="Tahoma" w:cs="Tahoma"/>
          <w:sz w:val="20"/>
          <w:szCs w:val="20"/>
        </w:rPr>
        <w:t>í</w:t>
      </w:r>
      <w:r w:rsidRPr="006F66DF">
        <w:rPr>
          <w:rFonts w:ascii="Tahoma" w:hAnsi="Tahoma" w:cs="Tahoma"/>
          <w:sz w:val="20"/>
          <w:szCs w:val="20"/>
        </w:rPr>
        <w:t xml:space="preserve"> </w:t>
      </w:r>
      <w:r>
        <w:rPr>
          <w:rFonts w:ascii="Tahoma" w:hAnsi="Tahoma" w:cs="Tahoma"/>
          <w:sz w:val="20"/>
          <w:szCs w:val="20"/>
        </w:rPr>
        <w:t>závady Poskytova</w:t>
      </w:r>
      <w:r w:rsidRPr="006F66DF">
        <w:rPr>
          <w:rFonts w:ascii="Tahoma" w:hAnsi="Tahoma" w:cs="Tahoma"/>
          <w:sz w:val="20"/>
          <w:szCs w:val="20"/>
        </w:rPr>
        <w:t>tel</w:t>
      </w:r>
      <w:r>
        <w:rPr>
          <w:rFonts w:ascii="Tahoma" w:hAnsi="Tahoma" w:cs="Tahoma"/>
          <w:sz w:val="20"/>
          <w:szCs w:val="20"/>
        </w:rPr>
        <w:t>em.</w:t>
      </w:r>
    </w:p>
    <w:p w14:paraId="6EB75291" w14:textId="77777777" w:rsidR="001E6354" w:rsidRDefault="001E6354" w:rsidP="00E560B2">
      <w:pPr>
        <w:pStyle w:val="Odstavecseseznamem"/>
        <w:spacing w:line="120" w:lineRule="auto"/>
        <w:ind w:left="567"/>
        <w:jc w:val="both"/>
        <w:rPr>
          <w:rFonts w:ascii="Tahoma" w:hAnsi="Tahoma" w:cs="Tahoma"/>
          <w:sz w:val="20"/>
          <w:szCs w:val="20"/>
        </w:rPr>
      </w:pPr>
    </w:p>
    <w:p w14:paraId="09E77FC9" w14:textId="77777777" w:rsidR="001E6354" w:rsidRPr="008224D8" w:rsidRDefault="001E6354" w:rsidP="00AC0B43">
      <w:pPr>
        <w:pStyle w:val="Odstavecseseznamem"/>
        <w:numPr>
          <w:ilvl w:val="0"/>
          <w:numId w:val="6"/>
        </w:numPr>
        <w:tabs>
          <w:tab w:val="left" w:pos="567"/>
        </w:tabs>
        <w:ind w:left="567" w:hanging="567"/>
        <w:jc w:val="both"/>
        <w:rPr>
          <w:rFonts w:ascii="Tahoma" w:hAnsi="Tahoma" w:cs="Tahoma"/>
          <w:sz w:val="20"/>
          <w:szCs w:val="20"/>
        </w:rPr>
      </w:pPr>
      <w:r w:rsidRPr="008224D8">
        <w:rPr>
          <w:rFonts w:ascii="Tahoma" w:hAnsi="Tahoma" w:cs="Tahoma"/>
          <w:sz w:val="20"/>
          <w:szCs w:val="20"/>
        </w:rPr>
        <w:t xml:space="preserve">Objednatel je oprávněn kontrolovat práce provedené Poskytovatelem dle této Smlouvy </w:t>
      </w:r>
      <w:r w:rsidRPr="008224D8">
        <w:rPr>
          <w:rFonts w:ascii="Tahoma" w:hAnsi="Tahoma" w:cs="Tahoma"/>
          <w:sz w:val="20"/>
          <w:szCs w:val="20"/>
        </w:rPr>
        <w:br/>
        <w:t xml:space="preserve">a v případě zjištěných vad či nedostatků v podobě </w:t>
      </w:r>
      <w:r w:rsidRPr="00187D51">
        <w:rPr>
          <w:rFonts w:ascii="Tahoma" w:hAnsi="Tahoma" w:cs="Tahoma"/>
          <w:sz w:val="20"/>
          <w:szCs w:val="20"/>
        </w:rPr>
        <w:t>prokazatelně neprovedených nebo nekvalitně provedených prací</w:t>
      </w:r>
      <w:r w:rsidRPr="008224D8">
        <w:rPr>
          <w:rFonts w:ascii="Tahoma" w:hAnsi="Tahoma" w:cs="Tahoma"/>
          <w:sz w:val="20"/>
          <w:szCs w:val="20"/>
        </w:rPr>
        <w:t xml:space="preserve"> je povinen tyto reklamovat prostřednictvím knihy „reklamací úklidu“ nejpozději v průběhu pracovního dne následujícího po dni provedení předmětných prací.</w:t>
      </w:r>
    </w:p>
    <w:p w14:paraId="111E0648" w14:textId="77777777" w:rsidR="001E6354" w:rsidRPr="00165570" w:rsidRDefault="001E6354" w:rsidP="00AC0B43">
      <w:pPr>
        <w:tabs>
          <w:tab w:val="left" w:pos="567"/>
        </w:tabs>
        <w:ind w:left="567" w:hanging="567"/>
      </w:pPr>
    </w:p>
    <w:p w14:paraId="47E3BDD7" w14:textId="77777777" w:rsidR="001E6354" w:rsidRPr="00165570" w:rsidRDefault="001E6354" w:rsidP="00AC0B43">
      <w:pPr>
        <w:pStyle w:val="kancel"/>
        <w:numPr>
          <w:ilvl w:val="0"/>
          <w:numId w:val="6"/>
        </w:numPr>
        <w:tabs>
          <w:tab w:val="left" w:pos="567"/>
        </w:tabs>
        <w:ind w:left="567" w:hanging="567"/>
        <w:rPr>
          <w:rFonts w:ascii="Tahoma" w:hAnsi="Tahoma" w:cs="Tahoma"/>
          <w:sz w:val="20"/>
        </w:rPr>
      </w:pPr>
      <w:r>
        <w:rPr>
          <w:rFonts w:ascii="Tahoma" w:hAnsi="Tahoma" w:cs="Tahoma"/>
          <w:sz w:val="20"/>
        </w:rPr>
        <w:t>Poskytovatel</w:t>
      </w:r>
      <w:r w:rsidRPr="00165570">
        <w:rPr>
          <w:rFonts w:ascii="Tahoma" w:hAnsi="Tahoma" w:cs="Tahoma"/>
          <w:sz w:val="20"/>
        </w:rPr>
        <w:t xml:space="preserve"> je povinen odstranit vad</w:t>
      </w:r>
      <w:r>
        <w:rPr>
          <w:rFonts w:ascii="Tahoma" w:hAnsi="Tahoma" w:cs="Tahoma"/>
          <w:sz w:val="20"/>
        </w:rPr>
        <w:t>y či nedostatky reklamované Objednatelem dle předchozího odstavce tohoto článku této Smlouvy nejpozději do následujícího pracovního dne</w:t>
      </w:r>
      <w:r w:rsidRPr="00724A28">
        <w:rPr>
          <w:rFonts w:ascii="Tahoma" w:hAnsi="Tahoma" w:cs="Tahoma"/>
          <w:color w:val="FF0000"/>
          <w:sz w:val="20"/>
        </w:rPr>
        <w:t xml:space="preserve"> </w:t>
      </w:r>
      <w:r w:rsidRPr="00FE4122">
        <w:rPr>
          <w:rFonts w:ascii="Tahoma" w:hAnsi="Tahoma" w:cs="Tahoma"/>
          <w:sz w:val="20"/>
        </w:rPr>
        <w:t>od</w:t>
      </w:r>
      <w:r w:rsidRPr="00724A28">
        <w:rPr>
          <w:rFonts w:ascii="Tahoma" w:hAnsi="Tahoma" w:cs="Tahoma"/>
          <w:color w:val="FF0000"/>
          <w:sz w:val="20"/>
        </w:rPr>
        <w:t xml:space="preserve"> </w:t>
      </w:r>
      <w:r>
        <w:rPr>
          <w:rFonts w:ascii="Tahoma" w:hAnsi="Tahoma" w:cs="Tahoma"/>
          <w:sz w:val="20"/>
        </w:rPr>
        <w:t xml:space="preserve">uplatnění reklamace – provedení zápisu do </w:t>
      </w:r>
      <w:r w:rsidRPr="008224D8">
        <w:rPr>
          <w:rFonts w:ascii="Tahoma" w:hAnsi="Tahoma" w:cs="Tahoma"/>
          <w:sz w:val="20"/>
        </w:rPr>
        <w:t>knihy „reklamací úklidu“</w:t>
      </w:r>
      <w:r>
        <w:rPr>
          <w:rFonts w:ascii="Tahoma" w:hAnsi="Tahoma" w:cs="Tahoma"/>
          <w:sz w:val="20"/>
        </w:rPr>
        <w:t>.</w:t>
      </w:r>
    </w:p>
    <w:p w14:paraId="06F6B81A" w14:textId="77777777" w:rsidR="001E6354" w:rsidRPr="00E560B2" w:rsidRDefault="001E6354" w:rsidP="00E560B2">
      <w:pPr>
        <w:pStyle w:val="Odstavecseseznamem"/>
        <w:spacing w:line="120" w:lineRule="auto"/>
        <w:ind w:left="567"/>
        <w:jc w:val="both"/>
        <w:rPr>
          <w:rFonts w:ascii="Tahoma" w:hAnsi="Tahoma" w:cs="Tahoma"/>
          <w:sz w:val="20"/>
          <w:szCs w:val="20"/>
        </w:rPr>
      </w:pPr>
    </w:p>
    <w:p w14:paraId="42016C80" w14:textId="3B97F7E0" w:rsidR="001E6354" w:rsidRDefault="001E6354" w:rsidP="00AC0B43">
      <w:pPr>
        <w:pStyle w:val="kancel"/>
        <w:numPr>
          <w:ilvl w:val="0"/>
          <w:numId w:val="6"/>
        </w:numPr>
        <w:tabs>
          <w:tab w:val="left" w:pos="567"/>
        </w:tabs>
        <w:ind w:left="567" w:hanging="567"/>
        <w:rPr>
          <w:rFonts w:ascii="Tahoma" w:hAnsi="Tahoma" w:cs="Tahoma"/>
          <w:sz w:val="20"/>
        </w:rPr>
      </w:pPr>
      <w:r w:rsidRPr="00165570">
        <w:rPr>
          <w:rFonts w:ascii="Tahoma" w:hAnsi="Tahoma" w:cs="Tahoma"/>
          <w:sz w:val="20"/>
        </w:rPr>
        <w:t xml:space="preserve">Pokud </w:t>
      </w:r>
      <w:r>
        <w:rPr>
          <w:rFonts w:ascii="Tahoma" w:hAnsi="Tahoma" w:cs="Tahoma"/>
          <w:sz w:val="20"/>
        </w:rPr>
        <w:t>Poskytovatel</w:t>
      </w:r>
      <w:r w:rsidRPr="00165570">
        <w:rPr>
          <w:rFonts w:ascii="Tahoma" w:hAnsi="Tahoma" w:cs="Tahoma"/>
          <w:sz w:val="20"/>
        </w:rPr>
        <w:t xml:space="preserve"> neodstraní vady v </w:t>
      </w:r>
      <w:r>
        <w:rPr>
          <w:rFonts w:ascii="Tahoma" w:hAnsi="Tahoma" w:cs="Tahoma"/>
          <w:sz w:val="20"/>
        </w:rPr>
        <w:t>dohodnuté</w:t>
      </w:r>
      <w:r w:rsidRPr="00165570">
        <w:rPr>
          <w:rFonts w:ascii="Tahoma" w:hAnsi="Tahoma" w:cs="Tahoma"/>
          <w:sz w:val="20"/>
        </w:rPr>
        <w:t xml:space="preserve"> </w:t>
      </w:r>
      <w:r>
        <w:rPr>
          <w:rFonts w:ascii="Tahoma" w:hAnsi="Tahoma" w:cs="Tahoma"/>
          <w:sz w:val="20"/>
        </w:rPr>
        <w:t>lhůtě dle odst. 6</w:t>
      </w:r>
      <w:r w:rsidR="008E2947">
        <w:rPr>
          <w:rFonts w:ascii="Tahoma" w:hAnsi="Tahoma" w:cs="Tahoma"/>
          <w:sz w:val="20"/>
        </w:rPr>
        <w:t>.</w:t>
      </w:r>
      <w:r>
        <w:rPr>
          <w:rFonts w:ascii="Tahoma" w:hAnsi="Tahoma" w:cs="Tahoma"/>
          <w:sz w:val="20"/>
        </w:rPr>
        <w:t xml:space="preserve"> tohoto článku</w:t>
      </w:r>
      <w:r w:rsidRPr="00165570">
        <w:rPr>
          <w:rFonts w:ascii="Tahoma" w:hAnsi="Tahoma" w:cs="Tahoma"/>
          <w:sz w:val="20"/>
        </w:rPr>
        <w:t xml:space="preserve">, má Objednatel právo nechat vadu odstranit třetí osobou a </w:t>
      </w:r>
      <w:r>
        <w:rPr>
          <w:rFonts w:ascii="Tahoma" w:hAnsi="Tahoma" w:cs="Tahoma"/>
          <w:sz w:val="20"/>
        </w:rPr>
        <w:t>Poskytovatel</w:t>
      </w:r>
      <w:r w:rsidRPr="00165570">
        <w:rPr>
          <w:rFonts w:ascii="Tahoma" w:hAnsi="Tahoma" w:cs="Tahoma"/>
          <w:sz w:val="20"/>
        </w:rPr>
        <w:t xml:space="preserve"> je povinen náklady na odstranění závady Objednateli uhradit.</w:t>
      </w:r>
    </w:p>
    <w:p w14:paraId="4BAC4709" w14:textId="77777777" w:rsidR="001E6354" w:rsidRDefault="001E6354" w:rsidP="00AC0B43">
      <w:pPr>
        <w:pStyle w:val="Odstavecseseznamem"/>
        <w:tabs>
          <w:tab w:val="left" w:pos="567"/>
        </w:tabs>
        <w:ind w:left="567" w:hanging="567"/>
        <w:rPr>
          <w:rFonts w:ascii="Tahoma" w:hAnsi="Tahoma" w:cs="Tahoma"/>
          <w:sz w:val="20"/>
        </w:rPr>
      </w:pPr>
    </w:p>
    <w:p w14:paraId="2B2E0AA0" w14:textId="77777777" w:rsidR="001E6354" w:rsidRPr="0095485C" w:rsidRDefault="001E6354" w:rsidP="00AC0B43">
      <w:pPr>
        <w:pStyle w:val="Odstavecseseznamem"/>
        <w:tabs>
          <w:tab w:val="left" w:pos="567"/>
        </w:tabs>
        <w:ind w:left="567" w:hanging="567"/>
        <w:rPr>
          <w:rFonts w:ascii="Tahoma" w:hAnsi="Tahoma" w:cs="Tahoma"/>
          <w:sz w:val="20"/>
          <w:szCs w:val="20"/>
        </w:rPr>
      </w:pPr>
    </w:p>
    <w:p w14:paraId="205A5440" w14:textId="083A622C" w:rsidR="001E6354" w:rsidRPr="00E272DE" w:rsidRDefault="00A918C1" w:rsidP="00A918C1">
      <w:pPr>
        <w:pStyle w:val="Odstavecseseznamem"/>
        <w:numPr>
          <w:ilvl w:val="0"/>
          <w:numId w:val="26"/>
        </w:numPr>
        <w:tabs>
          <w:tab w:val="left" w:pos="567"/>
        </w:tabs>
        <w:ind w:left="0" w:firstLine="0"/>
        <w:jc w:val="center"/>
        <w:rPr>
          <w:rFonts w:ascii="Tahoma" w:hAnsi="Tahoma" w:cs="Tahoma"/>
          <w:b/>
        </w:rPr>
      </w:pPr>
      <w:r>
        <w:rPr>
          <w:rFonts w:ascii="Tahoma" w:hAnsi="Tahoma" w:cs="Tahoma"/>
          <w:b/>
        </w:rPr>
        <w:t xml:space="preserve"> </w:t>
      </w:r>
      <w:r w:rsidR="001E6354" w:rsidRPr="00E272DE">
        <w:rPr>
          <w:rFonts w:ascii="Tahoma" w:hAnsi="Tahoma" w:cs="Tahoma"/>
          <w:b/>
        </w:rPr>
        <w:t>Sankční ujednání</w:t>
      </w:r>
    </w:p>
    <w:p w14:paraId="445ED099" w14:textId="77777777" w:rsidR="001E6354" w:rsidRPr="00A745E0" w:rsidRDefault="001E6354" w:rsidP="00AC0B43">
      <w:pPr>
        <w:tabs>
          <w:tab w:val="left" w:pos="567"/>
        </w:tabs>
        <w:ind w:left="567" w:hanging="567"/>
        <w:jc w:val="both"/>
        <w:rPr>
          <w:rFonts w:ascii="Tahoma" w:hAnsi="Tahoma" w:cs="Tahoma"/>
          <w:sz w:val="20"/>
          <w:szCs w:val="20"/>
          <w:highlight w:val="yellow"/>
        </w:rPr>
      </w:pPr>
    </w:p>
    <w:p w14:paraId="116A7C5B" w14:textId="6C165760" w:rsidR="005B22FA" w:rsidRPr="005E0E5D" w:rsidRDefault="005B22FA" w:rsidP="005B22FA">
      <w:pPr>
        <w:pStyle w:val="Zkladntext"/>
        <w:widowControl w:val="0"/>
        <w:numPr>
          <w:ilvl w:val="0"/>
          <w:numId w:val="22"/>
        </w:numPr>
        <w:spacing w:after="0"/>
        <w:ind w:left="540" w:hanging="540"/>
        <w:jc w:val="both"/>
        <w:rPr>
          <w:rFonts w:cs="Tahoma"/>
          <w:szCs w:val="20"/>
        </w:rPr>
      </w:pPr>
      <w:r w:rsidRPr="005E0E5D">
        <w:rPr>
          <w:rFonts w:cs="Tahoma"/>
          <w:szCs w:val="20"/>
        </w:rPr>
        <w:t>Poskytovatel se zavazuje zaplatit Objednateli smluvní pokutu pro případ nezajištění nahrazení pracovníka Poskytovatele dle č. VI. odst. 2</w:t>
      </w:r>
      <w:r w:rsidR="00BA4A05">
        <w:rPr>
          <w:rFonts w:cs="Tahoma"/>
          <w:szCs w:val="20"/>
        </w:rPr>
        <w:t>8.</w:t>
      </w:r>
      <w:r w:rsidRPr="005E0E5D">
        <w:rPr>
          <w:rFonts w:cs="Tahoma"/>
          <w:szCs w:val="20"/>
        </w:rPr>
        <w:t xml:space="preserve"> této Smlouvy, a to ve výši 2.000,- Kč (slovy: dva tisíce korun českých) za každý jednotlivý případ.</w:t>
      </w:r>
    </w:p>
    <w:p w14:paraId="3D317BC9" w14:textId="77777777" w:rsidR="005B22FA" w:rsidRPr="00CF5296" w:rsidRDefault="005B22FA" w:rsidP="005B22FA">
      <w:pPr>
        <w:pStyle w:val="Odstavecseseznamem"/>
        <w:spacing w:line="120" w:lineRule="auto"/>
        <w:ind w:left="567"/>
        <w:jc w:val="both"/>
        <w:rPr>
          <w:rFonts w:ascii="Tahoma" w:hAnsi="Tahoma" w:cs="Tahoma"/>
          <w:sz w:val="20"/>
          <w:szCs w:val="20"/>
        </w:rPr>
      </w:pPr>
    </w:p>
    <w:p w14:paraId="2E66A7DC" w14:textId="77777777" w:rsidR="005B22FA" w:rsidRDefault="005B22FA" w:rsidP="005B22FA">
      <w:pPr>
        <w:pStyle w:val="Zkladntext"/>
        <w:widowControl w:val="0"/>
        <w:numPr>
          <w:ilvl w:val="0"/>
          <w:numId w:val="22"/>
        </w:numPr>
        <w:spacing w:after="0"/>
        <w:ind w:left="540" w:hanging="540"/>
        <w:jc w:val="both"/>
        <w:rPr>
          <w:rFonts w:cs="Tahoma"/>
          <w:szCs w:val="20"/>
        </w:rPr>
      </w:pPr>
      <w:r>
        <w:rPr>
          <w:rFonts w:cs="Tahoma"/>
          <w:szCs w:val="20"/>
        </w:rPr>
        <w:t>Poskytovatel</w:t>
      </w:r>
      <w:r w:rsidRPr="007C6C00">
        <w:rPr>
          <w:rFonts w:cs="Tahoma"/>
          <w:szCs w:val="20"/>
        </w:rPr>
        <w:t xml:space="preserve"> se zavazuje zaplatit Objednateli smluvní pokutu pro případ </w:t>
      </w:r>
      <w:r>
        <w:rPr>
          <w:rFonts w:cs="Tahoma"/>
          <w:szCs w:val="20"/>
        </w:rPr>
        <w:t>nevyřízení reklamace – neodstranění závady uvedené v knize „reklamací úklidu“ ve lhůtě dle čl. VII. odst. 6. této Smlouvy</w:t>
      </w:r>
      <w:r w:rsidRPr="007C6C00">
        <w:rPr>
          <w:rFonts w:cs="Tahoma"/>
          <w:szCs w:val="20"/>
        </w:rPr>
        <w:t xml:space="preserve">, a to ve výši </w:t>
      </w:r>
      <w:r>
        <w:rPr>
          <w:rFonts w:cs="Tahoma"/>
          <w:szCs w:val="20"/>
        </w:rPr>
        <w:t>2.0</w:t>
      </w:r>
      <w:r w:rsidRPr="007C6C00">
        <w:rPr>
          <w:rFonts w:cs="Tahoma"/>
          <w:szCs w:val="20"/>
        </w:rPr>
        <w:t xml:space="preserve">00,- Kč (slovy: </w:t>
      </w:r>
      <w:r>
        <w:rPr>
          <w:rFonts w:cs="Tahoma"/>
          <w:szCs w:val="20"/>
        </w:rPr>
        <w:t>dva tisíce</w:t>
      </w:r>
      <w:r w:rsidRPr="007C6C00">
        <w:rPr>
          <w:rFonts w:cs="Tahoma"/>
          <w:szCs w:val="20"/>
        </w:rPr>
        <w:t xml:space="preserve"> korun českých) za každý </w:t>
      </w:r>
      <w:r>
        <w:rPr>
          <w:rFonts w:cs="Tahoma"/>
          <w:szCs w:val="20"/>
        </w:rPr>
        <w:t>jednotlivý případ</w:t>
      </w:r>
      <w:r w:rsidRPr="007C6C00">
        <w:rPr>
          <w:rFonts w:cs="Tahoma"/>
          <w:szCs w:val="20"/>
        </w:rPr>
        <w:t>.</w:t>
      </w:r>
    </w:p>
    <w:p w14:paraId="268A862E" w14:textId="77777777" w:rsidR="001E6354" w:rsidRPr="00E560B2" w:rsidRDefault="001E6354" w:rsidP="00E560B2">
      <w:pPr>
        <w:pStyle w:val="Odstavecseseznamem"/>
        <w:spacing w:line="120" w:lineRule="auto"/>
        <w:ind w:left="567"/>
        <w:jc w:val="both"/>
        <w:rPr>
          <w:rFonts w:ascii="Tahoma" w:hAnsi="Tahoma" w:cs="Tahoma"/>
          <w:sz w:val="20"/>
          <w:szCs w:val="20"/>
        </w:rPr>
      </w:pPr>
    </w:p>
    <w:p w14:paraId="3EB5B5FB" w14:textId="2A06450E" w:rsidR="00130300" w:rsidRDefault="00130300" w:rsidP="00130300">
      <w:pPr>
        <w:pStyle w:val="Odstavecseseznamem"/>
        <w:numPr>
          <w:ilvl w:val="0"/>
          <w:numId w:val="22"/>
        </w:numPr>
        <w:ind w:left="540" w:hanging="540"/>
        <w:jc w:val="both"/>
        <w:rPr>
          <w:rFonts w:ascii="Tahoma" w:hAnsi="Tahoma" w:cs="Tahoma"/>
          <w:sz w:val="20"/>
          <w:szCs w:val="20"/>
        </w:rPr>
      </w:pPr>
      <w:r>
        <w:rPr>
          <w:rFonts w:ascii="Tahoma" w:hAnsi="Tahoma" w:cs="Tahoma"/>
          <w:sz w:val="20"/>
          <w:szCs w:val="20"/>
        </w:rPr>
        <w:t>Poskytovatel zavazuje O</w:t>
      </w:r>
      <w:r w:rsidRPr="00744916">
        <w:rPr>
          <w:rFonts w:ascii="Tahoma" w:hAnsi="Tahoma" w:cs="Tahoma"/>
          <w:sz w:val="20"/>
          <w:szCs w:val="20"/>
        </w:rPr>
        <w:t xml:space="preserve">bjednateli </w:t>
      </w:r>
      <w:r>
        <w:rPr>
          <w:rFonts w:ascii="Tahoma" w:hAnsi="Tahoma" w:cs="Tahoma"/>
          <w:sz w:val="20"/>
          <w:szCs w:val="20"/>
        </w:rPr>
        <w:t>zaplatit smluvní pokutu v</w:t>
      </w:r>
      <w:r w:rsidRPr="00744916">
        <w:rPr>
          <w:rFonts w:ascii="Tahoma" w:hAnsi="Tahoma" w:cs="Tahoma"/>
          <w:sz w:val="20"/>
          <w:szCs w:val="20"/>
        </w:rPr>
        <w:t xml:space="preserve"> případě porušení povinnosti poskytovat úklidové </w:t>
      </w:r>
      <w:r>
        <w:rPr>
          <w:rFonts w:ascii="Tahoma" w:hAnsi="Tahoma" w:cs="Tahoma"/>
          <w:sz w:val="20"/>
          <w:szCs w:val="20"/>
        </w:rPr>
        <w:t>práce v souladu s P</w:t>
      </w:r>
      <w:r w:rsidRPr="00744916">
        <w:rPr>
          <w:rFonts w:ascii="Tahoma" w:hAnsi="Tahoma" w:cs="Tahoma"/>
          <w:sz w:val="20"/>
          <w:szCs w:val="20"/>
        </w:rPr>
        <w:t xml:space="preserve">řílohou č. </w:t>
      </w:r>
      <w:r>
        <w:rPr>
          <w:rFonts w:ascii="Tahoma" w:hAnsi="Tahoma" w:cs="Tahoma"/>
          <w:sz w:val="20"/>
          <w:szCs w:val="20"/>
        </w:rPr>
        <w:t>5</w:t>
      </w:r>
      <w:r w:rsidR="00A918C1">
        <w:rPr>
          <w:rFonts w:ascii="Tahoma" w:hAnsi="Tahoma" w:cs="Tahoma"/>
          <w:sz w:val="20"/>
          <w:szCs w:val="20"/>
        </w:rPr>
        <w:t xml:space="preserve"> této</w:t>
      </w:r>
      <w:r>
        <w:rPr>
          <w:rFonts w:ascii="Tahoma" w:hAnsi="Tahoma" w:cs="Tahoma"/>
          <w:sz w:val="20"/>
          <w:szCs w:val="20"/>
        </w:rPr>
        <w:t xml:space="preserve"> S</w:t>
      </w:r>
      <w:r w:rsidRPr="00744916">
        <w:rPr>
          <w:rFonts w:ascii="Tahoma" w:hAnsi="Tahoma" w:cs="Tahoma"/>
          <w:sz w:val="20"/>
          <w:szCs w:val="20"/>
        </w:rPr>
        <w:t xml:space="preserve">mlouvy (tj. </w:t>
      </w:r>
      <w:r>
        <w:rPr>
          <w:rFonts w:ascii="Tahoma" w:hAnsi="Tahoma" w:cs="Tahoma"/>
          <w:sz w:val="20"/>
          <w:szCs w:val="20"/>
        </w:rPr>
        <w:t xml:space="preserve">s definicí ekologického úklidu), a to </w:t>
      </w:r>
      <w:r w:rsidRPr="00744916">
        <w:rPr>
          <w:rFonts w:ascii="Tahoma" w:hAnsi="Tahoma" w:cs="Tahoma"/>
          <w:sz w:val="20"/>
          <w:szCs w:val="20"/>
        </w:rPr>
        <w:t>ve výš</w:t>
      </w:r>
      <w:r>
        <w:rPr>
          <w:rFonts w:ascii="Tahoma" w:hAnsi="Tahoma" w:cs="Tahoma"/>
          <w:sz w:val="20"/>
          <w:szCs w:val="20"/>
        </w:rPr>
        <w:t>i 2.</w:t>
      </w:r>
      <w:r w:rsidRPr="00744916">
        <w:rPr>
          <w:rFonts w:ascii="Tahoma" w:hAnsi="Tahoma" w:cs="Tahoma"/>
          <w:sz w:val="20"/>
          <w:szCs w:val="20"/>
        </w:rPr>
        <w:t xml:space="preserve">000,- Kč (slovy: </w:t>
      </w:r>
      <w:r>
        <w:rPr>
          <w:rFonts w:ascii="Tahoma" w:hAnsi="Tahoma" w:cs="Tahoma"/>
          <w:sz w:val="20"/>
          <w:szCs w:val="20"/>
        </w:rPr>
        <w:t>dva tisíce korun českých) za každý</w:t>
      </w:r>
      <w:r w:rsidRPr="00744916">
        <w:rPr>
          <w:rFonts w:ascii="Tahoma" w:hAnsi="Tahoma" w:cs="Tahoma"/>
          <w:sz w:val="20"/>
          <w:szCs w:val="20"/>
        </w:rPr>
        <w:t xml:space="preserve"> </w:t>
      </w:r>
      <w:r>
        <w:rPr>
          <w:rFonts w:ascii="Tahoma" w:hAnsi="Tahoma" w:cs="Tahoma"/>
          <w:sz w:val="20"/>
          <w:szCs w:val="20"/>
        </w:rPr>
        <w:t>jednotlivý případ</w:t>
      </w:r>
      <w:r w:rsidRPr="00744916">
        <w:rPr>
          <w:rFonts w:ascii="Tahoma" w:hAnsi="Tahoma" w:cs="Tahoma"/>
          <w:sz w:val="20"/>
          <w:szCs w:val="20"/>
        </w:rPr>
        <w:t>.</w:t>
      </w:r>
    </w:p>
    <w:p w14:paraId="5C132464" w14:textId="77777777" w:rsidR="00130300" w:rsidRPr="002C4BC2" w:rsidRDefault="00130300" w:rsidP="00130300">
      <w:pPr>
        <w:pStyle w:val="Odstavecseseznamem"/>
        <w:spacing w:line="120" w:lineRule="auto"/>
        <w:ind w:left="567"/>
        <w:jc w:val="both"/>
        <w:rPr>
          <w:rFonts w:ascii="Tahoma" w:hAnsi="Tahoma" w:cs="Tahoma"/>
          <w:sz w:val="20"/>
          <w:szCs w:val="20"/>
        </w:rPr>
      </w:pPr>
    </w:p>
    <w:p w14:paraId="3A5E2013" w14:textId="13C0F592" w:rsidR="00130300" w:rsidRPr="001637DD" w:rsidRDefault="00130300" w:rsidP="00130300">
      <w:pPr>
        <w:pStyle w:val="Odstavecseseznamem"/>
        <w:numPr>
          <w:ilvl w:val="0"/>
          <w:numId w:val="22"/>
        </w:numPr>
        <w:ind w:left="540" w:hanging="540"/>
        <w:jc w:val="both"/>
        <w:rPr>
          <w:rFonts w:ascii="Tahoma" w:hAnsi="Tahoma" w:cs="Tahoma"/>
          <w:sz w:val="20"/>
          <w:szCs w:val="20"/>
        </w:rPr>
      </w:pPr>
      <w:r>
        <w:rPr>
          <w:rFonts w:ascii="Tahoma" w:hAnsi="Tahoma" w:cs="Tahoma"/>
          <w:sz w:val="20"/>
          <w:szCs w:val="20"/>
        </w:rPr>
        <w:t>Poskytovatel zavazuje O</w:t>
      </w:r>
      <w:r w:rsidRPr="00744916">
        <w:rPr>
          <w:rFonts w:ascii="Tahoma" w:hAnsi="Tahoma" w:cs="Tahoma"/>
          <w:sz w:val="20"/>
          <w:szCs w:val="20"/>
        </w:rPr>
        <w:t xml:space="preserve">bjednateli </w:t>
      </w:r>
      <w:r>
        <w:rPr>
          <w:rFonts w:ascii="Tahoma" w:hAnsi="Tahoma" w:cs="Tahoma"/>
          <w:sz w:val="20"/>
          <w:szCs w:val="20"/>
        </w:rPr>
        <w:t>zaplatit smluvní pokutu v</w:t>
      </w:r>
      <w:r w:rsidRPr="00744916">
        <w:rPr>
          <w:rFonts w:ascii="Tahoma" w:hAnsi="Tahoma" w:cs="Tahoma"/>
          <w:sz w:val="20"/>
          <w:szCs w:val="20"/>
        </w:rPr>
        <w:t xml:space="preserve"> případě porušení povinnosti </w:t>
      </w:r>
      <w:r w:rsidR="00C246E2">
        <w:rPr>
          <w:rFonts w:ascii="Tahoma" w:hAnsi="Tahoma" w:cs="Tahoma"/>
          <w:sz w:val="20"/>
          <w:szCs w:val="20"/>
        </w:rPr>
        <w:t xml:space="preserve">dle čl. VI. </w:t>
      </w:r>
      <w:r w:rsidR="005E0E5D">
        <w:rPr>
          <w:rFonts w:ascii="Tahoma" w:hAnsi="Tahoma" w:cs="Tahoma"/>
          <w:sz w:val="20"/>
          <w:szCs w:val="20"/>
        </w:rPr>
        <w:t>odst. 25.</w:t>
      </w:r>
      <w:r>
        <w:rPr>
          <w:rFonts w:ascii="Tahoma" w:hAnsi="Tahoma" w:cs="Tahoma"/>
          <w:sz w:val="20"/>
          <w:szCs w:val="20"/>
        </w:rPr>
        <w:t xml:space="preserve"> nebo odst. 26. </w:t>
      </w:r>
      <w:r w:rsidR="00BA4A05">
        <w:rPr>
          <w:rFonts w:ascii="Tahoma" w:hAnsi="Tahoma" w:cs="Tahoma"/>
          <w:sz w:val="20"/>
          <w:szCs w:val="20"/>
        </w:rPr>
        <w:t xml:space="preserve">této </w:t>
      </w:r>
      <w:r>
        <w:rPr>
          <w:rFonts w:ascii="Tahoma" w:hAnsi="Tahoma" w:cs="Tahoma"/>
          <w:sz w:val="20"/>
          <w:szCs w:val="20"/>
        </w:rPr>
        <w:t>S</w:t>
      </w:r>
      <w:r w:rsidRPr="00A24D7B">
        <w:rPr>
          <w:rFonts w:ascii="Tahoma" w:hAnsi="Tahoma" w:cs="Tahoma"/>
          <w:sz w:val="20"/>
          <w:szCs w:val="20"/>
        </w:rPr>
        <w:t>mlouvy</w:t>
      </w:r>
      <w:r>
        <w:rPr>
          <w:rFonts w:ascii="Tahoma" w:hAnsi="Tahoma" w:cs="Tahoma"/>
          <w:sz w:val="20"/>
          <w:szCs w:val="20"/>
        </w:rPr>
        <w:t>, tedy v případě, že Poskytovatel nepředloží Obj</w:t>
      </w:r>
      <w:r w:rsidR="008E2947">
        <w:rPr>
          <w:rFonts w:ascii="Tahoma" w:hAnsi="Tahoma" w:cs="Tahoma"/>
          <w:sz w:val="20"/>
          <w:szCs w:val="20"/>
        </w:rPr>
        <w:t>ednateli k nahlédnutí pracovní</w:t>
      </w:r>
      <w:r>
        <w:rPr>
          <w:rFonts w:ascii="Tahoma" w:hAnsi="Tahoma" w:cs="Tahoma"/>
          <w:sz w:val="20"/>
          <w:szCs w:val="20"/>
        </w:rPr>
        <w:t xml:space="preserve"> smlouvu příslušného pracovníka nebo v </w:t>
      </w:r>
      <w:r w:rsidRPr="006F2329">
        <w:rPr>
          <w:rFonts w:ascii="Tahoma" w:hAnsi="Tahoma" w:cs="Tahoma"/>
          <w:sz w:val="20"/>
          <w:szCs w:val="20"/>
        </w:rPr>
        <w:t>případ</w:t>
      </w:r>
      <w:r>
        <w:rPr>
          <w:rFonts w:ascii="Tahoma" w:hAnsi="Tahoma" w:cs="Tahoma"/>
          <w:sz w:val="20"/>
          <w:szCs w:val="20"/>
        </w:rPr>
        <w:t>ě</w:t>
      </w:r>
      <w:r w:rsidRPr="006F2329">
        <w:rPr>
          <w:rFonts w:ascii="Tahoma" w:hAnsi="Tahoma" w:cs="Tahoma"/>
          <w:sz w:val="20"/>
          <w:szCs w:val="20"/>
        </w:rPr>
        <w:t xml:space="preserve">, kdy měsíční mzda jakéhokoliv pracovníka nebude činit alespoň výši stanovenou </w:t>
      </w:r>
      <w:r>
        <w:rPr>
          <w:rFonts w:ascii="Tahoma" w:hAnsi="Tahoma" w:cs="Tahoma"/>
          <w:sz w:val="20"/>
          <w:szCs w:val="20"/>
        </w:rPr>
        <w:t>v čl.</w:t>
      </w:r>
      <w:r w:rsidR="00C246E2">
        <w:rPr>
          <w:rFonts w:ascii="Tahoma" w:hAnsi="Tahoma" w:cs="Tahoma"/>
          <w:sz w:val="20"/>
          <w:szCs w:val="20"/>
        </w:rPr>
        <w:t xml:space="preserve"> VI</w:t>
      </w:r>
      <w:r w:rsidR="005E0E5D">
        <w:rPr>
          <w:rFonts w:ascii="Tahoma" w:hAnsi="Tahoma" w:cs="Tahoma"/>
          <w:sz w:val="20"/>
          <w:szCs w:val="20"/>
        </w:rPr>
        <w:t>. odst. 25.</w:t>
      </w:r>
      <w:r w:rsidR="00BA4A05">
        <w:rPr>
          <w:rFonts w:ascii="Tahoma" w:hAnsi="Tahoma" w:cs="Tahoma"/>
          <w:sz w:val="20"/>
          <w:szCs w:val="20"/>
        </w:rPr>
        <w:t xml:space="preserve"> této</w:t>
      </w:r>
      <w:r>
        <w:rPr>
          <w:rFonts w:ascii="Tahoma" w:hAnsi="Tahoma" w:cs="Tahoma"/>
          <w:sz w:val="20"/>
          <w:szCs w:val="20"/>
        </w:rPr>
        <w:t xml:space="preserve"> S</w:t>
      </w:r>
      <w:r w:rsidRPr="00A24D7B">
        <w:rPr>
          <w:rFonts w:ascii="Tahoma" w:hAnsi="Tahoma" w:cs="Tahoma"/>
          <w:sz w:val="20"/>
          <w:szCs w:val="20"/>
        </w:rPr>
        <w:t>mlouvy</w:t>
      </w:r>
      <w:r>
        <w:rPr>
          <w:rFonts w:ascii="Tahoma" w:hAnsi="Tahoma" w:cs="Tahoma"/>
          <w:sz w:val="20"/>
          <w:szCs w:val="20"/>
        </w:rPr>
        <w:t xml:space="preserve">, a to </w:t>
      </w:r>
      <w:r w:rsidRPr="00744916">
        <w:rPr>
          <w:rFonts w:ascii="Tahoma" w:hAnsi="Tahoma" w:cs="Tahoma"/>
          <w:sz w:val="20"/>
          <w:szCs w:val="20"/>
        </w:rPr>
        <w:t>ve výš</w:t>
      </w:r>
      <w:r>
        <w:rPr>
          <w:rFonts w:ascii="Tahoma" w:hAnsi="Tahoma" w:cs="Tahoma"/>
          <w:sz w:val="20"/>
          <w:szCs w:val="20"/>
        </w:rPr>
        <w:t>i 10.</w:t>
      </w:r>
      <w:r w:rsidRPr="00744916">
        <w:rPr>
          <w:rFonts w:ascii="Tahoma" w:hAnsi="Tahoma" w:cs="Tahoma"/>
          <w:sz w:val="20"/>
          <w:szCs w:val="20"/>
        </w:rPr>
        <w:t xml:space="preserve">000,- Kč (slovy: </w:t>
      </w:r>
      <w:r>
        <w:rPr>
          <w:rFonts w:ascii="Tahoma" w:hAnsi="Tahoma" w:cs="Tahoma"/>
          <w:sz w:val="20"/>
          <w:szCs w:val="20"/>
        </w:rPr>
        <w:t>deset tisíc korun českých) za každý</w:t>
      </w:r>
      <w:r w:rsidRPr="00744916">
        <w:rPr>
          <w:rFonts w:ascii="Tahoma" w:hAnsi="Tahoma" w:cs="Tahoma"/>
          <w:sz w:val="20"/>
          <w:szCs w:val="20"/>
        </w:rPr>
        <w:t xml:space="preserve"> </w:t>
      </w:r>
      <w:r>
        <w:rPr>
          <w:rFonts w:ascii="Tahoma" w:hAnsi="Tahoma" w:cs="Tahoma"/>
          <w:sz w:val="20"/>
          <w:szCs w:val="20"/>
        </w:rPr>
        <w:t>jednotlivý případ</w:t>
      </w:r>
      <w:r w:rsidRPr="00744916">
        <w:rPr>
          <w:rFonts w:ascii="Tahoma" w:hAnsi="Tahoma" w:cs="Tahoma"/>
          <w:sz w:val="20"/>
          <w:szCs w:val="20"/>
        </w:rPr>
        <w:t>.</w:t>
      </w:r>
    </w:p>
    <w:p w14:paraId="48F2C49F" w14:textId="77777777" w:rsidR="00130300" w:rsidRPr="001637DD" w:rsidRDefault="00130300" w:rsidP="005E0E5D">
      <w:pPr>
        <w:pStyle w:val="Odstavecseseznamem"/>
        <w:spacing w:line="120" w:lineRule="auto"/>
        <w:ind w:left="567"/>
        <w:jc w:val="both"/>
        <w:rPr>
          <w:rFonts w:ascii="Tahoma" w:hAnsi="Tahoma" w:cs="Tahoma"/>
          <w:sz w:val="20"/>
          <w:szCs w:val="20"/>
        </w:rPr>
      </w:pPr>
    </w:p>
    <w:p w14:paraId="2B4A6A4E" w14:textId="757C3DDC" w:rsidR="001E6354" w:rsidRPr="00E272DE" w:rsidRDefault="001E6354" w:rsidP="00E34B06">
      <w:pPr>
        <w:pStyle w:val="Odstavecseseznamem"/>
        <w:numPr>
          <w:ilvl w:val="0"/>
          <w:numId w:val="22"/>
        </w:numPr>
        <w:ind w:left="540" w:hanging="540"/>
        <w:jc w:val="both"/>
        <w:rPr>
          <w:rFonts w:ascii="Tahoma" w:hAnsi="Tahoma" w:cs="Tahoma"/>
          <w:sz w:val="20"/>
          <w:szCs w:val="20"/>
        </w:rPr>
      </w:pPr>
      <w:r w:rsidRPr="00E272DE">
        <w:rPr>
          <w:rFonts w:ascii="Tahoma" w:hAnsi="Tahoma" w:cs="Tahoma"/>
          <w:sz w:val="20"/>
          <w:szCs w:val="20"/>
        </w:rPr>
        <w:t>Smluvní pokuty mohou být libovolně kombinovány, tzn. uplatnění jedné smluvní pokuty, nevylučuje souběžné uplatnění jakékoliv jiné smluvní pokuty.</w:t>
      </w:r>
    </w:p>
    <w:p w14:paraId="60DCF2C6" w14:textId="77777777" w:rsidR="001E6354" w:rsidRPr="00E272DE" w:rsidRDefault="001E6354" w:rsidP="00E560B2">
      <w:pPr>
        <w:pStyle w:val="Odstavecseseznamem"/>
        <w:spacing w:line="120" w:lineRule="auto"/>
        <w:ind w:left="567"/>
        <w:jc w:val="both"/>
        <w:rPr>
          <w:rFonts w:ascii="Tahoma" w:hAnsi="Tahoma" w:cs="Tahoma"/>
          <w:sz w:val="20"/>
          <w:szCs w:val="20"/>
        </w:rPr>
      </w:pPr>
    </w:p>
    <w:p w14:paraId="175A77DD" w14:textId="77777777" w:rsidR="001E6354" w:rsidRPr="00E272DE" w:rsidRDefault="001E6354" w:rsidP="00E34B06">
      <w:pPr>
        <w:pStyle w:val="Odstavecseseznamem"/>
        <w:numPr>
          <w:ilvl w:val="0"/>
          <w:numId w:val="22"/>
        </w:numPr>
        <w:tabs>
          <w:tab w:val="left" w:pos="540"/>
        </w:tabs>
        <w:ind w:left="540" w:hanging="540"/>
        <w:jc w:val="both"/>
        <w:rPr>
          <w:rFonts w:ascii="Tahoma" w:hAnsi="Tahoma" w:cs="Tahoma"/>
          <w:sz w:val="20"/>
          <w:szCs w:val="20"/>
        </w:rPr>
      </w:pPr>
      <w:r w:rsidRPr="00E272DE">
        <w:rPr>
          <w:rFonts w:ascii="Tahoma" w:hAnsi="Tahoma" w:cs="Tahoma"/>
          <w:sz w:val="20"/>
          <w:szCs w:val="20"/>
        </w:rPr>
        <w:t>Ve všech případech platí, že uplatněním smluvní pokuty není dotčeno právo Objednatele na náhradu škody způsobené porušením povinnosti, na kterou se smluvní pokuta vztahuje.</w:t>
      </w:r>
    </w:p>
    <w:p w14:paraId="04B51C46" w14:textId="77777777" w:rsidR="001E6354" w:rsidRPr="00E560B2" w:rsidRDefault="001E6354" w:rsidP="00E560B2">
      <w:pPr>
        <w:pStyle w:val="Odstavecseseznamem"/>
        <w:spacing w:line="120" w:lineRule="auto"/>
        <w:ind w:left="567"/>
        <w:jc w:val="both"/>
        <w:rPr>
          <w:rFonts w:ascii="Tahoma" w:hAnsi="Tahoma" w:cs="Tahoma"/>
          <w:sz w:val="20"/>
          <w:szCs w:val="20"/>
        </w:rPr>
      </w:pPr>
    </w:p>
    <w:p w14:paraId="330A6BBE" w14:textId="3022F90F" w:rsidR="001E6354" w:rsidRPr="00E272DE" w:rsidRDefault="001E6354" w:rsidP="00E34B06">
      <w:pPr>
        <w:pStyle w:val="Odstavecseseznamem"/>
        <w:numPr>
          <w:ilvl w:val="0"/>
          <w:numId w:val="22"/>
        </w:numPr>
        <w:ind w:left="540" w:hanging="540"/>
        <w:jc w:val="both"/>
        <w:rPr>
          <w:rFonts w:ascii="Tahoma" w:hAnsi="Tahoma" w:cs="Tahoma"/>
          <w:sz w:val="20"/>
          <w:szCs w:val="20"/>
        </w:rPr>
      </w:pPr>
      <w:r w:rsidRPr="00E272DE">
        <w:rPr>
          <w:rFonts w:ascii="Tahoma" w:hAnsi="Tahoma" w:cs="Tahoma"/>
          <w:sz w:val="20"/>
          <w:szCs w:val="20"/>
        </w:rPr>
        <w:t>Smluvní pokuta je splatná do 30 (</w:t>
      </w:r>
      <w:r w:rsidR="00DC1717">
        <w:rPr>
          <w:rFonts w:ascii="Tahoma" w:hAnsi="Tahoma" w:cs="Tahoma"/>
          <w:sz w:val="20"/>
          <w:szCs w:val="20"/>
        </w:rPr>
        <w:t xml:space="preserve">slovy: </w:t>
      </w:r>
      <w:r w:rsidRPr="00E272DE">
        <w:rPr>
          <w:rFonts w:ascii="Tahoma" w:hAnsi="Tahoma" w:cs="Tahoma"/>
          <w:sz w:val="20"/>
          <w:szCs w:val="20"/>
        </w:rPr>
        <w:t xml:space="preserve">třiceti) dnů ode dne doručení oznámení o uložení smluvní pokuty </w:t>
      </w:r>
      <w:r>
        <w:rPr>
          <w:rFonts w:ascii="Tahoma" w:hAnsi="Tahoma" w:cs="Tahoma"/>
          <w:sz w:val="20"/>
          <w:szCs w:val="20"/>
        </w:rPr>
        <w:t>Poskytovatel</w:t>
      </w:r>
      <w:r w:rsidRPr="00E272DE">
        <w:rPr>
          <w:rFonts w:ascii="Tahoma" w:hAnsi="Tahoma" w:cs="Tahoma"/>
          <w:sz w:val="20"/>
          <w:szCs w:val="20"/>
        </w:rPr>
        <w:t xml:space="preserve">i. V případě prodlení s úhradou smluvní pokuty uhradí </w:t>
      </w:r>
      <w:r>
        <w:rPr>
          <w:rFonts w:ascii="Tahoma" w:hAnsi="Tahoma" w:cs="Tahoma"/>
          <w:sz w:val="20"/>
          <w:szCs w:val="20"/>
        </w:rPr>
        <w:t>Poskytovatel</w:t>
      </w:r>
      <w:r w:rsidRPr="00E272DE">
        <w:rPr>
          <w:rFonts w:ascii="Tahoma" w:hAnsi="Tahoma" w:cs="Tahoma"/>
          <w:sz w:val="20"/>
          <w:szCs w:val="20"/>
        </w:rPr>
        <w:t xml:space="preserve"> Objednateli úrok z prodlení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 platném a účinném znění.</w:t>
      </w:r>
    </w:p>
    <w:p w14:paraId="31D42859" w14:textId="77777777" w:rsidR="001E6354" w:rsidRPr="00E560B2" w:rsidRDefault="001E6354" w:rsidP="00E560B2">
      <w:pPr>
        <w:pStyle w:val="Odstavecseseznamem"/>
        <w:spacing w:line="120" w:lineRule="auto"/>
        <w:ind w:left="567"/>
        <w:jc w:val="both"/>
        <w:rPr>
          <w:rFonts w:ascii="Tahoma" w:hAnsi="Tahoma" w:cs="Tahoma"/>
          <w:sz w:val="20"/>
          <w:szCs w:val="20"/>
        </w:rPr>
      </w:pPr>
    </w:p>
    <w:p w14:paraId="331CAD62" w14:textId="77777777" w:rsidR="001E6354" w:rsidRPr="00E272DE" w:rsidRDefault="001E6354" w:rsidP="00E34B06">
      <w:pPr>
        <w:pStyle w:val="Odstavecseseznamem"/>
        <w:numPr>
          <w:ilvl w:val="0"/>
          <w:numId w:val="22"/>
        </w:numPr>
        <w:ind w:left="540" w:hanging="540"/>
        <w:jc w:val="both"/>
        <w:rPr>
          <w:rFonts w:ascii="Tahoma" w:hAnsi="Tahoma" w:cs="Tahoma"/>
        </w:rPr>
      </w:pPr>
      <w:r w:rsidRPr="00E272DE">
        <w:rPr>
          <w:rFonts w:ascii="Tahoma" w:hAnsi="Tahoma" w:cs="Tahoma"/>
          <w:sz w:val="20"/>
          <w:szCs w:val="20"/>
        </w:rPr>
        <w:t>V případě prodlení s úhradou oprávněně vystavené</w:t>
      </w:r>
      <w:r>
        <w:rPr>
          <w:rFonts w:ascii="Tahoma" w:hAnsi="Tahoma" w:cs="Tahoma"/>
          <w:sz w:val="20"/>
          <w:szCs w:val="20"/>
        </w:rPr>
        <w:t>ho daňového dokladu (</w:t>
      </w:r>
      <w:r w:rsidRPr="00E272DE">
        <w:rPr>
          <w:rFonts w:ascii="Tahoma" w:hAnsi="Tahoma" w:cs="Tahoma"/>
          <w:sz w:val="20"/>
          <w:szCs w:val="20"/>
        </w:rPr>
        <w:t>faktury</w:t>
      </w:r>
      <w:r>
        <w:rPr>
          <w:rFonts w:ascii="Tahoma" w:hAnsi="Tahoma" w:cs="Tahoma"/>
          <w:sz w:val="20"/>
          <w:szCs w:val="20"/>
        </w:rPr>
        <w:t>)</w:t>
      </w:r>
      <w:r w:rsidRPr="00E272DE">
        <w:rPr>
          <w:rFonts w:ascii="Tahoma" w:hAnsi="Tahoma" w:cs="Tahoma"/>
          <w:sz w:val="20"/>
          <w:szCs w:val="20"/>
        </w:rPr>
        <w:t xml:space="preserve"> uhradí Objednatel </w:t>
      </w:r>
      <w:r>
        <w:rPr>
          <w:rFonts w:ascii="Tahoma" w:hAnsi="Tahoma" w:cs="Tahoma"/>
          <w:sz w:val="20"/>
          <w:szCs w:val="20"/>
        </w:rPr>
        <w:t>Poskytovatel</w:t>
      </w:r>
      <w:r w:rsidRPr="00E272DE">
        <w:rPr>
          <w:rFonts w:ascii="Tahoma" w:hAnsi="Tahoma" w:cs="Tahoma"/>
          <w:sz w:val="20"/>
          <w:szCs w:val="20"/>
        </w:rPr>
        <w:t xml:space="preserve">i z nezaplacené částky úrok z prodlení ve výši </w:t>
      </w:r>
      <w:r w:rsidR="00035391">
        <w:rPr>
          <w:rFonts w:ascii="Tahoma" w:hAnsi="Tahoma" w:cs="Tahoma"/>
          <w:sz w:val="20"/>
          <w:szCs w:val="20"/>
        </w:rPr>
        <w:t>0,05</w:t>
      </w:r>
      <w:r w:rsidR="00DC1717">
        <w:rPr>
          <w:rFonts w:ascii="Tahoma" w:hAnsi="Tahoma" w:cs="Tahoma"/>
          <w:sz w:val="20"/>
          <w:szCs w:val="20"/>
        </w:rPr>
        <w:t xml:space="preserve"> </w:t>
      </w:r>
      <w:r w:rsidR="00035391">
        <w:rPr>
          <w:rFonts w:ascii="Tahoma" w:hAnsi="Tahoma" w:cs="Tahoma"/>
          <w:sz w:val="20"/>
          <w:szCs w:val="20"/>
        </w:rPr>
        <w:t>%</w:t>
      </w:r>
      <w:r w:rsidR="00DC1717">
        <w:rPr>
          <w:rFonts w:ascii="Tahoma" w:hAnsi="Tahoma" w:cs="Tahoma"/>
          <w:sz w:val="20"/>
          <w:szCs w:val="20"/>
        </w:rPr>
        <w:t xml:space="preserve"> (slovy: pět setin procenta)</w:t>
      </w:r>
      <w:r w:rsidR="00035391">
        <w:rPr>
          <w:rFonts w:ascii="Tahoma" w:hAnsi="Tahoma" w:cs="Tahoma"/>
          <w:sz w:val="20"/>
          <w:szCs w:val="20"/>
        </w:rPr>
        <w:t xml:space="preserve"> za každý započatý den prodlení</w:t>
      </w:r>
      <w:r w:rsidRPr="00E272DE">
        <w:rPr>
          <w:rFonts w:ascii="Tahoma" w:hAnsi="Tahoma" w:cs="Tahoma"/>
          <w:sz w:val="20"/>
          <w:szCs w:val="20"/>
        </w:rPr>
        <w:t>.</w:t>
      </w:r>
    </w:p>
    <w:p w14:paraId="6E345447" w14:textId="77777777" w:rsidR="001E6354" w:rsidRDefault="001E6354" w:rsidP="00CA5BF3">
      <w:pPr>
        <w:jc w:val="both"/>
        <w:rPr>
          <w:rFonts w:ascii="Tahoma" w:hAnsi="Tahoma" w:cs="Tahoma"/>
          <w:color w:val="FF0000"/>
          <w:sz w:val="20"/>
          <w:szCs w:val="20"/>
          <w:highlight w:val="yellow"/>
        </w:rPr>
      </w:pPr>
    </w:p>
    <w:p w14:paraId="6892132A" w14:textId="77777777" w:rsidR="00695FD4" w:rsidRDefault="00695FD4" w:rsidP="00CA5BF3">
      <w:pPr>
        <w:jc w:val="both"/>
        <w:rPr>
          <w:rFonts w:ascii="Tahoma" w:hAnsi="Tahoma" w:cs="Tahoma"/>
          <w:color w:val="FF0000"/>
          <w:sz w:val="20"/>
          <w:szCs w:val="20"/>
          <w:highlight w:val="yellow"/>
        </w:rPr>
      </w:pPr>
    </w:p>
    <w:p w14:paraId="54DB8D1A" w14:textId="1DB005FF" w:rsidR="001E6354" w:rsidRPr="00F0127F" w:rsidRDefault="00A918C1" w:rsidP="00A918C1">
      <w:pPr>
        <w:pStyle w:val="Odstavecseseznamem"/>
        <w:numPr>
          <w:ilvl w:val="0"/>
          <w:numId w:val="26"/>
        </w:numPr>
        <w:tabs>
          <w:tab w:val="left" w:pos="567"/>
        </w:tabs>
        <w:ind w:left="0" w:firstLine="0"/>
        <w:jc w:val="center"/>
        <w:rPr>
          <w:rFonts w:ascii="Tahoma" w:hAnsi="Tahoma" w:cs="Tahoma"/>
          <w:b/>
        </w:rPr>
      </w:pPr>
      <w:r>
        <w:rPr>
          <w:rFonts w:ascii="Tahoma" w:hAnsi="Tahoma" w:cs="Tahoma"/>
          <w:b/>
        </w:rPr>
        <w:t xml:space="preserve"> </w:t>
      </w:r>
      <w:r w:rsidR="001E6354" w:rsidRPr="00F0127F">
        <w:rPr>
          <w:rFonts w:ascii="Tahoma" w:hAnsi="Tahoma" w:cs="Tahoma"/>
          <w:b/>
        </w:rPr>
        <w:t>Oprávněné osoby</w:t>
      </w:r>
    </w:p>
    <w:p w14:paraId="05C0FE82" w14:textId="77777777" w:rsidR="001E6354" w:rsidRDefault="001E6354" w:rsidP="00F0127F">
      <w:pPr>
        <w:pStyle w:val="Odstavecseseznamem"/>
        <w:ind w:left="1080"/>
        <w:rPr>
          <w:rFonts w:ascii="Tahoma" w:hAnsi="Tahoma" w:cs="Tahoma"/>
          <w:b/>
        </w:rPr>
      </w:pPr>
    </w:p>
    <w:p w14:paraId="57F06F75" w14:textId="77777777" w:rsidR="001E6354" w:rsidRPr="00360511" w:rsidRDefault="001E6354" w:rsidP="00F0127F">
      <w:pPr>
        <w:pStyle w:val="Odstavecseseznamem"/>
        <w:numPr>
          <w:ilvl w:val="0"/>
          <w:numId w:val="29"/>
        </w:numPr>
        <w:ind w:left="567" w:hanging="567"/>
        <w:jc w:val="both"/>
        <w:rPr>
          <w:rFonts w:ascii="Tahoma" w:hAnsi="Tahoma" w:cs="Tahoma"/>
          <w:sz w:val="20"/>
          <w:szCs w:val="20"/>
        </w:rPr>
      </w:pPr>
      <w:r w:rsidRPr="0085150D">
        <w:rPr>
          <w:rFonts w:ascii="Tahoma" w:hAnsi="Tahoma" w:cs="Tahoma"/>
          <w:sz w:val="20"/>
        </w:rPr>
        <w:t xml:space="preserve">Každá ze </w:t>
      </w:r>
      <w:r>
        <w:rPr>
          <w:rFonts w:ascii="Tahoma" w:hAnsi="Tahoma" w:cs="Tahoma"/>
          <w:sz w:val="20"/>
        </w:rPr>
        <w:t>Smluvních stran</w:t>
      </w:r>
      <w:r w:rsidRPr="0085150D">
        <w:rPr>
          <w:rFonts w:ascii="Tahoma" w:hAnsi="Tahoma" w:cs="Tahoma"/>
          <w:sz w:val="20"/>
        </w:rPr>
        <w:t xml:space="preserve"> jmenuje oprávněnou osobu. Oprávněná osoba bude zastupovat </w:t>
      </w:r>
      <w:r>
        <w:rPr>
          <w:rFonts w:ascii="Tahoma" w:hAnsi="Tahoma" w:cs="Tahoma"/>
          <w:sz w:val="20"/>
        </w:rPr>
        <w:t>Smluvní s</w:t>
      </w:r>
      <w:r w:rsidRPr="0085150D">
        <w:rPr>
          <w:rFonts w:ascii="Tahoma" w:hAnsi="Tahoma" w:cs="Tahoma"/>
          <w:sz w:val="20"/>
        </w:rPr>
        <w:t xml:space="preserve">tranu ve smluvních a obchodních záležitostech souvisejících s plněním této </w:t>
      </w:r>
      <w:r>
        <w:rPr>
          <w:rFonts w:ascii="Tahoma" w:hAnsi="Tahoma" w:cs="Tahoma"/>
          <w:sz w:val="20"/>
        </w:rPr>
        <w:t>S</w:t>
      </w:r>
      <w:r w:rsidRPr="0085150D">
        <w:rPr>
          <w:rFonts w:ascii="Tahoma" w:hAnsi="Tahoma" w:cs="Tahoma"/>
          <w:sz w:val="20"/>
        </w:rPr>
        <w:t>mlouvy</w:t>
      </w:r>
      <w:r>
        <w:rPr>
          <w:rFonts w:ascii="Tahoma" w:hAnsi="Tahoma" w:cs="Tahoma"/>
          <w:sz w:val="20"/>
        </w:rPr>
        <w:t>:</w:t>
      </w:r>
    </w:p>
    <w:p w14:paraId="3DF0B81E" w14:textId="77777777" w:rsidR="001E6354" w:rsidRPr="00E560B2" w:rsidRDefault="001E6354" w:rsidP="00E560B2">
      <w:pPr>
        <w:pStyle w:val="Odstavecseseznamem"/>
        <w:spacing w:line="120" w:lineRule="auto"/>
        <w:ind w:left="567"/>
        <w:jc w:val="both"/>
        <w:rPr>
          <w:rFonts w:ascii="Tahoma" w:hAnsi="Tahoma" w:cs="Tahoma"/>
          <w:sz w:val="20"/>
          <w:szCs w:val="20"/>
        </w:rPr>
      </w:pPr>
    </w:p>
    <w:p w14:paraId="56D41DDB" w14:textId="77777777" w:rsidR="001E6354" w:rsidRDefault="001E6354" w:rsidP="00F0127F">
      <w:pPr>
        <w:ind w:left="567"/>
        <w:jc w:val="both"/>
        <w:rPr>
          <w:rFonts w:ascii="Tahoma" w:hAnsi="Tahoma" w:cs="Tahoma"/>
          <w:snapToGrid w:val="0"/>
          <w:sz w:val="20"/>
          <w:szCs w:val="20"/>
        </w:rPr>
      </w:pPr>
      <w:r>
        <w:rPr>
          <w:rFonts w:ascii="Tahoma" w:hAnsi="Tahoma" w:cs="Tahoma"/>
          <w:snapToGrid w:val="0"/>
          <w:sz w:val="20"/>
          <w:szCs w:val="20"/>
        </w:rPr>
        <w:t>Ve věcech smluvních:</w:t>
      </w:r>
    </w:p>
    <w:p w14:paraId="228A34ED" w14:textId="77777777" w:rsidR="001E6354" w:rsidRPr="00E560B2" w:rsidRDefault="001E6354" w:rsidP="00E560B2">
      <w:pPr>
        <w:pStyle w:val="Odstavecseseznamem"/>
        <w:spacing w:line="120" w:lineRule="auto"/>
        <w:ind w:left="567"/>
        <w:jc w:val="both"/>
        <w:rPr>
          <w:rFonts w:ascii="Tahoma" w:hAnsi="Tahoma" w:cs="Tahoma"/>
          <w:sz w:val="20"/>
          <w:szCs w:val="20"/>
        </w:rPr>
      </w:pPr>
    </w:p>
    <w:p w14:paraId="2B1D1DD3" w14:textId="77777777" w:rsidR="00F66D5E" w:rsidRDefault="001E6354" w:rsidP="00F66D5E">
      <w:pPr>
        <w:tabs>
          <w:tab w:val="num" w:pos="426"/>
        </w:tabs>
        <w:ind w:left="426"/>
        <w:jc w:val="both"/>
        <w:rPr>
          <w:rFonts w:ascii="Tahoma" w:hAnsi="Tahoma" w:cs="Tahoma"/>
          <w:snapToGrid w:val="0"/>
          <w:sz w:val="20"/>
          <w:szCs w:val="20"/>
        </w:rPr>
      </w:pPr>
      <w:r>
        <w:rPr>
          <w:rFonts w:ascii="Tahoma" w:hAnsi="Tahoma" w:cs="Tahoma"/>
          <w:snapToGrid w:val="0"/>
          <w:sz w:val="20"/>
          <w:szCs w:val="20"/>
        </w:rPr>
        <w:t xml:space="preserve">  </w:t>
      </w:r>
      <w:r w:rsidR="00F66D5E">
        <w:rPr>
          <w:rFonts w:ascii="Tahoma" w:hAnsi="Tahoma" w:cs="Tahoma"/>
          <w:snapToGrid w:val="0"/>
          <w:sz w:val="20"/>
          <w:szCs w:val="20"/>
        </w:rPr>
        <w:t xml:space="preserve">Objednatel: </w:t>
      </w:r>
      <w:r w:rsidR="001927D4">
        <w:rPr>
          <w:rFonts w:ascii="Tahoma" w:hAnsi="Tahoma" w:cs="Tahoma"/>
          <w:snapToGrid w:val="0"/>
          <w:sz w:val="20"/>
          <w:szCs w:val="20"/>
        </w:rPr>
        <w:t xml:space="preserve">  </w:t>
      </w:r>
      <w:r w:rsidR="00F66D5E">
        <w:rPr>
          <w:rFonts w:ascii="Tahoma" w:hAnsi="Tahoma" w:cs="Tahoma"/>
          <w:snapToGrid w:val="0"/>
          <w:sz w:val="20"/>
          <w:szCs w:val="20"/>
        </w:rPr>
        <w:t xml:space="preserve">Ing. Jana Miklasová, ředitelka pracoviště ČSSZ Ostrava, tel: 596 662 602, </w:t>
      </w:r>
    </w:p>
    <w:p w14:paraId="170DE432" w14:textId="77777777" w:rsidR="00F66D5E" w:rsidRDefault="00F66D5E" w:rsidP="00F66D5E">
      <w:pPr>
        <w:tabs>
          <w:tab w:val="num" w:pos="567"/>
        </w:tabs>
        <w:ind w:left="426"/>
        <w:jc w:val="both"/>
        <w:rPr>
          <w:rFonts w:ascii="Tahoma" w:hAnsi="Tahoma" w:cs="Tahoma"/>
          <w:snapToGrid w:val="0"/>
          <w:sz w:val="20"/>
          <w:szCs w:val="20"/>
        </w:rPr>
      </w:pPr>
      <w:r>
        <w:rPr>
          <w:rFonts w:ascii="Tahoma" w:hAnsi="Tahoma" w:cs="Tahoma"/>
          <w:snapToGrid w:val="0"/>
          <w:sz w:val="20"/>
          <w:szCs w:val="20"/>
        </w:rPr>
        <w:t xml:space="preserve">                   </w:t>
      </w:r>
      <w:r w:rsidR="001927D4">
        <w:rPr>
          <w:rFonts w:ascii="Tahoma" w:hAnsi="Tahoma" w:cs="Tahoma"/>
          <w:snapToGrid w:val="0"/>
          <w:sz w:val="20"/>
          <w:szCs w:val="20"/>
        </w:rPr>
        <w:t xml:space="preserve"> </w:t>
      </w:r>
      <w:r>
        <w:rPr>
          <w:rFonts w:ascii="Tahoma" w:hAnsi="Tahoma" w:cs="Tahoma"/>
          <w:snapToGrid w:val="0"/>
          <w:sz w:val="20"/>
          <w:szCs w:val="20"/>
        </w:rPr>
        <w:t xml:space="preserve"> e-mail: posta.xo@cssz.cz </w:t>
      </w:r>
    </w:p>
    <w:p w14:paraId="0AF82304" w14:textId="77777777" w:rsidR="00F66D5E" w:rsidRDefault="00F66D5E" w:rsidP="00F66D5E">
      <w:pPr>
        <w:tabs>
          <w:tab w:val="num" w:pos="567"/>
        </w:tabs>
        <w:ind w:left="426"/>
        <w:jc w:val="both"/>
        <w:rPr>
          <w:rFonts w:ascii="Tahoma" w:hAnsi="Tahoma" w:cs="Tahoma"/>
          <w:snapToGrid w:val="0"/>
          <w:sz w:val="20"/>
          <w:szCs w:val="20"/>
        </w:rPr>
      </w:pPr>
    </w:p>
    <w:p w14:paraId="6C64038D" w14:textId="77777777" w:rsidR="001927D4" w:rsidRDefault="00B43E93" w:rsidP="003707C3">
      <w:pPr>
        <w:tabs>
          <w:tab w:val="num" w:pos="567"/>
        </w:tabs>
        <w:ind w:left="426"/>
        <w:jc w:val="both"/>
        <w:rPr>
          <w:rFonts w:ascii="Tahoma" w:hAnsi="Tahoma" w:cs="Tahoma"/>
          <w:snapToGrid w:val="0"/>
          <w:sz w:val="20"/>
          <w:szCs w:val="20"/>
        </w:rPr>
      </w:pPr>
      <w:r>
        <w:rPr>
          <w:rFonts w:ascii="Tahoma" w:hAnsi="Tahoma" w:cs="Tahoma"/>
          <w:snapToGrid w:val="0"/>
          <w:sz w:val="20"/>
          <w:szCs w:val="20"/>
        </w:rPr>
        <w:tab/>
      </w:r>
      <w:r w:rsidR="001E6354">
        <w:rPr>
          <w:rFonts w:ascii="Tahoma" w:hAnsi="Tahoma" w:cs="Tahoma"/>
          <w:snapToGrid w:val="0"/>
          <w:sz w:val="20"/>
          <w:szCs w:val="20"/>
        </w:rPr>
        <w:t xml:space="preserve">Poskytovatel: </w:t>
      </w:r>
      <w:r w:rsidR="00C939A6" w:rsidRPr="00DA4AC0">
        <w:rPr>
          <w:rFonts w:ascii="Tahoma" w:hAnsi="Tahoma" w:cs="Tahoma"/>
          <w:sz w:val="20"/>
          <w:highlight w:val="green"/>
        </w:rPr>
        <w:t>[●]</w:t>
      </w:r>
      <w:r w:rsidR="001927D4">
        <w:rPr>
          <w:rFonts w:ascii="Tahoma" w:hAnsi="Tahoma" w:cs="Tahoma"/>
          <w:snapToGrid w:val="0"/>
          <w:sz w:val="20"/>
          <w:szCs w:val="20"/>
        </w:rPr>
        <w:t xml:space="preserve">, tel: </w:t>
      </w:r>
      <w:r w:rsidR="00C939A6" w:rsidRPr="00DA4AC0">
        <w:rPr>
          <w:rFonts w:ascii="Tahoma" w:hAnsi="Tahoma" w:cs="Tahoma"/>
          <w:sz w:val="20"/>
          <w:highlight w:val="green"/>
        </w:rPr>
        <w:t>[●]</w:t>
      </w:r>
      <w:r w:rsidR="001927D4">
        <w:rPr>
          <w:rFonts w:ascii="Tahoma" w:hAnsi="Tahoma" w:cs="Tahoma"/>
          <w:snapToGrid w:val="0"/>
          <w:sz w:val="20"/>
          <w:szCs w:val="20"/>
        </w:rPr>
        <w:t xml:space="preserve">, </w:t>
      </w:r>
    </w:p>
    <w:p w14:paraId="53E933C7" w14:textId="77777777" w:rsidR="001E6354" w:rsidRDefault="001927D4" w:rsidP="00C939A6">
      <w:pPr>
        <w:tabs>
          <w:tab w:val="num" w:pos="567"/>
        </w:tabs>
        <w:ind w:left="426"/>
        <w:jc w:val="both"/>
        <w:rPr>
          <w:rFonts w:ascii="Tahoma" w:hAnsi="Tahoma" w:cs="Tahoma"/>
          <w:sz w:val="20"/>
          <w:szCs w:val="20"/>
        </w:rPr>
      </w:pPr>
      <w:r>
        <w:rPr>
          <w:rFonts w:ascii="Tahoma" w:hAnsi="Tahoma" w:cs="Tahoma"/>
          <w:snapToGrid w:val="0"/>
          <w:sz w:val="20"/>
          <w:szCs w:val="20"/>
        </w:rPr>
        <w:t xml:space="preserve">                     e-mail: </w:t>
      </w:r>
      <w:r w:rsidR="00C939A6" w:rsidRPr="00DA4AC0">
        <w:rPr>
          <w:rFonts w:ascii="Tahoma" w:hAnsi="Tahoma" w:cs="Tahoma"/>
          <w:sz w:val="20"/>
          <w:highlight w:val="green"/>
        </w:rPr>
        <w:t>[●]</w:t>
      </w:r>
      <w:r w:rsidR="001E6354" w:rsidRPr="00E560B2">
        <w:rPr>
          <w:rFonts w:ascii="Tahoma" w:hAnsi="Tahoma" w:cs="Tahoma"/>
          <w:sz w:val="20"/>
          <w:szCs w:val="20"/>
        </w:rPr>
        <w:t xml:space="preserve">  </w:t>
      </w:r>
    </w:p>
    <w:p w14:paraId="3474475D" w14:textId="77777777" w:rsidR="00C939A6" w:rsidRDefault="00C939A6" w:rsidP="00C939A6">
      <w:pPr>
        <w:tabs>
          <w:tab w:val="num" w:pos="567"/>
        </w:tabs>
        <w:ind w:left="426"/>
        <w:jc w:val="both"/>
        <w:rPr>
          <w:rFonts w:ascii="Tahoma" w:hAnsi="Tahoma" w:cs="Tahoma"/>
          <w:sz w:val="20"/>
          <w:szCs w:val="20"/>
        </w:rPr>
      </w:pPr>
    </w:p>
    <w:p w14:paraId="6BE28E1A" w14:textId="77777777" w:rsidR="001E6354" w:rsidRPr="00360511" w:rsidRDefault="001E6354" w:rsidP="00F0127F">
      <w:pPr>
        <w:pStyle w:val="Odstavecseseznamem"/>
        <w:numPr>
          <w:ilvl w:val="0"/>
          <w:numId w:val="29"/>
        </w:numPr>
        <w:ind w:left="567" w:hanging="567"/>
        <w:jc w:val="both"/>
        <w:rPr>
          <w:rFonts w:ascii="Tahoma" w:hAnsi="Tahoma" w:cs="Tahoma"/>
          <w:sz w:val="20"/>
          <w:szCs w:val="20"/>
        </w:rPr>
      </w:pPr>
      <w:r>
        <w:rPr>
          <w:rFonts w:ascii="Tahoma" w:hAnsi="Tahoma" w:cs="Tahoma"/>
          <w:sz w:val="20"/>
        </w:rPr>
        <w:t>Smluvní s</w:t>
      </w:r>
      <w:r w:rsidRPr="0085150D">
        <w:rPr>
          <w:rFonts w:ascii="Tahoma" w:hAnsi="Tahoma" w:cs="Tahoma"/>
          <w:sz w:val="20"/>
        </w:rPr>
        <w:t xml:space="preserve">trany jsou oprávněny změnit </w:t>
      </w:r>
      <w:r>
        <w:rPr>
          <w:rFonts w:ascii="Tahoma" w:hAnsi="Tahoma" w:cs="Tahoma"/>
          <w:sz w:val="20"/>
        </w:rPr>
        <w:t xml:space="preserve">výše uvedené </w:t>
      </w:r>
      <w:r w:rsidRPr="0085150D">
        <w:rPr>
          <w:rFonts w:ascii="Tahoma" w:hAnsi="Tahoma" w:cs="Tahoma"/>
          <w:sz w:val="20"/>
        </w:rPr>
        <w:t xml:space="preserve">oprávněné osoby, jsou však povinny na takovou změnu písemně upozornit druhou </w:t>
      </w:r>
      <w:r>
        <w:rPr>
          <w:rFonts w:ascii="Tahoma" w:hAnsi="Tahoma" w:cs="Tahoma"/>
          <w:sz w:val="20"/>
        </w:rPr>
        <w:t>Smluvní s</w:t>
      </w:r>
      <w:r w:rsidRPr="0085150D">
        <w:rPr>
          <w:rFonts w:ascii="Tahoma" w:hAnsi="Tahoma" w:cs="Tahoma"/>
          <w:sz w:val="20"/>
        </w:rPr>
        <w:t xml:space="preserve">tranu, a to bez zbytečného odkladu. Taková změna nabývá účinnosti až okamžikem, kdy je druhé </w:t>
      </w:r>
      <w:r>
        <w:rPr>
          <w:rFonts w:ascii="Tahoma" w:hAnsi="Tahoma" w:cs="Tahoma"/>
          <w:sz w:val="20"/>
        </w:rPr>
        <w:t>Smluvní s</w:t>
      </w:r>
      <w:r w:rsidRPr="0085150D">
        <w:rPr>
          <w:rFonts w:ascii="Tahoma" w:hAnsi="Tahoma" w:cs="Tahoma"/>
          <w:sz w:val="20"/>
        </w:rPr>
        <w:t>traně doručeno písemné upozornění o změně</w:t>
      </w:r>
      <w:r>
        <w:rPr>
          <w:rFonts w:ascii="Tahoma" w:hAnsi="Tahoma" w:cs="Tahoma"/>
          <w:sz w:val="20"/>
        </w:rPr>
        <w:t>.</w:t>
      </w:r>
    </w:p>
    <w:p w14:paraId="6D727B0C" w14:textId="77777777" w:rsidR="001E6354" w:rsidRPr="00360511" w:rsidRDefault="001E6354" w:rsidP="00E560B2">
      <w:pPr>
        <w:pStyle w:val="Odstavecseseznamem"/>
        <w:spacing w:line="120" w:lineRule="auto"/>
        <w:ind w:left="567"/>
        <w:jc w:val="both"/>
        <w:rPr>
          <w:rFonts w:ascii="Tahoma" w:hAnsi="Tahoma" w:cs="Tahoma"/>
          <w:sz w:val="20"/>
          <w:szCs w:val="20"/>
        </w:rPr>
      </w:pPr>
    </w:p>
    <w:p w14:paraId="5BE76216" w14:textId="77777777" w:rsidR="001E6354" w:rsidRDefault="001E6354" w:rsidP="00F0127F">
      <w:pPr>
        <w:pStyle w:val="Odstavecseseznamem"/>
        <w:numPr>
          <w:ilvl w:val="0"/>
          <w:numId w:val="29"/>
        </w:numPr>
        <w:ind w:left="567" w:hanging="567"/>
        <w:jc w:val="both"/>
        <w:rPr>
          <w:rFonts w:ascii="Tahoma" w:hAnsi="Tahoma" w:cs="Tahoma"/>
          <w:sz w:val="20"/>
          <w:szCs w:val="20"/>
        </w:rPr>
      </w:pPr>
      <w:r>
        <w:rPr>
          <w:rFonts w:ascii="Tahoma" w:hAnsi="Tahoma" w:cs="Tahoma"/>
          <w:sz w:val="20"/>
          <w:szCs w:val="20"/>
        </w:rPr>
        <w:t>Shora uvedeným vymezením oprávněných osob není dotčeno oprávnění statutárních zástupců jednat za Smluvní strany.</w:t>
      </w:r>
    </w:p>
    <w:p w14:paraId="56AAC107" w14:textId="77777777" w:rsidR="001E6354" w:rsidRPr="00BC3B90" w:rsidRDefault="001E6354" w:rsidP="00E560B2">
      <w:pPr>
        <w:pStyle w:val="Odstavecseseznamem"/>
        <w:spacing w:line="120" w:lineRule="auto"/>
        <w:ind w:left="567"/>
        <w:jc w:val="both"/>
        <w:rPr>
          <w:rFonts w:ascii="Tahoma" w:hAnsi="Tahoma" w:cs="Tahoma"/>
          <w:sz w:val="20"/>
          <w:szCs w:val="20"/>
        </w:rPr>
      </w:pPr>
    </w:p>
    <w:p w14:paraId="6FBC1DFB" w14:textId="77777777" w:rsidR="001E6354" w:rsidRDefault="001E6354" w:rsidP="00807410">
      <w:pPr>
        <w:pStyle w:val="Odstavecseseznamem"/>
        <w:numPr>
          <w:ilvl w:val="0"/>
          <w:numId w:val="29"/>
        </w:numPr>
        <w:tabs>
          <w:tab w:val="left" w:pos="567"/>
        </w:tabs>
        <w:spacing w:line="264" w:lineRule="auto"/>
        <w:ind w:left="567" w:hanging="567"/>
        <w:jc w:val="both"/>
        <w:rPr>
          <w:rFonts w:ascii="Tahoma" w:hAnsi="Tahoma" w:cs="Tahoma"/>
          <w:sz w:val="20"/>
          <w:szCs w:val="20"/>
        </w:rPr>
      </w:pPr>
      <w:r>
        <w:rPr>
          <w:rFonts w:ascii="Tahoma" w:hAnsi="Tahoma" w:cs="Tahoma"/>
          <w:sz w:val="20"/>
          <w:szCs w:val="20"/>
        </w:rPr>
        <w:t>Oprávněné</w:t>
      </w:r>
      <w:r w:rsidRPr="00807410">
        <w:rPr>
          <w:rFonts w:ascii="Tahoma" w:hAnsi="Tahoma" w:cs="Tahoma"/>
          <w:sz w:val="20"/>
          <w:szCs w:val="20"/>
        </w:rPr>
        <w:t xml:space="preserve"> osob</w:t>
      </w:r>
      <w:r>
        <w:rPr>
          <w:rFonts w:ascii="Tahoma" w:hAnsi="Tahoma" w:cs="Tahoma"/>
          <w:sz w:val="20"/>
          <w:szCs w:val="20"/>
        </w:rPr>
        <w:t>y</w:t>
      </w:r>
      <w:r w:rsidRPr="00807410">
        <w:rPr>
          <w:rFonts w:ascii="Tahoma" w:hAnsi="Tahoma" w:cs="Tahoma"/>
          <w:sz w:val="20"/>
          <w:szCs w:val="20"/>
        </w:rPr>
        <w:t xml:space="preserve"> </w:t>
      </w:r>
      <w:r>
        <w:rPr>
          <w:rFonts w:ascii="Tahoma" w:hAnsi="Tahoma" w:cs="Tahoma"/>
          <w:sz w:val="20"/>
          <w:szCs w:val="20"/>
        </w:rPr>
        <w:t>O</w:t>
      </w:r>
      <w:r w:rsidRPr="00807410">
        <w:rPr>
          <w:rFonts w:ascii="Tahoma" w:hAnsi="Tahoma" w:cs="Tahoma"/>
          <w:sz w:val="20"/>
          <w:szCs w:val="20"/>
        </w:rPr>
        <w:t xml:space="preserve">bjednatele </w:t>
      </w:r>
      <w:r>
        <w:rPr>
          <w:rFonts w:ascii="Tahoma" w:hAnsi="Tahoma" w:cs="Tahoma"/>
          <w:sz w:val="20"/>
          <w:szCs w:val="20"/>
        </w:rPr>
        <w:t>ve věcech věcného plnění uvedené v Příloze č. 4 této Smlouvy</w:t>
      </w:r>
      <w:r w:rsidRPr="00807410">
        <w:rPr>
          <w:rFonts w:ascii="Tahoma" w:hAnsi="Tahoma" w:cs="Tahoma"/>
          <w:sz w:val="20"/>
          <w:szCs w:val="20"/>
        </w:rPr>
        <w:t xml:space="preserve"> j</w:t>
      </w:r>
      <w:r>
        <w:rPr>
          <w:rFonts w:ascii="Tahoma" w:hAnsi="Tahoma" w:cs="Tahoma"/>
          <w:sz w:val="20"/>
          <w:szCs w:val="20"/>
        </w:rPr>
        <w:t>sou oprávněny</w:t>
      </w:r>
      <w:r w:rsidRPr="00807410">
        <w:rPr>
          <w:rFonts w:ascii="Tahoma" w:hAnsi="Tahoma" w:cs="Tahoma"/>
          <w:sz w:val="20"/>
          <w:szCs w:val="20"/>
        </w:rPr>
        <w:t>:</w:t>
      </w:r>
    </w:p>
    <w:p w14:paraId="1ED70A5D" w14:textId="77777777" w:rsidR="001E6354" w:rsidRPr="00807410" w:rsidRDefault="001E6354" w:rsidP="00E560B2">
      <w:pPr>
        <w:pStyle w:val="Odstavecseseznamem"/>
        <w:spacing w:line="120" w:lineRule="auto"/>
        <w:ind w:left="567"/>
        <w:jc w:val="both"/>
        <w:rPr>
          <w:rFonts w:ascii="Tahoma" w:hAnsi="Tahoma" w:cs="Tahoma"/>
          <w:sz w:val="20"/>
          <w:szCs w:val="20"/>
        </w:rPr>
      </w:pPr>
    </w:p>
    <w:p w14:paraId="3AB56615" w14:textId="2E34F920" w:rsidR="001E6354" w:rsidRDefault="001E6354" w:rsidP="00807410">
      <w:pPr>
        <w:pStyle w:val="Odstavecseseznamem"/>
        <w:numPr>
          <w:ilvl w:val="0"/>
          <w:numId w:val="39"/>
        </w:numPr>
        <w:tabs>
          <w:tab w:val="left" w:pos="709"/>
        </w:tabs>
        <w:spacing w:line="264" w:lineRule="auto"/>
        <w:ind w:left="1276" w:hanging="425"/>
        <w:jc w:val="both"/>
        <w:rPr>
          <w:rFonts w:ascii="Tahoma" w:hAnsi="Tahoma" w:cs="Tahoma"/>
          <w:sz w:val="20"/>
          <w:szCs w:val="20"/>
        </w:rPr>
      </w:pPr>
      <w:r w:rsidRPr="00807410">
        <w:rPr>
          <w:rFonts w:ascii="Tahoma" w:hAnsi="Tahoma" w:cs="Tahoma"/>
          <w:sz w:val="20"/>
          <w:szCs w:val="20"/>
        </w:rPr>
        <w:t xml:space="preserve">upozornit </w:t>
      </w:r>
      <w:r>
        <w:rPr>
          <w:rFonts w:ascii="Tahoma" w:hAnsi="Tahoma" w:cs="Tahoma"/>
          <w:sz w:val="20"/>
          <w:szCs w:val="20"/>
        </w:rPr>
        <w:t>oprávněnou</w:t>
      </w:r>
      <w:r w:rsidRPr="00807410">
        <w:rPr>
          <w:rFonts w:ascii="Tahoma" w:hAnsi="Tahoma" w:cs="Tahoma"/>
          <w:sz w:val="20"/>
          <w:szCs w:val="20"/>
        </w:rPr>
        <w:t xml:space="preserve"> osobu Poskytovatele na okolnost znemožňující výkon činnosti </w:t>
      </w:r>
      <w:r w:rsidR="00130300">
        <w:rPr>
          <w:rFonts w:ascii="Tahoma" w:hAnsi="Tahoma" w:cs="Tahoma"/>
          <w:sz w:val="20"/>
          <w:szCs w:val="20"/>
        </w:rPr>
        <w:t>pracovníků</w:t>
      </w:r>
      <w:r w:rsidRPr="00807410">
        <w:rPr>
          <w:rFonts w:ascii="Tahoma" w:hAnsi="Tahoma" w:cs="Tahoma"/>
          <w:sz w:val="20"/>
          <w:szCs w:val="20"/>
        </w:rPr>
        <w:t xml:space="preserve"> Poskytovatele a jejich setrvání v</w:t>
      </w:r>
      <w:r>
        <w:rPr>
          <w:rFonts w:ascii="Tahoma" w:hAnsi="Tahoma" w:cs="Tahoma"/>
          <w:sz w:val="20"/>
          <w:szCs w:val="20"/>
        </w:rPr>
        <w:t> místě plnění</w:t>
      </w:r>
      <w:r w:rsidRPr="00807410">
        <w:rPr>
          <w:rFonts w:ascii="Tahoma" w:hAnsi="Tahoma" w:cs="Tahoma"/>
          <w:sz w:val="20"/>
          <w:szCs w:val="20"/>
        </w:rPr>
        <w:t>, zejména s ohledem na podezření z požití alkoholu a jiných omamných látek</w:t>
      </w:r>
      <w:r>
        <w:rPr>
          <w:rFonts w:ascii="Tahoma" w:hAnsi="Tahoma" w:cs="Tahoma"/>
          <w:sz w:val="20"/>
          <w:szCs w:val="20"/>
        </w:rPr>
        <w:t>, a d</w:t>
      </w:r>
      <w:r w:rsidRPr="00807410">
        <w:rPr>
          <w:rFonts w:ascii="Tahoma" w:hAnsi="Tahoma" w:cs="Tahoma"/>
          <w:sz w:val="20"/>
          <w:szCs w:val="20"/>
        </w:rPr>
        <w:t xml:space="preserve">ále při zjevném porušování zásad </w:t>
      </w:r>
      <w:r>
        <w:rPr>
          <w:rFonts w:ascii="Tahoma" w:hAnsi="Tahoma" w:cs="Tahoma"/>
          <w:sz w:val="20"/>
          <w:szCs w:val="20"/>
        </w:rPr>
        <w:t>bezpečnosti a ochrany zdraví při práci a zásad požární ochrany</w:t>
      </w:r>
      <w:r w:rsidRPr="00807410">
        <w:rPr>
          <w:rFonts w:ascii="Tahoma" w:hAnsi="Tahoma" w:cs="Tahoma"/>
          <w:sz w:val="20"/>
          <w:szCs w:val="20"/>
        </w:rPr>
        <w:t>,</w:t>
      </w:r>
    </w:p>
    <w:p w14:paraId="5C19F45E" w14:textId="77777777" w:rsidR="001E6354" w:rsidRPr="00807410" w:rsidRDefault="001E6354" w:rsidP="00E560B2">
      <w:pPr>
        <w:pStyle w:val="Odstavecseseznamem"/>
        <w:spacing w:line="120" w:lineRule="auto"/>
        <w:ind w:left="567"/>
        <w:jc w:val="both"/>
        <w:rPr>
          <w:rFonts w:ascii="Tahoma" w:hAnsi="Tahoma" w:cs="Tahoma"/>
          <w:sz w:val="20"/>
          <w:szCs w:val="20"/>
        </w:rPr>
      </w:pPr>
    </w:p>
    <w:p w14:paraId="6AC09196" w14:textId="77777777" w:rsidR="001E6354" w:rsidRDefault="001E6354" w:rsidP="00807410">
      <w:pPr>
        <w:pStyle w:val="Odstavecseseznamem"/>
        <w:numPr>
          <w:ilvl w:val="0"/>
          <w:numId w:val="39"/>
        </w:numPr>
        <w:tabs>
          <w:tab w:val="left" w:pos="709"/>
        </w:tabs>
        <w:spacing w:line="264" w:lineRule="auto"/>
        <w:ind w:left="1276" w:hanging="425"/>
        <w:jc w:val="both"/>
        <w:rPr>
          <w:rFonts w:ascii="Tahoma" w:hAnsi="Tahoma" w:cs="Tahoma"/>
          <w:sz w:val="20"/>
          <w:szCs w:val="20"/>
        </w:rPr>
      </w:pPr>
      <w:r w:rsidRPr="00807410">
        <w:rPr>
          <w:rFonts w:ascii="Tahoma" w:hAnsi="Tahoma" w:cs="Tahoma"/>
          <w:sz w:val="20"/>
          <w:szCs w:val="20"/>
        </w:rPr>
        <w:t xml:space="preserve">provádět kontrolní činnost </w:t>
      </w:r>
      <w:r>
        <w:rPr>
          <w:rFonts w:ascii="Tahoma" w:hAnsi="Tahoma" w:cs="Tahoma"/>
          <w:sz w:val="20"/>
          <w:szCs w:val="20"/>
        </w:rPr>
        <w:t>poskytovaného Předmětu plnění</w:t>
      </w:r>
      <w:r w:rsidRPr="00807410">
        <w:rPr>
          <w:rFonts w:ascii="Tahoma" w:hAnsi="Tahoma" w:cs="Tahoma"/>
          <w:sz w:val="20"/>
          <w:szCs w:val="20"/>
        </w:rPr>
        <w:t xml:space="preserve">. Nedostatky písemně uplatnit u Poskytovatele, zápisem do </w:t>
      </w:r>
      <w:r>
        <w:rPr>
          <w:rFonts w:ascii="Tahoma" w:hAnsi="Tahoma" w:cs="Tahoma"/>
          <w:sz w:val="20"/>
          <w:szCs w:val="20"/>
        </w:rPr>
        <w:t xml:space="preserve">knihy </w:t>
      </w:r>
      <w:r w:rsidRPr="00807410">
        <w:rPr>
          <w:rFonts w:ascii="Tahoma" w:hAnsi="Tahoma" w:cs="Tahoma"/>
          <w:sz w:val="20"/>
          <w:szCs w:val="20"/>
        </w:rPr>
        <w:t>„</w:t>
      </w:r>
      <w:r>
        <w:rPr>
          <w:rFonts w:ascii="Tahoma" w:hAnsi="Tahoma" w:cs="Tahoma"/>
          <w:sz w:val="20"/>
          <w:szCs w:val="20"/>
        </w:rPr>
        <w:t>reklamací</w:t>
      </w:r>
      <w:r w:rsidRPr="00807410">
        <w:rPr>
          <w:rFonts w:ascii="Tahoma" w:hAnsi="Tahoma" w:cs="Tahoma"/>
          <w:sz w:val="20"/>
          <w:szCs w:val="20"/>
        </w:rPr>
        <w:t xml:space="preserve"> úklidu“ nebo elektronicky prostřednictvím e-mailové zprávy </w:t>
      </w:r>
      <w:r>
        <w:rPr>
          <w:rFonts w:ascii="Tahoma" w:hAnsi="Tahoma" w:cs="Tahoma"/>
          <w:sz w:val="20"/>
          <w:szCs w:val="20"/>
        </w:rPr>
        <w:t>oprávněné</w:t>
      </w:r>
      <w:r w:rsidRPr="00807410">
        <w:rPr>
          <w:rFonts w:ascii="Tahoma" w:hAnsi="Tahoma" w:cs="Tahoma"/>
          <w:sz w:val="20"/>
          <w:szCs w:val="20"/>
        </w:rPr>
        <w:t xml:space="preserve"> osob</w:t>
      </w:r>
      <w:r>
        <w:rPr>
          <w:rFonts w:ascii="Tahoma" w:hAnsi="Tahoma" w:cs="Tahoma"/>
          <w:sz w:val="20"/>
          <w:szCs w:val="20"/>
        </w:rPr>
        <w:t>ě</w:t>
      </w:r>
      <w:r w:rsidRPr="00807410">
        <w:rPr>
          <w:rFonts w:ascii="Tahoma" w:hAnsi="Tahoma" w:cs="Tahoma"/>
          <w:sz w:val="20"/>
          <w:szCs w:val="20"/>
        </w:rPr>
        <w:t xml:space="preserve"> Poskytovatele,</w:t>
      </w:r>
    </w:p>
    <w:p w14:paraId="789E26B8" w14:textId="77777777" w:rsidR="001E6354" w:rsidRPr="00807410" w:rsidRDefault="001E6354" w:rsidP="00E560B2">
      <w:pPr>
        <w:pStyle w:val="Odstavecseseznamem"/>
        <w:spacing w:line="120" w:lineRule="auto"/>
        <w:ind w:left="567"/>
        <w:jc w:val="both"/>
        <w:rPr>
          <w:rFonts w:ascii="Tahoma" w:hAnsi="Tahoma" w:cs="Tahoma"/>
          <w:sz w:val="20"/>
          <w:szCs w:val="20"/>
        </w:rPr>
      </w:pPr>
    </w:p>
    <w:p w14:paraId="66404B04" w14:textId="77777777" w:rsidR="001E6354" w:rsidRDefault="001E6354" w:rsidP="00807410">
      <w:pPr>
        <w:pStyle w:val="Odstavecseseznamem"/>
        <w:numPr>
          <w:ilvl w:val="0"/>
          <w:numId w:val="39"/>
        </w:numPr>
        <w:tabs>
          <w:tab w:val="left" w:pos="709"/>
        </w:tabs>
        <w:spacing w:line="264" w:lineRule="auto"/>
        <w:ind w:left="1276" w:hanging="425"/>
        <w:jc w:val="both"/>
        <w:rPr>
          <w:rFonts w:ascii="Tahoma" w:hAnsi="Tahoma" w:cs="Tahoma"/>
          <w:sz w:val="20"/>
          <w:szCs w:val="20"/>
        </w:rPr>
      </w:pPr>
      <w:r w:rsidRPr="00807410">
        <w:rPr>
          <w:rFonts w:ascii="Tahoma" w:hAnsi="Tahoma" w:cs="Tahoma"/>
          <w:sz w:val="20"/>
          <w:szCs w:val="20"/>
        </w:rPr>
        <w:t>společně s </w:t>
      </w:r>
      <w:r>
        <w:rPr>
          <w:rFonts w:ascii="Tahoma" w:hAnsi="Tahoma" w:cs="Tahoma"/>
          <w:sz w:val="20"/>
          <w:szCs w:val="20"/>
        </w:rPr>
        <w:t>oprávněnou</w:t>
      </w:r>
      <w:r w:rsidRPr="00807410">
        <w:rPr>
          <w:rFonts w:ascii="Tahoma" w:hAnsi="Tahoma" w:cs="Tahoma"/>
          <w:sz w:val="20"/>
          <w:szCs w:val="20"/>
        </w:rPr>
        <w:t xml:space="preserve"> osobou Poskytovatele projednávat a řešit veškeré problémy spojené s</w:t>
      </w:r>
      <w:r>
        <w:rPr>
          <w:rFonts w:ascii="Tahoma" w:hAnsi="Tahoma" w:cs="Tahoma"/>
          <w:sz w:val="20"/>
          <w:szCs w:val="20"/>
        </w:rPr>
        <w:t> Předmětem plnění</w:t>
      </w:r>
      <w:r w:rsidRPr="00807410">
        <w:rPr>
          <w:rFonts w:ascii="Tahoma" w:hAnsi="Tahoma" w:cs="Tahoma"/>
          <w:sz w:val="20"/>
          <w:szCs w:val="20"/>
        </w:rPr>
        <w:t>,</w:t>
      </w:r>
    </w:p>
    <w:p w14:paraId="4B8AC121" w14:textId="77777777" w:rsidR="001E6354" w:rsidRPr="00807410" w:rsidRDefault="001E6354" w:rsidP="00E560B2">
      <w:pPr>
        <w:pStyle w:val="Odstavecseseznamem"/>
        <w:spacing w:line="120" w:lineRule="auto"/>
        <w:ind w:left="567"/>
        <w:jc w:val="both"/>
        <w:rPr>
          <w:rFonts w:ascii="Tahoma" w:hAnsi="Tahoma" w:cs="Tahoma"/>
          <w:sz w:val="20"/>
          <w:szCs w:val="20"/>
        </w:rPr>
      </w:pPr>
    </w:p>
    <w:p w14:paraId="251FDF50" w14:textId="414618AA" w:rsidR="001E6354" w:rsidRPr="00807410" w:rsidRDefault="001E6354" w:rsidP="00807410">
      <w:pPr>
        <w:pStyle w:val="Odstavecseseznamem"/>
        <w:tabs>
          <w:tab w:val="left" w:pos="709"/>
        </w:tabs>
        <w:spacing w:line="264" w:lineRule="auto"/>
        <w:ind w:left="1276" w:hanging="425"/>
        <w:jc w:val="both"/>
        <w:rPr>
          <w:rFonts w:ascii="Tahoma" w:hAnsi="Tahoma" w:cs="Tahoma"/>
          <w:sz w:val="20"/>
          <w:szCs w:val="20"/>
        </w:rPr>
      </w:pPr>
      <w:r w:rsidRPr="00807410">
        <w:rPr>
          <w:rFonts w:ascii="Tahoma" w:hAnsi="Tahoma" w:cs="Tahoma"/>
          <w:sz w:val="20"/>
          <w:szCs w:val="20"/>
        </w:rPr>
        <w:t>d)</w:t>
      </w:r>
      <w:r w:rsidRPr="00807410">
        <w:rPr>
          <w:rFonts w:ascii="Tahoma" w:hAnsi="Tahoma" w:cs="Tahoma"/>
          <w:sz w:val="20"/>
          <w:szCs w:val="20"/>
        </w:rPr>
        <w:tab/>
        <w:t xml:space="preserve">kontrolovat provádění úklidových prací jak samostatně, tak za přítomnosti pověřeného </w:t>
      </w:r>
      <w:r w:rsidR="00130300">
        <w:rPr>
          <w:rFonts w:ascii="Tahoma" w:hAnsi="Tahoma" w:cs="Tahoma"/>
          <w:sz w:val="20"/>
          <w:szCs w:val="20"/>
        </w:rPr>
        <w:t>pracovníka</w:t>
      </w:r>
      <w:r w:rsidRPr="00807410">
        <w:rPr>
          <w:rFonts w:ascii="Tahoma" w:hAnsi="Tahoma" w:cs="Tahoma"/>
          <w:sz w:val="20"/>
          <w:szCs w:val="20"/>
        </w:rPr>
        <w:t xml:space="preserve"> Poskytovatele.</w:t>
      </w:r>
    </w:p>
    <w:p w14:paraId="52C6CF1C" w14:textId="77777777" w:rsidR="001E6354" w:rsidRDefault="001E6354" w:rsidP="00BC3B90">
      <w:pPr>
        <w:pStyle w:val="Odstavecseseznamem"/>
        <w:ind w:left="567"/>
        <w:jc w:val="both"/>
        <w:rPr>
          <w:rFonts w:ascii="Tahoma" w:hAnsi="Tahoma" w:cs="Tahoma"/>
          <w:sz w:val="20"/>
          <w:szCs w:val="20"/>
        </w:rPr>
      </w:pPr>
    </w:p>
    <w:p w14:paraId="30045737" w14:textId="77777777" w:rsidR="001E6354" w:rsidRDefault="001E6354" w:rsidP="00026ED4">
      <w:pPr>
        <w:rPr>
          <w:rFonts w:ascii="Tahoma" w:hAnsi="Tahoma" w:cs="Tahoma"/>
          <w:color w:val="FF0000"/>
          <w:sz w:val="20"/>
          <w:szCs w:val="20"/>
        </w:rPr>
      </w:pPr>
    </w:p>
    <w:p w14:paraId="31929DFE" w14:textId="5BAB99D4" w:rsidR="001E6354" w:rsidRPr="005705A4" w:rsidRDefault="00A918C1" w:rsidP="00A918C1">
      <w:pPr>
        <w:pStyle w:val="Odstavecseseznamem"/>
        <w:numPr>
          <w:ilvl w:val="0"/>
          <w:numId w:val="26"/>
        </w:numPr>
        <w:tabs>
          <w:tab w:val="left" w:pos="567"/>
        </w:tabs>
        <w:ind w:left="0" w:firstLine="0"/>
        <w:jc w:val="center"/>
        <w:rPr>
          <w:rFonts w:ascii="Tahoma" w:hAnsi="Tahoma" w:cs="Tahoma"/>
          <w:b/>
        </w:rPr>
      </w:pPr>
      <w:r>
        <w:rPr>
          <w:rFonts w:ascii="Tahoma" w:hAnsi="Tahoma" w:cs="Tahoma"/>
          <w:b/>
        </w:rPr>
        <w:t xml:space="preserve"> </w:t>
      </w:r>
      <w:r w:rsidR="001E6354" w:rsidRPr="005705A4">
        <w:rPr>
          <w:rFonts w:ascii="Tahoma" w:hAnsi="Tahoma" w:cs="Tahoma"/>
          <w:b/>
        </w:rPr>
        <w:t>Ukončení Smlouvy</w:t>
      </w:r>
    </w:p>
    <w:p w14:paraId="60C3D7E9" w14:textId="77777777" w:rsidR="001E6354" w:rsidRPr="005705A4" w:rsidRDefault="001E6354" w:rsidP="0070755E">
      <w:pPr>
        <w:pStyle w:val="Odstavecseseznamem"/>
        <w:ind w:left="644"/>
        <w:jc w:val="both"/>
        <w:rPr>
          <w:rFonts w:ascii="Tahoma" w:hAnsi="Tahoma" w:cs="Tahoma"/>
          <w:b/>
        </w:rPr>
      </w:pPr>
    </w:p>
    <w:p w14:paraId="543F0027" w14:textId="77777777" w:rsidR="001E6354" w:rsidRPr="00F0127F" w:rsidRDefault="001E6354" w:rsidP="00F0127F">
      <w:pPr>
        <w:pStyle w:val="kancel"/>
        <w:numPr>
          <w:ilvl w:val="0"/>
          <w:numId w:val="9"/>
        </w:numPr>
        <w:ind w:left="567" w:hanging="567"/>
        <w:rPr>
          <w:rFonts w:ascii="Tahoma" w:hAnsi="Tahoma" w:cs="Tahoma"/>
          <w:b/>
          <w:sz w:val="20"/>
        </w:rPr>
      </w:pPr>
      <w:r w:rsidRPr="005705A4">
        <w:rPr>
          <w:rFonts w:ascii="Tahoma" w:hAnsi="Tahoma" w:cs="Tahoma"/>
          <w:sz w:val="20"/>
        </w:rPr>
        <w:t xml:space="preserve">Tato Smlouva může </w:t>
      </w:r>
      <w:r>
        <w:rPr>
          <w:rFonts w:ascii="Tahoma" w:hAnsi="Tahoma" w:cs="Tahoma"/>
          <w:sz w:val="20"/>
        </w:rPr>
        <w:t>být ukončena</w:t>
      </w:r>
      <w:r w:rsidRPr="005705A4">
        <w:rPr>
          <w:rFonts w:ascii="Tahoma" w:hAnsi="Tahoma" w:cs="Tahoma"/>
          <w:sz w:val="20"/>
        </w:rPr>
        <w:t xml:space="preserve"> vzájemnou dohodou Smluvních stran. Tato dohoda musí být písemná a podepsaná oprávněnými zástupci Smluvních stran, jinak je neplatná.</w:t>
      </w:r>
    </w:p>
    <w:p w14:paraId="0FF5B156" w14:textId="77777777" w:rsidR="001E6354" w:rsidRPr="00E560B2" w:rsidRDefault="001E6354" w:rsidP="00E560B2">
      <w:pPr>
        <w:pStyle w:val="Odstavecseseznamem"/>
        <w:spacing w:line="120" w:lineRule="auto"/>
        <w:ind w:left="567"/>
        <w:jc w:val="both"/>
        <w:rPr>
          <w:rFonts w:ascii="Tahoma" w:hAnsi="Tahoma" w:cs="Tahoma"/>
          <w:sz w:val="20"/>
          <w:szCs w:val="20"/>
        </w:rPr>
      </w:pPr>
    </w:p>
    <w:p w14:paraId="5FA0E990" w14:textId="659C1927" w:rsidR="001E6354" w:rsidRPr="00483285" w:rsidRDefault="001E6354" w:rsidP="00F0127F">
      <w:pPr>
        <w:pStyle w:val="kancel"/>
        <w:numPr>
          <w:ilvl w:val="0"/>
          <w:numId w:val="9"/>
        </w:numPr>
        <w:ind w:left="567" w:hanging="567"/>
        <w:rPr>
          <w:rFonts w:ascii="Tahoma" w:hAnsi="Tahoma" w:cs="Tahoma"/>
          <w:bCs/>
          <w:sz w:val="20"/>
          <w:lang w:eastAsia="en-US"/>
        </w:rPr>
      </w:pPr>
      <w:r w:rsidRPr="005705A4">
        <w:rPr>
          <w:rFonts w:ascii="Tahoma" w:hAnsi="Tahoma" w:cs="Tahoma"/>
          <w:bCs/>
          <w:sz w:val="20"/>
          <w:lang w:eastAsia="en-US"/>
        </w:rPr>
        <w:t xml:space="preserve">Objednatel je oprávněn </w:t>
      </w:r>
      <w:r>
        <w:rPr>
          <w:rFonts w:ascii="Tahoma" w:hAnsi="Tahoma" w:cs="Tahoma"/>
          <w:bCs/>
          <w:sz w:val="20"/>
          <w:lang w:eastAsia="en-US"/>
        </w:rPr>
        <w:t xml:space="preserve">odstoupit od této Smlouvy </w:t>
      </w:r>
      <w:r w:rsidR="00DC1717">
        <w:rPr>
          <w:rFonts w:ascii="Tahoma" w:hAnsi="Tahoma" w:cs="Tahoma"/>
          <w:bCs/>
          <w:sz w:val="20"/>
          <w:lang w:eastAsia="en-US"/>
        </w:rPr>
        <w:t xml:space="preserve">z důvodů uvedených v této Smlouvě a dále </w:t>
      </w:r>
      <w:r>
        <w:rPr>
          <w:rFonts w:ascii="Tahoma" w:hAnsi="Tahoma" w:cs="Tahoma"/>
          <w:bCs/>
          <w:sz w:val="20"/>
          <w:lang w:eastAsia="en-US"/>
        </w:rPr>
        <w:t xml:space="preserve">v souladu s ustanovením § 2001 a násl. Občanského zákoníku. Odstoupení od </w:t>
      </w:r>
      <w:r w:rsidR="00DC1717">
        <w:rPr>
          <w:rFonts w:ascii="Tahoma" w:hAnsi="Tahoma" w:cs="Tahoma"/>
          <w:bCs/>
          <w:sz w:val="20"/>
          <w:lang w:eastAsia="en-US"/>
        </w:rPr>
        <w:t xml:space="preserve">této </w:t>
      </w:r>
      <w:r>
        <w:rPr>
          <w:rFonts w:ascii="Tahoma" w:hAnsi="Tahoma" w:cs="Tahoma"/>
          <w:bCs/>
          <w:sz w:val="20"/>
          <w:lang w:eastAsia="en-US"/>
        </w:rPr>
        <w:t xml:space="preserve">Smlouvy je možné </w:t>
      </w:r>
      <w:r w:rsidR="00AD5836">
        <w:rPr>
          <w:rFonts w:ascii="Tahoma" w:hAnsi="Tahoma" w:cs="Tahoma"/>
          <w:bCs/>
          <w:sz w:val="20"/>
          <w:lang w:eastAsia="en-US"/>
        </w:rPr>
        <w:t xml:space="preserve">mimo jiné </w:t>
      </w:r>
      <w:r>
        <w:rPr>
          <w:rFonts w:ascii="Tahoma" w:hAnsi="Tahoma" w:cs="Tahoma"/>
          <w:bCs/>
          <w:sz w:val="20"/>
          <w:lang w:eastAsia="en-US"/>
        </w:rPr>
        <w:t xml:space="preserve">v důsledku </w:t>
      </w:r>
      <w:r w:rsidRPr="005705A4">
        <w:rPr>
          <w:rFonts w:ascii="Tahoma" w:hAnsi="Tahoma" w:cs="Tahoma"/>
          <w:bCs/>
          <w:sz w:val="20"/>
          <w:lang w:eastAsia="en-US"/>
        </w:rPr>
        <w:t xml:space="preserve">podstatného porušení této Smlouvy ze strany </w:t>
      </w:r>
      <w:r>
        <w:rPr>
          <w:rFonts w:ascii="Tahoma" w:hAnsi="Tahoma" w:cs="Tahoma"/>
          <w:bCs/>
          <w:sz w:val="20"/>
          <w:lang w:eastAsia="en-US"/>
        </w:rPr>
        <w:t>Poskytovatel</w:t>
      </w:r>
      <w:r w:rsidRPr="005705A4">
        <w:rPr>
          <w:rFonts w:ascii="Tahoma" w:hAnsi="Tahoma" w:cs="Tahoma"/>
          <w:bCs/>
          <w:sz w:val="20"/>
          <w:lang w:eastAsia="en-US"/>
        </w:rPr>
        <w:t xml:space="preserve">e. </w:t>
      </w:r>
      <w:r w:rsidRPr="00483285">
        <w:rPr>
          <w:rFonts w:ascii="Tahoma" w:hAnsi="Tahoma" w:cs="Tahoma"/>
          <w:bCs/>
          <w:sz w:val="20"/>
          <w:lang w:eastAsia="en-US"/>
        </w:rPr>
        <w:t>Podstatným porušením této Smlouvy se v tomto případě rozumí zejména porušení povinností ve smyslu ustanovení § 2002 Občanského zákoníku</w:t>
      </w:r>
      <w:r w:rsidRPr="00483285">
        <w:rPr>
          <w:rFonts w:ascii="Tahoma" w:hAnsi="Tahoma" w:cs="Tahoma"/>
          <w:sz w:val="20"/>
        </w:rPr>
        <w:t>, a dále zejména porušení pov</w:t>
      </w:r>
      <w:r w:rsidR="00483285" w:rsidRPr="00483285">
        <w:rPr>
          <w:rFonts w:ascii="Tahoma" w:hAnsi="Tahoma" w:cs="Tahoma"/>
          <w:sz w:val="20"/>
        </w:rPr>
        <w:t>innosti</w:t>
      </w:r>
      <w:r w:rsidR="00BA4A05">
        <w:rPr>
          <w:rFonts w:ascii="Tahoma" w:hAnsi="Tahoma" w:cs="Tahoma"/>
          <w:sz w:val="20"/>
        </w:rPr>
        <w:t xml:space="preserve"> dle čl. III. odst. 3. této Smlouvy, porušení povinnosti</w:t>
      </w:r>
      <w:r w:rsidR="00483285" w:rsidRPr="00483285">
        <w:rPr>
          <w:rFonts w:ascii="Tahoma" w:hAnsi="Tahoma" w:cs="Tahoma"/>
          <w:sz w:val="20"/>
        </w:rPr>
        <w:t xml:space="preserve"> mlčenlivosti podle čl. </w:t>
      </w:r>
      <w:r w:rsidRPr="00483285">
        <w:rPr>
          <w:rFonts w:ascii="Tahoma" w:hAnsi="Tahoma" w:cs="Tahoma"/>
          <w:sz w:val="20"/>
        </w:rPr>
        <w:t>V</w:t>
      </w:r>
      <w:r w:rsidR="005E0E5D">
        <w:rPr>
          <w:rFonts w:ascii="Tahoma" w:hAnsi="Tahoma" w:cs="Tahoma"/>
          <w:sz w:val="20"/>
        </w:rPr>
        <w:t>I</w:t>
      </w:r>
      <w:r w:rsidRPr="00483285">
        <w:rPr>
          <w:rFonts w:ascii="Tahoma" w:hAnsi="Tahoma" w:cs="Tahoma"/>
          <w:sz w:val="20"/>
        </w:rPr>
        <w:t xml:space="preserve">. odst. </w:t>
      </w:r>
      <w:r w:rsidR="008F74D6">
        <w:rPr>
          <w:rFonts w:ascii="Tahoma" w:hAnsi="Tahoma" w:cs="Tahoma"/>
          <w:sz w:val="20"/>
        </w:rPr>
        <w:t>4</w:t>
      </w:r>
      <w:r w:rsidR="00AD5836">
        <w:rPr>
          <w:rFonts w:ascii="Tahoma" w:hAnsi="Tahoma" w:cs="Tahoma"/>
          <w:sz w:val="20"/>
        </w:rPr>
        <w:t>.</w:t>
      </w:r>
      <w:r w:rsidRPr="00483285">
        <w:rPr>
          <w:rFonts w:ascii="Tahoma" w:hAnsi="Tahoma" w:cs="Tahoma"/>
          <w:sz w:val="20"/>
        </w:rPr>
        <w:t xml:space="preserve"> této Smlouvy a dále porušení povinnosti podle čl. V</w:t>
      </w:r>
      <w:r w:rsidR="001637DD">
        <w:rPr>
          <w:rFonts w:ascii="Tahoma" w:hAnsi="Tahoma" w:cs="Tahoma"/>
          <w:sz w:val="20"/>
        </w:rPr>
        <w:t>I</w:t>
      </w:r>
      <w:r w:rsidRPr="00483285">
        <w:rPr>
          <w:rFonts w:ascii="Tahoma" w:hAnsi="Tahoma" w:cs="Tahoma"/>
          <w:sz w:val="20"/>
        </w:rPr>
        <w:t>. odst. 27</w:t>
      </w:r>
      <w:r w:rsidR="00AD5836">
        <w:rPr>
          <w:rFonts w:ascii="Tahoma" w:hAnsi="Tahoma" w:cs="Tahoma"/>
          <w:sz w:val="20"/>
        </w:rPr>
        <w:t>.</w:t>
      </w:r>
      <w:r w:rsidRPr="00483285">
        <w:rPr>
          <w:rFonts w:ascii="Tahoma" w:hAnsi="Tahoma" w:cs="Tahoma"/>
          <w:sz w:val="20"/>
        </w:rPr>
        <w:t xml:space="preserve"> této Smlouvy</w:t>
      </w:r>
      <w:r w:rsidRPr="00483285">
        <w:rPr>
          <w:rFonts w:ascii="Tahoma" w:hAnsi="Tahoma" w:cs="Tahoma"/>
          <w:bCs/>
          <w:sz w:val="20"/>
          <w:lang w:eastAsia="en-US"/>
        </w:rPr>
        <w:t>. Odstoupením od této Smlouvy se závazek zrušuje od počátku.</w:t>
      </w:r>
    </w:p>
    <w:p w14:paraId="3B2D116E" w14:textId="77777777" w:rsidR="001E6354" w:rsidRPr="00E560B2" w:rsidRDefault="001E6354" w:rsidP="00E560B2">
      <w:pPr>
        <w:pStyle w:val="Odstavecseseznamem"/>
        <w:spacing w:line="120" w:lineRule="auto"/>
        <w:ind w:left="567"/>
        <w:jc w:val="both"/>
        <w:rPr>
          <w:rFonts w:ascii="Tahoma" w:hAnsi="Tahoma" w:cs="Tahoma"/>
          <w:sz w:val="20"/>
          <w:szCs w:val="20"/>
        </w:rPr>
      </w:pPr>
    </w:p>
    <w:p w14:paraId="4B0273D0" w14:textId="77777777" w:rsidR="00AD5836" w:rsidRPr="001637DD" w:rsidRDefault="00AD5836" w:rsidP="00AD5836">
      <w:pPr>
        <w:pStyle w:val="kancel"/>
        <w:numPr>
          <w:ilvl w:val="0"/>
          <w:numId w:val="9"/>
        </w:numPr>
        <w:ind w:left="567" w:hanging="567"/>
        <w:rPr>
          <w:rFonts w:ascii="Tahoma" w:hAnsi="Tahoma" w:cs="Tahoma"/>
          <w:bCs/>
          <w:sz w:val="20"/>
          <w:lang w:eastAsia="en-US"/>
        </w:rPr>
      </w:pPr>
      <w:r>
        <w:rPr>
          <w:rFonts w:ascii="Tahoma" w:hAnsi="Tahoma" w:cs="Tahoma"/>
          <w:bCs/>
          <w:sz w:val="20"/>
          <w:lang w:eastAsia="en-US"/>
        </w:rPr>
        <w:t>Odstoupení od této Smlouvy se nedotýká práva na zaplacení smluvní pokuty nebo úroku z prodlení, pokud již dospěl, práva na náhradu škody vzniklé z porušení smluvní povinnosti ani ujednání, které má vzhledem ke své povaze zavazovat Smluví strany i po odstoupení od této Smlouvy, zejména ujednání o způsobu řešení sporů dle ustanovení § 2005 Občanského zákoníku.</w:t>
      </w:r>
    </w:p>
    <w:p w14:paraId="3821DE03" w14:textId="77777777" w:rsidR="00AD5836" w:rsidRPr="008F74D6" w:rsidRDefault="00AD5836" w:rsidP="008F74D6">
      <w:pPr>
        <w:pStyle w:val="Odstavecseseznamem"/>
        <w:spacing w:line="120" w:lineRule="auto"/>
        <w:ind w:left="567"/>
        <w:jc w:val="both"/>
        <w:rPr>
          <w:rFonts w:ascii="Tahoma" w:hAnsi="Tahoma" w:cs="Tahoma"/>
          <w:sz w:val="20"/>
          <w:szCs w:val="20"/>
        </w:rPr>
      </w:pPr>
    </w:p>
    <w:p w14:paraId="064EDEB4" w14:textId="77777777" w:rsidR="001E6354" w:rsidRPr="003707C3" w:rsidRDefault="00794283" w:rsidP="00F0127F">
      <w:pPr>
        <w:pStyle w:val="kancel"/>
        <w:numPr>
          <w:ilvl w:val="0"/>
          <w:numId w:val="9"/>
        </w:numPr>
        <w:ind w:left="567" w:hanging="567"/>
        <w:rPr>
          <w:rFonts w:ascii="Tahoma" w:hAnsi="Tahoma" w:cs="Tahoma"/>
          <w:bCs/>
          <w:sz w:val="20"/>
          <w:lang w:eastAsia="en-US"/>
        </w:rPr>
      </w:pPr>
      <w:r>
        <w:rPr>
          <w:rFonts w:ascii="Tahoma" w:hAnsi="Tahoma" w:cs="Tahoma"/>
          <w:sz w:val="20"/>
        </w:rPr>
        <w:lastRenderedPageBreak/>
        <w:t>Smluvní strany jsou</w:t>
      </w:r>
      <w:r w:rsidR="001E6354" w:rsidRPr="00D76699">
        <w:rPr>
          <w:rFonts w:ascii="Tahoma" w:hAnsi="Tahoma" w:cs="Tahoma"/>
          <w:sz w:val="20"/>
        </w:rPr>
        <w:t xml:space="preserve"> oprávněn</w:t>
      </w:r>
      <w:r>
        <w:rPr>
          <w:rFonts w:ascii="Tahoma" w:hAnsi="Tahoma" w:cs="Tahoma"/>
          <w:sz w:val="20"/>
        </w:rPr>
        <w:t>y</w:t>
      </w:r>
      <w:r w:rsidR="001E6354" w:rsidRPr="00D76699">
        <w:rPr>
          <w:rFonts w:ascii="Tahoma" w:hAnsi="Tahoma" w:cs="Tahoma"/>
          <w:sz w:val="20"/>
        </w:rPr>
        <w:t xml:space="preserve"> vypovědět tuto Smlouvu kdykoliv i bez udání důvodu s výpovědní lhůtou </w:t>
      </w:r>
      <w:r w:rsidR="001E6354">
        <w:rPr>
          <w:rFonts w:ascii="Tahoma" w:hAnsi="Tahoma" w:cs="Tahoma"/>
          <w:sz w:val="20"/>
        </w:rPr>
        <w:t>3 (slovy: tří) kalendářních měsíců</w:t>
      </w:r>
      <w:r w:rsidR="001E6354" w:rsidRPr="00D76699">
        <w:rPr>
          <w:rFonts w:ascii="Tahoma" w:hAnsi="Tahoma" w:cs="Tahoma"/>
          <w:sz w:val="20"/>
        </w:rPr>
        <w:t xml:space="preserve"> počínající běžet od prvního dne </w:t>
      </w:r>
      <w:r w:rsidR="001E6354">
        <w:rPr>
          <w:rFonts w:ascii="Tahoma" w:hAnsi="Tahoma" w:cs="Tahoma"/>
          <w:sz w:val="20"/>
        </w:rPr>
        <w:t xml:space="preserve">měsíce </w:t>
      </w:r>
      <w:r w:rsidR="001E6354" w:rsidRPr="00D76699">
        <w:rPr>
          <w:rFonts w:ascii="Tahoma" w:hAnsi="Tahoma" w:cs="Tahoma"/>
          <w:sz w:val="20"/>
        </w:rPr>
        <w:t xml:space="preserve">následujícího po </w:t>
      </w:r>
      <w:r w:rsidR="001E6354">
        <w:rPr>
          <w:rFonts w:ascii="Tahoma" w:hAnsi="Tahoma" w:cs="Tahoma"/>
          <w:sz w:val="20"/>
        </w:rPr>
        <w:t>měsíci</w:t>
      </w:r>
      <w:r w:rsidR="001E6354" w:rsidRPr="00D76699">
        <w:rPr>
          <w:rFonts w:ascii="Tahoma" w:hAnsi="Tahoma" w:cs="Tahoma"/>
          <w:sz w:val="20"/>
        </w:rPr>
        <w:t xml:space="preserve">, v němž došlo k doručení výpovědi </w:t>
      </w:r>
      <w:r>
        <w:rPr>
          <w:rFonts w:ascii="Tahoma" w:hAnsi="Tahoma" w:cs="Tahoma"/>
          <w:sz w:val="20"/>
        </w:rPr>
        <w:t>druhé Smluvní straně</w:t>
      </w:r>
      <w:r w:rsidR="001E6354">
        <w:rPr>
          <w:rFonts w:ascii="Tahoma" w:hAnsi="Tahoma" w:cs="Tahoma"/>
          <w:sz w:val="20"/>
        </w:rPr>
        <w:t>.</w:t>
      </w:r>
    </w:p>
    <w:p w14:paraId="1AC2490E" w14:textId="77777777" w:rsidR="003707C3" w:rsidRDefault="003707C3" w:rsidP="003707C3">
      <w:pPr>
        <w:pStyle w:val="kancel"/>
        <w:ind w:left="567" w:firstLine="0"/>
        <w:rPr>
          <w:rFonts w:ascii="Tahoma" w:hAnsi="Tahoma" w:cs="Tahoma"/>
          <w:bCs/>
          <w:sz w:val="20"/>
          <w:lang w:eastAsia="en-US"/>
        </w:rPr>
      </w:pPr>
    </w:p>
    <w:p w14:paraId="13FC256C" w14:textId="01BAF736" w:rsidR="00F95776" w:rsidRDefault="00F95776" w:rsidP="00A918C1">
      <w:pPr>
        <w:pStyle w:val="kancel"/>
        <w:ind w:left="0" w:firstLine="0"/>
        <w:rPr>
          <w:rFonts w:ascii="Tahoma" w:hAnsi="Tahoma" w:cs="Tahoma"/>
          <w:bCs/>
          <w:sz w:val="20"/>
          <w:lang w:eastAsia="en-US"/>
        </w:rPr>
      </w:pPr>
    </w:p>
    <w:p w14:paraId="4B345B0D" w14:textId="77777777" w:rsidR="00F95776" w:rsidRDefault="00F95776" w:rsidP="003707C3">
      <w:pPr>
        <w:pStyle w:val="kancel"/>
        <w:ind w:left="567" w:firstLine="0"/>
        <w:rPr>
          <w:rFonts w:ascii="Tahoma" w:hAnsi="Tahoma" w:cs="Tahoma"/>
          <w:bCs/>
          <w:sz w:val="20"/>
          <w:lang w:eastAsia="en-US"/>
        </w:rPr>
      </w:pPr>
    </w:p>
    <w:p w14:paraId="3295F21E" w14:textId="77777777" w:rsidR="00F95776" w:rsidRDefault="00F95776" w:rsidP="003707C3">
      <w:pPr>
        <w:pStyle w:val="kancel"/>
        <w:ind w:left="567" w:firstLine="0"/>
        <w:rPr>
          <w:rFonts w:ascii="Tahoma" w:hAnsi="Tahoma" w:cs="Tahoma"/>
          <w:bCs/>
          <w:sz w:val="20"/>
          <w:lang w:eastAsia="en-US"/>
        </w:rPr>
      </w:pPr>
    </w:p>
    <w:p w14:paraId="0FCEF317" w14:textId="7BF1A2A9" w:rsidR="00130300" w:rsidRPr="001637DD" w:rsidRDefault="00A918C1" w:rsidP="00A918C1">
      <w:pPr>
        <w:pStyle w:val="Odstavecseseznamem"/>
        <w:numPr>
          <w:ilvl w:val="0"/>
          <w:numId w:val="26"/>
        </w:numPr>
        <w:tabs>
          <w:tab w:val="left" w:pos="567"/>
        </w:tabs>
        <w:ind w:left="0" w:firstLine="0"/>
        <w:jc w:val="center"/>
        <w:rPr>
          <w:rFonts w:ascii="Tahoma" w:hAnsi="Tahoma" w:cs="Tahoma"/>
          <w:b/>
          <w:bCs/>
        </w:rPr>
      </w:pPr>
      <w:r>
        <w:rPr>
          <w:rFonts w:ascii="Tahoma" w:hAnsi="Tahoma" w:cs="Tahoma"/>
          <w:b/>
          <w:bCs/>
        </w:rPr>
        <w:t xml:space="preserve"> </w:t>
      </w:r>
      <w:r w:rsidR="00130300" w:rsidRPr="001637DD">
        <w:rPr>
          <w:rFonts w:ascii="Tahoma" w:hAnsi="Tahoma" w:cs="Tahoma"/>
          <w:b/>
          <w:bCs/>
        </w:rPr>
        <w:t>Poddodavatelé</w:t>
      </w:r>
    </w:p>
    <w:p w14:paraId="02C5140F" w14:textId="7343D18B" w:rsidR="00130300" w:rsidRDefault="00130300" w:rsidP="001637DD">
      <w:pPr>
        <w:pStyle w:val="Odstavecseseznamem"/>
        <w:tabs>
          <w:tab w:val="left" w:pos="567"/>
        </w:tabs>
        <w:ind w:left="567"/>
        <w:rPr>
          <w:rFonts w:ascii="Tahoma" w:hAnsi="Tahoma" w:cs="Tahoma"/>
          <w:bCs/>
          <w:sz w:val="20"/>
        </w:rPr>
      </w:pPr>
    </w:p>
    <w:p w14:paraId="6CCC7474" w14:textId="7A6159E8" w:rsidR="00130300" w:rsidRDefault="00130300" w:rsidP="00130300">
      <w:pPr>
        <w:pStyle w:val="Odstavecseseznamem"/>
        <w:numPr>
          <w:ilvl w:val="0"/>
          <w:numId w:val="45"/>
        </w:numPr>
        <w:tabs>
          <w:tab w:val="left" w:pos="567"/>
        </w:tabs>
        <w:ind w:left="567" w:hanging="425"/>
        <w:rPr>
          <w:rFonts w:ascii="Tahoma" w:hAnsi="Tahoma" w:cs="Tahoma"/>
          <w:sz w:val="20"/>
          <w:szCs w:val="20"/>
        </w:rPr>
      </w:pPr>
      <w:r>
        <w:rPr>
          <w:rFonts w:ascii="Tahoma" w:hAnsi="Tahoma" w:cs="Tahoma"/>
          <w:sz w:val="20"/>
          <w:szCs w:val="20"/>
        </w:rPr>
        <w:t>Poskytovatel nese plnou odpovědnost za plnění prováděná poddodavatelem se všemi z toho plynoucími důsledky, a to tak, jako by plnil sám.</w:t>
      </w:r>
    </w:p>
    <w:p w14:paraId="7A9C6B5E" w14:textId="77777777" w:rsidR="00130300" w:rsidRDefault="00130300" w:rsidP="008F74D6">
      <w:pPr>
        <w:pStyle w:val="Odstavecseseznamem"/>
        <w:spacing w:line="120" w:lineRule="auto"/>
        <w:ind w:left="567"/>
        <w:jc w:val="both"/>
        <w:rPr>
          <w:rFonts w:ascii="Tahoma" w:hAnsi="Tahoma" w:cs="Tahoma"/>
          <w:sz w:val="20"/>
          <w:szCs w:val="20"/>
        </w:rPr>
      </w:pPr>
    </w:p>
    <w:p w14:paraId="5DCFDE45" w14:textId="77777777" w:rsidR="00130300" w:rsidRDefault="00130300" w:rsidP="009132A7">
      <w:pPr>
        <w:pStyle w:val="Odstavecseseznamem"/>
        <w:numPr>
          <w:ilvl w:val="0"/>
          <w:numId w:val="45"/>
        </w:numPr>
        <w:tabs>
          <w:tab w:val="left" w:pos="709"/>
        </w:tabs>
        <w:ind w:left="567" w:hanging="425"/>
        <w:rPr>
          <w:rFonts w:ascii="Tahoma" w:hAnsi="Tahoma" w:cs="Tahoma"/>
          <w:sz w:val="20"/>
          <w:szCs w:val="20"/>
        </w:rPr>
      </w:pPr>
      <w:r>
        <w:rPr>
          <w:rFonts w:ascii="Tahoma" w:hAnsi="Tahoma" w:cs="Tahoma"/>
          <w:sz w:val="20"/>
          <w:szCs w:val="20"/>
        </w:rPr>
        <w:t xml:space="preserve">Poskytovatel smí po předchozím souhlasu Objednatele změnit poddodavatele pro provedení části Předmětu plnění dle této Smlouvy. </w:t>
      </w:r>
    </w:p>
    <w:p w14:paraId="0A8EF747" w14:textId="77777777" w:rsidR="00130300" w:rsidRPr="002C4BC2" w:rsidRDefault="00130300" w:rsidP="00130300">
      <w:pPr>
        <w:pStyle w:val="Odstavecseseznamem"/>
        <w:rPr>
          <w:rFonts w:ascii="Tahoma" w:hAnsi="Tahoma" w:cs="Tahoma"/>
          <w:sz w:val="20"/>
          <w:szCs w:val="20"/>
        </w:rPr>
      </w:pPr>
    </w:p>
    <w:p w14:paraId="29B11C16" w14:textId="77777777" w:rsidR="00130300" w:rsidRPr="002C4BC2" w:rsidRDefault="00130300" w:rsidP="00130300">
      <w:pPr>
        <w:pStyle w:val="Odstavecseseznamem"/>
        <w:numPr>
          <w:ilvl w:val="0"/>
          <w:numId w:val="45"/>
        </w:numPr>
        <w:tabs>
          <w:tab w:val="left" w:pos="567"/>
        </w:tabs>
        <w:ind w:left="567" w:hanging="425"/>
        <w:rPr>
          <w:rFonts w:ascii="Tahoma" w:hAnsi="Tahoma" w:cs="Tahoma"/>
          <w:sz w:val="20"/>
          <w:szCs w:val="20"/>
        </w:rPr>
      </w:pPr>
      <w:r>
        <w:rPr>
          <w:rFonts w:ascii="Tahoma" w:hAnsi="Tahoma" w:cs="Tahoma"/>
          <w:sz w:val="20"/>
          <w:szCs w:val="20"/>
        </w:rPr>
        <w:t>Přehled poddodavatelů, včetně části Předmětu plnění, kterou bude Poskytovatel prostřednictvím poddodavatele provádět, je uveden v Příloze č. 6 této Smlouvy.</w:t>
      </w:r>
    </w:p>
    <w:p w14:paraId="0BCABDF5" w14:textId="3B00F0FC" w:rsidR="00130300" w:rsidRDefault="00130300" w:rsidP="001637DD">
      <w:pPr>
        <w:tabs>
          <w:tab w:val="left" w:pos="567"/>
        </w:tabs>
        <w:rPr>
          <w:rFonts w:ascii="Tahoma" w:hAnsi="Tahoma" w:cs="Tahoma"/>
          <w:bCs/>
          <w:sz w:val="20"/>
        </w:rPr>
      </w:pPr>
    </w:p>
    <w:p w14:paraId="2E29BA21" w14:textId="77777777" w:rsidR="009132A7" w:rsidRPr="001637DD" w:rsidRDefault="009132A7" w:rsidP="001637DD">
      <w:pPr>
        <w:tabs>
          <w:tab w:val="left" w:pos="567"/>
        </w:tabs>
        <w:rPr>
          <w:rFonts w:ascii="Tahoma" w:hAnsi="Tahoma" w:cs="Tahoma"/>
          <w:bCs/>
          <w:sz w:val="20"/>
        </w:rPr>
      </w:pPr>
    </w:p>
    <w:p w14:paraId="0B2F5381" w14:textId="32B05DC7" w:rsidR="001E6354" w:rsidRPr="00B14BB3" w:rsidRDefault="00A918C1" w:rsidP="00A918C1">
      <w:pPr>
        <w:pStyle w:val="Odstavecseseznamem"/>
        <w:numPr>
          <w:ilvl w:val="0"/>
          <w:numId w:val="26"/>
        </w:numPr>
        <w:tabs>
          <w:tab w:val="left" w:pos="567"/>
        </w:tabs>
        <w:ind w:left="0" w:firstLine="0"/>
        <w:jc w:val="center"/>
        <w:rPr>
          <w:rFonts w:ascii="Tahoma" w:hAnsi="Tahoma" w:cs="Tahoma"/>
          <w:b/>
        </w:rPr>
      </w:pPr>
      <w:r>
        <w:rPr>
          <w:rFonts w:ascii="Tahoma" w:hAnsi="Tahoma" w:cs="Tahoma"/>
          <w:b/>
        </w:rPr>
        <w:t xml:space="preserve"> </w:t>
      </w:r>
      <w:r w:rsidR="001E6354" w:rsidRPr="00B14BB3">
        <w:rPr>
          <w:rFonts w:ascii="Tahoma" w:hAnsi="Tahoma" w:cs="Tahoma"/>
          <w:b/>
        </w:rPr>
        <w:t>Závěrečná u</w:t>
      </w:r>
      <w:r w:rsidR="00AD5836">
        <w:rPr>
          <w:rFonts w:ascii="Tahoma" w:hAnsi="Tahoma" w:cs="Tahoma"/>
          <w:b/>
        </w:rPr>
        <w:t>jednání</w:t>
      </w:r>
    </w:p>
    <w:p w14:paraId="31A33F60" w14:textId="77777777" w:rsidR="001E6354" w:rsidRPr="005705A4" w:rsidRDefault="001E6354" w:rsidP="007B1E11">
      <w:pPr>
        <w:pStyle w:val="Odstavecseseznamem"/>
        <w:ind w:left="644"/>
        <w:jc w:val="both"/>
        <w:rPr>
          <w:rFonts w:ascii="Tahoma" w:hAnsi="Tahoma" w:cs="Tahoma"/>
          <w:b/>
        </w:rPr>
      </w:pPr>
    </w:p>
    <w:p w14:paraId="5EC3129A" w14:textId="6C0E0985" w:rsidR="001E6354" w:rsidRPr="00711E8E" w:rsidRDefault="001E6354" w:rsidP="00CF7E6C">
      <w:pPr>
        <w:pStyle w:val="Odstavecseseznamem"/>
        <w:numPr>
          <w:ilvl w:val="0"/>
          <w:numId w:val="8"/>
        </w:numPr>
        <w:ind w:left="567" w:hanging="567"/>
        <w:jc w:val="both"/>
        <w:rPr>
          <w:rFonts w:ascii="Tahoma" w:hAnsi="Tahoma" w:cs="Tahoma"/>
          <w:sz w:val="20"/>
          <w:szCs w:val="20"/>
        </w:rPr>
      </w:pPr>
      <w:r w:rsidRPr="005705A4">
        <w:rPr>
          <w:rFonts w:ascii="Tahoma" w:hAnsi="Tahoma" w:cs="Tahoma"/>
          <w:sz w:val="20"/>
          <w:szCs w:val="20"/>
        </w:rPr>
        <w:t xml:space="preserve">Tato Smlouva </w:t>
      </w:r>
      <w:r>
        <w:rPr>
          <w:rFonts w:ascii="Tahoma" w:hAnsi="Tahoma" w:cs="Tahoma"/>
          <w:sz w:val="20"/>
          <w:szCs w:val="20"/>
        </w:rPr>
        <w:t xml:space="preserve">se uzavírá na dobu určitou, </w:t>
      </w:r>
      <w:r w:rsidRPr="003646B0">
        <w:rPr>
          <w:rFonts w:ascii="Tahoma" w:hAnsi="Tahoma" w:cs="Tahoma"/>
          <w:sz w:val="20"/>
          <w:szCs w:val="20"/>
        </w:rPr>
        <w:t xml:space="preserve">a to </w:t>
      </w:r>
      <w:r w:rsidR="00A01968">
        <w:rPr>
          <w:rFonts w:ascii="Tahoma" w:hAnsi="Tahoma" w:cs="Tahoma"/>
          <w:sz w:val="20"/>
          <w:szCs w:val="20"/>
        </w:rPr>
        <w:t>na 4 (slovy: čtyři) roky</w:t>
      </w:r>
      <w:r w:rsidR="00000FD5">
        <w:rPr>
          <w:rFonts w:ascii="Tahoma" w:hAnsi="Tahoma" w:cs="Tahoma"/>
          <w:sz w:val="20"/>
          <w:szCs w:val="20"/>
        </w:rPr>
        <w:t xml:space="preserve"> ode dne, kdy Smlouva nabyla účinnosti</w:t>
      </w:r>
      <w:r w:rsidR="0005299B">
        <w:rPr>
          <w:rFonts w:ascii="Tahoma" w:hAnsi="Tahoma" w:cs="Tahoma"/>
          <w:sz w:val="20"/>
          <w:szCs w:val="20"/>
        </w:rPr>
        <w:t>.</w:t>
      </w:r>
      <w:r w:rsidRPr="00711E8E">
        <w:rPr>
          <w:rFonts w:ascii="Tahoma" w:hAnsi="Tahoma" w:cs="Tahoma"/>
          <w:sz w:val="20"/>
          <w:szCs w:val="20"/>
        </w:rPr>
        <w:t xml:space="preserve"> </w:t>
      </w:r>
    </w:p>
    <w:p w14:paraId="7CAD77C8" w14:textId="77777777" w:rsidR="001E6354" w:rsidRPr="00102DC4" w:rsidRDefault="001E6354" w:rsidP="00E560B2">
      <w:pPr>
        <w:pStyle w:val="Odstavecseseznamem"/>
        <w:spacing w:line="120" w:lineRule="auto"/>
        <w:ind w:left="567"/>
        <w:jc w:val="both"/>
        <w:rPr>
          <w:rFonts w:ascii="Tahoma" w:hAnsi="Tahoma" w:cs="Tahoma"/>
          <w:sz w:val="20"/>
          <w:szCs w:val="20"/>
        </w:rPr>
      </w:pPr>
    </w:p>
    <w:p w14:paraId="25D92BB1" w14:textId="5659B18F" w:rsidR="001E6354" w:rsidRPr="00483285" w:rsidRDefault="001E6354" w:rsidP="00711E8E">
      <w:pPr>
        <w:pStyle w:val="Odstavecseseznamem"/>
        <w:numPr>
          <w:ilvl w:val="0"/>
          <w:numId w:val="8"/>
        </w:numPr>
        <w:ind w:left="567" w:hanging="567"/>
        <w:jc w:val="both"/>
        <w:rPr>
          <w:rFonts w:ascii="Tahoma" w:hAnsi="Tahoma" w:cs="Tahoma"/>
          <w:sz w:val="20"/>
          <w:szCs w:val="20"/>
        </w:rPr>
      </w:pPr>
      <w:r w:rsidRPr="00483285">
        <w:rPr>
          <w:rFonts w:ascii="Tahoma" w:hAnsi="Tahoma" w:cs="Tahoma"/>
          <w:sz w:val="20"/>
          <w:szCs w:val="20"/>
        </w:rPr>
        <w:t xml:space="preserve">Tato Smlouva nabývá platnosti </w:t>
      </w:r>
      <w:r w:rsidR="00483285" w:rsidRPr="00483285">
        <w:rPr>
          <w:rFonts w:ascii="Tahoma" w:hAnsi="Tahoma" w:cs="Tahoma"/>
          <w:sz w:val="20"/>
          <w:szCs w:val="20"/>
        </w:rPr>
        <w:t>dnem</w:t>
      </w:r>
      <w:r w:rsidRPr="00483285">
        <w:rPr>
          <w:rFonts w:ascii="Tahoma" w:hAnsi="Tahoma" w:cs="Tahoma"/>
          <w:sz w:val="20"/>
          <w:szCs w:val="20"/>
        </w:rPr>
        <w:t xml:space="preserve"> podpisu </w:t>
      </w:r>
      <w:r w:rsidR="00483285" w:rsidRPr="00483285">
        <w:rPr>
          <w:rFonts w:ascii="Tahoma" w:hAnsi="Tahoma" w:cs="Tahoma"/>
          <w:sz w:val="20"/>
          <w:szCs w:val="20"/>
        </w:rPr>
        <w:t xml:space="preserve">této </w:t>
      </w:r>
      <w:r w:rsidRPr="00483285">
        <w:rPr>
          <w:rFonts w:ascii="Tahoma" w:hAnsi="Tahoma" w:cs="Tahoma"/>
          <w:sz w:val="20"/>
          <w:szCs w:val="20"/>
        </w:rPr>
        <w:t xml:space="preserve">Smlouvy oběma Smluvními stranami a účinnosti </w:t>
      </w:r>
      <w:r w:rsidR="00000FD5">
        <w:rPr>
          <w:rFonts w:ascii="Tahoma" w:hAnsi="Tahoma" w:cs="Tahoma"/>
          <w:sz w:val="20"/>
          <w:szCs w:val="20"/>
        </w:rPr>
        <w:t xml:space="preserve">prvním dnem kalendářního měsíce následujícího po měsíci, v němž byla tato Smlouva uveřejněna v registru smluv </w:t>
      </w:r>
      <w:r w:rsidR="00000FD5" w:rsidRPr="001A28B0">
        <w:rPr>
          <w:rFonts w:ascii="Tahoma" w:hAnsi="Tahoma" w:cs="Tahoma"/>
          <w:sz w:val="20"/>
          <w:szCs w:val="20"/>
        </w:rPr>
        <w:t xml:space="preserve">v souladu se </w:t>
      </w:r>
      <w:r w:rsidR="00000FD5">
        <w:rPr>
          <w:rFonts w:ascii="Tahoma" w:hAnsi="Tahoma" w:cs="Tahoma"/>
          <w:sz w:val="20"/>
          <w:szCs w:val="20"/>
        </w:rPr>
        <w:t>Zákonem o registru smluv</w:t>
      </w:r>
      <w:r w:rsidR="0005299B" w:rsidRPr="00483285">
        <w:rPr>
          <w:rFonts w:ascii="Tahoma" w:hAnsi="Tahoma" w:cs="Tahoma"/>
          <w:sz w:val="20"/>
          <w:szCs w:val="20"/>
        </w:rPr>
        <w:t xml:space="preserve">. </w:t>
      </w:r>
    </w:p>
    <w:p w14:paraId="176DFED8" w14:textId="77777777" w:rsidR="0005299B" w:rsidRPr="0005299B" w:rsidRDefault="0005299B" w:rsidP="00E560B2">
      <w:pPr>
        <w:pStyle w:val="Odstavecseseznamem"/>
        <w:spacing w:line="120" w:lineRule="auto"/>
        <w:ind w:left="567"/>
        <w:jc w:val="both"/>
        <w:rPr>
          <w:rFonts w:ascii="Tahoma" w:hAnsi="Tahoma" w:cs="Tahoma"/>
          <w:sz w:val="20"/>
          <w:szCs w:val="20"/>
        </w:rPr>
      </w:pPr>
    </w:p>
    <w:p w14:paraId="71D65A44" w14:textId="72F87AAE" w:rsidR="00D46CE7" w:rsidRPr="00D46CE7" w:rsidRDefault="00D46CE7" w:rsidP="00D46CE7">
      <w:pPr>
        <w:pStyle w:val="Odstavecseseznamem"/>
        <w:numPr>
          <w:ilvl w:val="0"/>
          <w:numId w:val="8"/>
        </w:numPr>
        <w:ind w:left="567" w:hanging="567"/>
        <w:jc w:val="both"/>
        <w:rPr>
          <w:rFonts w:ascii="Tahoma" w:hAnsi="Tahoma" w:cs="Tahoma"/>
          <w:sz w:val="20"/>
          <w:szCs w:val="20"/>
        </w:rPr>
      </w:pPr>
      <w:r w:rsidRPr="001A28B0">
        <w:rPr>
          <w:rFonts w:ascii="Tahoma" w:hAnsi="Tahoma" w:cs="Tahoma"/>
          <w:sz w:val="20"/>
          <w:szCs w:val="20"/>
        </w:rPr>
        <w:t>Poskytovatel souhlasí s</w:t>
      </w:r>
      <w:r>
        <w:rPr>
          <w:rFonts w:ascii="Tahoma" w:hAnsi="Tahoma" w:cs="Tahoma"/>
          <w:sz w:val="20"/>
          <w:szCs w:val="20"/>
        </w:rPr>
        <w:t> tím, aby tato Smlouva byla zveřejněna Objednatele</w:t>
      </w:r>
      <w:r w:rsidR="00AD5836">
        <w:rPr>
          <w:rFonts w:ascii="Tahoma" w:hAnsi="Tahoma" w:cs="Tahoma"/>
          <w:sz w:val="20"/>
          <w:szCs w:val="20"/>
        </w:rPr>
        <w:t>m</w:t>
      </w:r>
      <w:r>
        <w:rPr>
          <w:rFonts w:ascii="Tahoma" w:hAnsi="Tahoma" w:cs="Tahoma"/>
          <w:sz w:val="20"/>
          <w:szCs w:val="20"/>
        </w:rPr>
        <w:t xml:space="preserve"> </w:t>
      </w:r>
      <w:r w:rsidRPr="001A28B0">
        <w:rPr>
          <w:rFonts w:ascii="Tahoma" w:hAnsi="Tahoma" w:cs="Tahoma"/>
          <w:sz w:val="20"/>
          <w:szCs w:val="20"/>
        </w:rPr>
        <w:t xml:space="preserve">v registru smluv v souladu se </w:t>
      </w:r>
      <w:r w:rsidR="009132A7">
        <w:rPr>
          <w:rFonts w:ascii="Tahoma" w:hAnsi="Tahoma" w:cs="Tahoma"/>
          <w:sz w:val="20"/>
          <w:szCs w:val="20"/>
        </w:rPr>
        <w:t>Z</w:t>
      </w:r>
      <w:r w:rsidRPr="001A28B0">
        <w:rPr>
          <w:rFonts w:ascii="Tahoma" w:hAnsi="Tahoma" w:cs="Tahoma"/>
          <w:sz w:val="20"/>
          <w:szCs w:val="20"/>
        </w:rPr>
        <w:t>ákonem</w:t>
      </w:r>
      <w:r w:rsidR="009132A7">
        <w:rPr>
          <w:rFonts w:ascii="Tahoma" w:hAnsi="Tahoma" w:cs="Tahoma"/>
          <w:sz w:val="20"/>
          <w:szCs w:val="20"/>
        </w:rPr>
        <w:t xml:space="preserve"> o registru smluv</w:t>
      </w:r>
      <w:r>
        <w:rPr>
          <w:rFonts w:ascii="Tahoma" w:hAnsi="Tahoma" w:cs="Tahoma"/>
          <w:sz w:val="20"/>
          <w:szCs w:val="20"/>
        </w:rPr>
        <w:t>,</w:t>
      </w:r>
      <w:r w:rsidRPr="001A28B0">
        <w:rPr>
          <w:rFonts w:ascii="Tahoma" w:hAnsi="Tahoma" w:cs="Tahoma"/>
          <w:sz w:val="20"/>
          <w:szCs w:val="20"/>
        </w:rPr>
        <w:t xml:space="preserve"> kromě zveřejnění údajů chráněných jinými právními předpisy. Smluvní strany se dohodly, že odpovědnost za uveřejnění </w:t>
      </w:r>
      <w:r>
        <w:rPr>
          <w:rFonts w:ascii="Tahoma" w:hAnsi="Tahoma" w:cs="Tahoma"/>
          <w:sz w:val="20"/>
          <w:szCs w:val="20"/>
        </w:rPr>
        <w:t>S</w:t>
      </w:r>
      <w:r w:rsidRPr="001A28B0">
        <w:rPr>
          <w:rFonts w:ascii="Tahoma" w:hAnsi="Tahoma" w:cs="Tahoma"/>
          <w:sz w:val="20"/>
          <w:szCs w:val="20"/>
        </w:rPr>
        <w:t xml:space="preserve">mlouvy v registru smluv nese </w:t>
      </w:r>
      <w:r>
        <w:rPr>
          <w:rFonts w:ascii="Tahoma" w:hAnsi="Tahoma" w:cs="Tahoma"/>
          <w:sz w:val="20"/>
          <w:szCs w:val="20"/>
        </w:rPr>
        <w:t>Objednatel</w:t>
      </w:r>
      <w:r w:rsidRPr="001A28B0">
        <w:rPr>
          <w:rFonts w:ascii="Tahoma" w:hAnsi="Tahoma" w:cs="Tahoma"/>
          <w:sz w:val="20"/>
          <w:szCs w:val="20"/>
        </w:rPr>
        <w:t xml:space="preserve">. </w:t>
      </w:r>
    </w:p>
    <w:p w14:paraId="4751CC94" w14:textId="77777777" w:rsidR="00D46CE7" w:rsidRPr="001A28B0" w:rsidRDefault="00D46CE7" w:rsidP="00D46CE7">
      <w:pPr>
        <w:pStyle w:val="Odstavecseseznamem"/>
        <w:spacing w:line="120" w:lineRule="auto"/>
        <w:ind w:left="567"/>
        <w:jc w:val="both"/>
        <w:rPr>
          <w:rFonts w:ascii="Tahoma" w:hAnsi="Tahoma" w:cs="Tahoma"/>
          <w:sz w:val="20"/>
          <w:szCs w:val="20"/>
        </w:rPr>
      </w:pPr>
    </w:p>
    <w:p w14:paraId="28221692" w14:textId="77777777" w:rsidR="001E6354" w:rsidRPr="001927D4" w:rsidRDefault="001E6354" w:rsidP="00715956">
      <w:pPr>
        <w:pStyle w:val="Odstavecseseznamem"/>
        <w:numPr>
          <w:ilvl w:val="0"/>
          <w:numId w:val="8"/>
        </w:numPr>
        <w:ind w:left="567" w:hanging="567"/>
        <w:jc w:val="both"/>
        <w:rPr>
          <w:rFonts w:ascii="Tahoma" w:hAnsi="Tahoma" w:cs="Tahoma"/>
          <w:sz w:val="20"/>
          <w:szCs w:val="20"/>
        </w:rPr>
      </w:pPr>
      <w:r w:rsidRPr="001927D4">
        <w:rPr>
          <w:rFonts w:ascii="Tahoma" w:hAnsi="Tahoma" w:cs="Tahoma"/>
          <w:sz w:val="20"/>
          <w:szCs w:val="20"/>
        </w:rPr>
        <w:t xml:space="preserve">Smluvní strany souhlasí s tím, aby byla tato Smlouva uveřejněna na profilu zadavatele Objednatele a na jeho internetových stránkách. Souhlas s uveřejněním podle předchozí věty se nevztahuje na údaje, které jsou obchodním tajemstvím podle § 504 Občanského zákoníku, na údaje, jejichž uveřejnění brání zákon č. 101/2000 Sb., o ochraně osobních údajů a o změně některých zákonů, ve znění pozdějších předpisů, jakož i na údaje, které jsou chráněny před uveřejněním podle jiných právních předpisů. </w:t>
      </w:r>
      <w:r w:rsidR="00AD3057" w:rsidRPr="00F13F31">
        <w:rPr>
          <w:rFonts w:ascii="Tahoma" w:hAnsi="Tahoma" w:cs="Tahoma"/>
          <w:sz w:val="20"/>
          <w:highlight w:val="green"/>
        </w:rPr>
        <w:t>[</w:t>
      </w:r>
      <w:r w:rsidR="00AD3057">
        <w:rPr>
          <w:rFonts w:ascii="Tahoma" w:hAnsi="Tahoma" w:cs="Tahoma"/>
          <w:sz w:val="20"/>
          <w:highlight w:val="green"/>
        </w:rPr>
        <w:t>Účastník zadávacího řízení - Poskytovatel</w:t>
      </w:r>
      <w:r w:rsidR="00AD3057" w:rsidRPr="00F13F31">
        <w:rPr>
          <w:rFonts w:ascii="Tahoma" w:hAnsi="Tahoma" w:cs="Tahoma"/>
          <w:sz w:val="20"/>
          <w:highlight w:val="green"/>
        </w:rPr>
        <w:t xml:space="preserve"> ve své nabídce uvede, jaká konkrétn</w:t>
      </w:r>
      <w:r w:rsidR="00AD3057">
        <w:rPr>
          <w:rFonts w:ascii="Tahoma" w:hAnsi="Tahoma" w:cs="Tahoma"/>
          <w:sz w:val="20"/>
          <w:highlight w:val="green"/>
        </w:rPr>
        <w:t>í ujednání S</w:t>
      </w:r>
      <w:r w:rsidR="00AD3057" w:rsidRPr="00F13F31">
        <w:rPr>
          <w:rFonts w:ascii="Tahoma" w:hAnsi="Tahoma" w:cs="Tahoma"/>
          <w:sz w:val="20"/>
          <w:highlight w:val="green"/>
        </w:rPr>
        <w:t>mlouvy (včetně příloh) a z jakého právního důvod</w:t>
      </w:r>
      <w:r w:rsidR="00AD3057">
        <w:rPr>
          <w:rFonts w:ascii="Tahoma" w:hAnsi="Tahoma" w:cs="Tahoma"/>
          <w:sz w:val="20"/>
          <w:highlight w:val="green"/>
        </w:rPr>
        <w:t>u není možno označené ujednání</w:t>
      </w:r>
      <w:r w:rsidR="00AD3057" w:rsidRPr="00F13F31">
        <w:rPr>
          <w:rFonts w:ascii="Tahoma" w:hAnsi="Tahoma" w:cs="Tahoma"/>
          <w:sz w:val="20"/>
          <w:highlight w:val="green"/>
        </w:rPr>
        <w:t xml:space="preserve"> </w:t>
      </w:r>
      <w:r w:rsidR="00AD3057">
        <w:rPr>
          <w:rFonts w:ascii="Tahoma" w:hAnsi="Tahoma" w:cs="Tahoma"/>
          <w:sz w:val="20"/>
          <w:highlight w:val="green"/>
        </w:rPr>
        <w:t>S</w:t>
      </w:r>
      <w:r w:rsidR="00AD3057" w:rsidRPr="00F13F31">
        <w:rPr>
          <w:rFonts w:ascii="Tahoma" w:hAnsi="Tahoma" w:cs="Tahoma"/>
          <w:sz w:val="20"/>
          <w:highlight w:val="green"/>
        </w:rPr>
        <w:t xml:space="preserve">mlouvy uveřejnit. Pokud </w:t>
      </w:r>
      <w:r w:rsidR="00AD3057">
        <w:rPr>
          <w:rFonts w:ascii="Tahoma" w:hAnsi="Tahoma" w:cs="Tahoma"/>
          <w:sz w:val="20"/>
          <w:highlight w:val="green"/>
        </w:rPr>
        <w:t>účastník zadávacího řízení - Poskytovatel žádné ujednání</w:t>
      </w:r>
      <w:r w:rsidR="00AD3057" w:rsidRPr="00F13F31">
        <w:rPr>
          <w:rFonts w:ascii="Tahoma" w:hAnsi="Tahoma" w:cs="Tahoma"/>
          <w:sz w:val="20"/>
          <w:highlight w:val="green"/>
        </w:rPr>
        <w:t xml:space="preserve"> </w:t>
      </w:r>
      <w:r w:rsidR="00AD3057">
        <w:rPr>
          <w:rFonts w:ascii="Tahoma" w:hAnsi="Tahoma" w:cs="Tahoma"/>
          <w:sz w:val="20"/>
          <w:highlight w:val="green"/>
        </w:rPr>
        <w:t>S</w:t>
      </w:r>
      <w:r w:rsidR="00AD3057" w:rsidRPr="00F13F31">
        <w:rPr>
          <w:rFonts w:ascii="Tahoma" w:hAnsi="Tahoma" w:cs="Tahoma"/>
          <w:sz w:val="20"/>
          <w:highlight w:val="green"/>
        </w:rPr>
        <w:t>mlouvy postupem podle předchozí věty neoznačí, bude zadavatel</w:t>
      </w:r>
      <w:r w:rsidR="00AD3057">
        <w:rPr>
          <w:rFonts w:ascii="Tahoma" w:hAnsi="Tahoma" w:cs="Tahoma"/>
          <w:sz w:val="20"/>
          <w:highlight w:val="green"/>
        </w:rPr>
        <w:t xml:space="preserve"> - Objednatel</w:t>
      </w:r>
      <w:r w:rsidR="00AD3057" w:rsidRPr="00F13F31">
        <w:rPr>
          <w:rFonts w:ascii="Tahoma" w:hAnsi="Tahoma" w:cs="Tahoma"/>
          <w:sz w:val="20"/>
          <w:highlight w:val="green"/>
        </w:rPr>
        <w:t xml:space="preserve"> oprávněn uveřejnit </w:t>
      </w:r>
      <w:r w:rsidR="00AD3057">
        <w:rPr>
          <w:rFonts w:ascii="Tahoma" w:hAnsi="Tahoma" w:cs="Tahoma"/>
          <w:sz w:val="20"/>
          <w:highlight w:val="green"/>
        </w:rPr>
        <w:t>S</w:t>
      </w:r>
      <w:r w:rsidR="00AD3057" w:rsidRPr="00F13F31">
        <w:rPr>
          <w:rFonts w:ascii="Tahoma" w:hAnsi="Tahoma" w:cs="Tahoma"/>
          <w:sz w:val="20"/>
          <w:highlight w:val="green"/>
        </w:rPr>
        <w:t>mlouvu jako celek včetně všech příloh].</w:t>
      </w:r>
      <w:r w:rsidR="00715956" w:rsidRPr="001927D4">
        <w:rPr>
          <w:rFonts w:ascii="Tahoma" w:hAnsi="Tahoma" w:cs="Tahoma"/>
          <w:sz w:val="20"/>
          <w:szCs w:val="20"/>
        </w:rPr>
        <w:t xml:space="preserve"> </w:t>
      </w:r>
    </w:p>
    <w:p w14:paraId="3EC8997C" w14:textId="77777777" w:rsidR="00D32752" w:rsidRPr="009605B7" w:rsidRDefault="00D32752" w:rsidP="00E560B2">
      <w:pPr>
        <w:pStyle w:val="Odstavecseseznamem"/>
        <w:spacing w:line="120" w:lineRule="auto"/>
        <w:ind w:left="567"/>
        <w:jc w:val="both"/>
        <w:rPr>
          <w:rFonts w:ascii="Tahoma" w:hAnsi="Tahoma" w:cs="Tahoma"/>
          <w:sz w:val="20"/>
          <w:szCs w:val="20"/>
        </w:rPr>
      </w:pPr>
    </w:p>
    <w:p w14:paraId="298B8259" w14:textId="77777777" w:rsidR="0072776A" w:rsidRDefault="0072776A" w:rsidP="0072776A">
      <w:pPr>
        <w:pStyle w:val="Odstavecseseznamem"/>
        <w:numPr>
          <w:ilvl w:val="0"/>
          <w:numId w:val="8"/>
        </w:numPr>
        <w:ind w:left="567" w:hanging="567"/>
        <w:jc w:val="both"/>
        <w:rPr>
          <w:rFonts w:ascii="Tahoma" w:hAnsi="Tahoma" w:cs="Tahoma"/>
          <w:sz w:val="20"/>
          <w:szCs w:val="20"/>
        </w:rPr>
      </w:pPr>
      <w:r>
        <w:rPr>
          <w:rFonts w:ascii="Tahoma" w:hAnsi="Tahoma" w:cs="Tahoma"/>
          <w:sz w:val="20"/>
          <w:szCs w:val="20"/>
        </w:rPr>
        <w:t>Poskytovatel</w:t>
      </w:r>
      <w:r w:rsidRPr="00102DC4">
        <w:rPr>
          <w:rFonts w:ascii="Tahoma" w:hAnsi="Tahoma" w:cs="Tahoma"/>
          <w:sz w:val="20"/>
          <w:szCs w:val="20"/>
        </w:rPr>
        <w:t xml:space="preserve"> </w:t>
      </w:r>
      <w:r>
        <w:rPr>
          <w:rFonts w:ascii="Tahoma" w:hAnsi="Tahoma" w:cs="Tahoma"/>
          <w:sz w:val="20"/>
          <w:szCs w:val="20"/>
        </w:rPr>
        <w:t>(včetně případných poddodavatelů</w:t>
      </w:r>
      <w:r w:rsidRPr="00102DC4">
        <w:rPr>
          <w:rFonts w:ascii="Tahoma" w:hAnsi="Tahoma" w:cs="Tahoma"/>
          <w:sz w:val="20"/>
          <w:szCs w:val="20"/>
        </w:rPr>
        <w:t xml:space="preserve">) souhlasí s tím, aby subjekty oprávněné dle zákona č. 320/2001 Sb., o finanční kontrole ve veřejné správě a o změně některých zákonů (zákon o finanční kontrole), ve znění pozdějších předpisů, provedly finanční kontrolu závazkového vztahu vyplývajícího z této Smlouvy s tím, že se </w:t>
      </w:r>
      <w:r>
        <w:rPr>
          <w:rFonts w:ascii="Tahoma" w:hAnsi="Tahoma" w:cs="Tahoma"/>
          <w:sz w:val="20"/>
          <w:szCs w:val="20"/>
        </w:rPr>
        <w:t>Poskytovatel</w:t>
      </w:r>
      <w:r w:rsidRPr="00102DC4">
        <w:rPr>
          <w:rFonts w:ascii="Tahoma" w:hAnsi="Tahoma" w:cs="Tahoma"/>
          <w:sz w:val="20"/>
          <w:szCs w:val="20"/>
        </w:rPr>
        <w:t xml:space="preserve"> podrobí této kontrole, a bude působit jako osoba povinná ve smyslu ustanovení § 2 písm. e) výše uvedeného zákona. </w:t>
      </w:r>
      <w:r>
        <w:rPr>
          <w:rFonts w:ascii="Tahoma" w:hAnsi="Tahoma" w:cs="Tahoma"/>
          <w:sz w:val="20"/>
          <w:szCs w:val="20"/>
        </w:rPr>
        <w:t>Poskytovatel</w:t>
      </w:r>
      <w:r w:rsidRPr="00102DC4">
        <w:rPr>
          <w:rFonts w:ascii="Tahoma" w:hAnsi="Tahoma" w:cs="Tahoma"/>
          <w:sz w:val="20"/>
          <w:szCs w:val="20"/>
        </w:rPr>
        <w:t xml:space="preserve"> se zavazuje zajistit tento souhl</w:t>
      </w:r>
      <w:r>
        <w:rPr>
          <w:rFonts w:ascii="Tahoma" w:hAnsi="Tahoma" w:cs="Tahoma"/>
          <w:sz w:val="20"/>
          <w:szCs w:val="20"/>
        </w:rPr>
        <w:t>as i u všech svých poddodavatelů</w:t>
      </w:r>
      <w:r w:rsidRPr="00102DC4">
        <w:rPr>
          <w:rFonts w:ascii="Tahoma" w:hAnsi="Tahoma" w:cs="Tahoma"/>
          <w:sz w:val="20"/>
          <w:szCs w:val="20"/>
        </w:rPr>
        <w:t>.</w:t>
      </w:r>
    </w:p>
    <w:p w14:paraId="68145B09" w14:textId="77777777" w:rsidR="0072776A" w:rsidRPr="00102DC4" w:rsidRDefault="0072776A" w:rsidP="008F74D6">
      <w:pPr>
        <w:pStyle w:val="Odstavecseseznamem"/>
        <w:spacing w:line="120" w:lineRule="auto"/>
        <w:ind w:left="567"/>
        <w:jc w:val="both"/>
        <w:rPr>
          <w:rFonts w:ascii="Tahoma" w:hAnsi="Tahoma" w:cs="Tahoma"/>
          <w:sz w:val="20"/>
          <w:szCs w:val="20"/>
        </w:rPr>
      </w:pPr>
    </w:p>
    <w:p w14:paraId="6FF545C7" w14:textId="77777777" w:rsidR="00D46CE7" w:rsidRDefault="00D46CE7" w:rsidP="00D46CE7">
      <w:pPr>
        <w:pStyle w:val="Odstavecseseznamem"/>
        <w:numPr>
          <w:ilvl w:val="0"/>
          <w:numId w:val="8"/>
        </w:numPr>
        <w:ind w:left="567" w:hanging="567"/>
        <w:jc w:val="both"/>
        <w:rPr>
          <w:rFonts w:ascii="Tahoma" w:hAnsi="Tahoma" w:cs="Tahoma"/>
          <w:sz w:val="20"/>
          <w:szCs w:val="20"/>
        </w:rPr>
      </w:pPr>
      <w:r w:rsidRPr="005705A4">
        <w:rPr>
          <w:rFonts w:ascii="Tahoma" w:hAnsi="Tahoma" w:cs="Tahoma"/>
          <w:sz w:val="20"/>
          <w:szCs w:val="20"/>
        </w:rPr>
        <w:t xml:space="preserve">Všechna oznámení mezi Smluvními stranami, která se vztahují k této Smlouvě nebo která mají být učiněna na základě této Smlouvy, musí být učiněna písemně a druhé Straně doručena buď </w:t>
      </w:r>
      <w:r w:rsidRPr="001927D4">
        <w:rPr>
          <w:rFonts w:ascii="Tahoma" w:hAnsi="Tahoma" w:cs="Tahoma"/>
          <w:sz w:val="20"/>
          <w:szCs w:val="20"/>
        </w:rPr>
        <w:t xml:space="preserve">doporučeným dopisem na </w:t>
      </w:r>
      <w:r>
        <w:rPr>
          <w:rFonts w:ascii="Tahoma" w:hAnsi="Tahoma" w:cs="Tahoma"/>
          <w:sz w:val="20"/>
          <w:szCs w:val="20"/>
        </w:rPr>
        <w:t xml:space="preserve">kontaktní </w:t>
      </w:r>
      <w:r w:rsidRPr="001927D4">
        <w:rPr>
          <w:rFonts w:ascii="Tahoma" w:hAnsi="Tahoma" w:cs="Tahoma"/>
          <w:sz w:val="20"/>
          <w:szCs w:val="20"/>
        </w:rPr>
        <w:t>adresu uvedenou na úvodní stráně této Smlouvy, prostřednictvím</w:t>
      </w:r>
      <w:r w:rsidRPr="005705A4">
        <w:rPr>
          <w:rFonts w:ascii="Tahoma" w:hAnsi="Tahoma" w:cs="Tahoma"/>
          <w:sz w:val="20"/>
          <w:szCs w:val="20"/>
        </w:rPr>
        <w:t xml:space="preserve"> datové schránky nebo e-mailem opatřeným uznávaným elektronickým podpisem, není-li </w:t>
      </w:r>
      <w:r>
        <w:rPr>
          <w:rFonts w:ascii="Tahoma" w:hAnsi="Tahoma" w:cs="Tahoma"/>
          <w:sz w:val="20"/>
          <w:szCs w:val="20"/>
        </w:rPr>
        <w:t xml:space="preserve">v této </w:t>
      </w:r>
      <w:r w:rsidRPr="001927D4">
        <w:rPr>
          <w:rFonts w:ascii="Tahoma" w:hAnsi="Tahoma" w:cs="Tahoma"/>
          <w:sz w:val="20"/>
          <w:szCs w:val="20"/>
        </w:rPr>
        <w:t>Smlouvě stanoveno nebo mezi Smluvními stranami dohodnuto jinak.</w:t>
      </w:r>
    </w:p>
    <w:p w14:paraId="2F82D782" w14:textId="77777777" w:rsidR="00D46CE7" w:rsidRPr="001927D4" w:rsidRDefault="00D46CE7" w:rsidP="008F74D6">
      <w:pPr>
        <w:pStyle w:val="Odstavecseseznamem"/>
        <w:spacing w:line="120" w:lineRule="auto"/>
        <w:ind w:left="567"/>
        <w:jc w:val="both"/>
        <w:rPr>
          <w:rFonts w:ascii="Tahoma" w:hAnsi="Tahoma" w:cs="Tahoma"/>
          <w:sz w:val="20"/>
          <w:szCs w:val="20"/>
        </w:rPr>
      </w:pPr>
    </w:p>
    <w:p w14:paraId="49926593" w14:textId="77777777" w:rsidR="001E6354" w:rsidRDefault="001E6354" w:rsidP="00387949">
      <w:pPr>
        <w:pStyle w:val="Odstavecseseznamem"/>
        <w:numPr>
          <w:ilvl w:val="0"/>
          <w:numId w:val="8"/>
        </w:numPr>
        <w:ind w:left="567" w:hanging="567"/>
        <w:jc w:val="both"/>
        <w:rPr>
          <w:rFonts w:ascii="Tahoma" w:hAnsi="Tahoma" w:cs="Tahoma"/>
          <w:sz w:val="20"/>
          <w:szCs w:val="20"/>
        </w:rPr>
      </w:pPr>
      <w:r>
        <w:rPr>
          <w:rFonts w:ascii="Tahoma" w:hAnsi="Tahoma" w:cs="Tahoma"/>
          <w:sz w:val="20"/>
          <w:szCs w:val="20"/>
        </w:rPr>
        <w:t>Poskytovatel</w:t>
      </w:r>
      <w:r w:rsidRPr="005705A4">
        <w:rPr>
          <w:rFonts w:ascii="Tahoma" w:hAnsi="Tahoma" w:cs="Tahoma"/>
          <w:sz w:val="20"/>
          <w:szCs w:val="20"/>
        </w:rPr>
        <w:t xml:space="preserve"> není bez písemného souhlasu Objednatele oprávněn postoupit práva ze smluvního vztahu založeného touto Smlouvou na třetí osobu.</w:t>
      </w:r>
    </w:p>
    <w:p w14:paraId="104F9FF5" w14:textId="77777777" w:rsidR="001E6354" w:rsidRPr="00E8176B" w:rsidRDefault="001E6354" w:rsidP="00E560B2">
      <w:pPr>
        <w:pStyle w:val="Odstavecseseznamem"/>
        <w:spacing w:line="120" w:lineRule="auto"/>
        <w:ind w:left="567"/>
        <w:jc w:val="both"/>
        <w:rPr>
          <w:rFonts w:ascii="Tahoma" w:hAnsi="Tahoma" w:cs="Tahoma"/>
          <w:sz w:val="20"/>
          <w:szCs w:val="20"/>
        </w:rPr>
      </w:pPr>
    </w:p>
    <w:p w14:paraId="59B82E87" w14:textId="77777777" w:rsidR="001E6354" w:rsidRPr="005705A4" w:rsidRDefault="001E6354" w:rsidP="00387949">
      <w:pPr>
        <w:pStyle w:val="Odstavecseseznamem"/>
        <w:numPr>
          <w:ilvl w:val="0"/>
          <w:numId w:val="8"/>
        </w:numPr>
        <w:ind w:left="567" w:hanging="567"/>
        <w:jc w:val="both"/>
        <w:rPr>
          <w:rFonts w:ascii="Tahoma" w:hAnsi="Tahoma" w:cs="Tahoma"/>
          <w:sz w:val="20"/>
          <w:szCs w:val="20"/>
        </w:rPr>
      </w:pPr>
      <w:r>
        <w:rPr>
          <w:rFonts w:ascii="Tahoma" w:hAnsi="Tahoma" w:cs="Tahoma"/>
          <w:sz w:val="20"/>
          <w:szCs w:val="20"/>
        </w:rPr>
        <w:lastRenderedPageBreak/>
        <w:t>Smluvní strany se dohodly na tom, že Poskytovatel není oprávněn činit jednostranná započtení svých pohledávek vzniklých na základě této Smlouvy či v souvislosti s ní vůči jakýmkoli pohledávkám Objednatele.</w:t>
      </w:r>
    </w:p>
    <w:p w14:paraId="68DB99D7" w14:textId="77777777" w:rsidR="001E6354" w:rsidRPr="005705A4" w:rsidRDefault="001E6354" w:rsidP="008F74D6">
      <w:pPr>
        <w:pStyle w:val="Odstavecseseznamem"/>
        <w:spacing w:line="120" w:lineRule="auto"/>
        <w:ind w:left="567"/>
        <w:jc w:val="both"/>
      </w:pPr>
    </w:p>
    <w:p w14:paraId="4BA9B448" w14:textId="77777777" w:rsidR="001E6354" w:rsidRDefault="001E6354" w:rsidP="00387949">
      <w:pPr>
        <w:pStyle w:val="Odstavecseseznamem"/>
        <w:numPr>
          <w:ilvl w:val="0"/>
          <w:numId w:val="8"/>
        </w:numPr>
        <w:ind w:left="567" w:hanging="567"/>
        <w:jc w:val="both"/>
        <w:rPr>
          <w:rFonts w:ascii="Tahoma" w:hAnsi="Tahoma" w:cs="Tahoma"/>
          <w:sz w:val="20"/>
          <w:szCs w:val="20"/>
        </w:rPr>
      </w:pPr>
      <w:r>
        <w:rPr>
          <w:rFonts w:ascii="Tahoma" w:hAnsi="Tahoma" w:cs="Tahoma"/>
          <w:sz w:val="20"/>
          <w:szCs w:val="20"/>
        </w:rPr>
        <w:t>Smluvní strany se dohodly</w:t>
      </w:r>
      <w:r w:rsidR="00D46CE7">
        <w:rPr>
          <w:rFonts w:ascii="Tahoma" w:hAnsi="Tahoma" w:cs="Tahoma"/>
          <w:sz w:val="20"/>
          <w:szCs w:val="20"/>
        </w:rPr>
        <w:t xml:space="preserve">, že se pro účely této Smlouvy nepoužije </w:t>
      </w:r>
      <w:r>
        <w:rPr>
          <w:rFonts w:ascii="Tahoma" w:hAnsi="Tahoma" w:cs="Tahoma"/>
          <w:sz w:val="20"/>
          <w:szCs w:val="20"/>
        </w:rPr>
        <w:t>ustanovení § 2050 Občanského zákoníku.</w:t>
      </w:r>
    </w:p>
    <w:p w14:paraId="48760C91" w14:textId="77777777" w:rsidR="001E6354" w:rsidRDefault="001E6354" w:rsidP="00E560B2">
      <w:pPr>
        <w:pStyle w:val="Odstavecseseznamem"/>
        <w:spacing w:line="120" w:lineRule="auto"/>
        <w:ind w:left="567"/>
        <w:jc w:val="both"/>
        <w:rPr>
          <w:rFonts w:ascii="Tahoma" w:hAnsi="Tahoma" w:cs="Tahoma"/>
          <w:sz w:val="20"/>
          <w:szCs w:val="20"/>
        </w:rPr>
      </w:pPr>
    </w:p>
    <w:p w14:paraId="73CCEB6B" w14:textId="77777777" w:rsidR="001E6354" w:rsidRPr="005705A4" w:rsidRDefault="001E6354" w:rsidP="00387949">
      <w:pPr>
        <w:pStyle w:val="Odstavecseseznamem"/>
        <w:numPr>
          <w:ilvl w:val="0"/>
          <w:numId w:val="8"/>
        </w:numPr>
        <w:ind w:left="567" w:hanging="567"/>
        <w:jc w:val="both"/>
        <w:rPr>
          <w:rFonts w:ascii="Tahoma" w:hAnsi="Tahoma" w:cs="Tahoma"/>
          <w:sz w:val="20"/>
          <w:szCs w:val="20"/>
        </w:rPr>
      </w:pPr>
      <w:r w:rsidRPr="005705A4">
        <w:rPr>
          <w:rFonts w:ascii="Tahoma" w:hAnsi="Tahoma" w:cs="Tahoma"/>
          <w:sz w:val="20"/>
          <w:szCs w:val="20"/>
        </w:rPr>
        <w:t xml:space="preserve">Případné spory </w:t>
      </w:r>
      <w:r w:rsidR="00A43525">
        <w:rPr>
          <w:rFonts w:ascii="Tahoma" w:hAnsi="Tahoma" w:cs="Tahoma"/>
          <w:sz w:val="20"/>
          <w:szCs w:val="20"/>
        </w:rPr>
        <w:t>vyplývající z této Smlouvy se Smluvní strany zavazují nejprve vyřešit dohodou. Pokud se Smluvní strany nedohodnou, bude spor</w:t>
      </w:r>
      <w:r w:rsidR="00A43525" w:rsidRPr="00C56FF1">
        <w:rPr>
          <w:rFonts w:ascii="Tahoma" w:hAnsi="Tahoma" w:cs="Tahoma"/>
          <w:sz w:val="20"/>
          <w:szCs w:val="20"/>
        </w:rPr>
        <w:t xml:space="preserve"> řešen před věcně a místně příslušným </w:t>
      </w:r>
      <w:r w:rsidR="00A43525">
        <w:rPr>
          <w:rFonts w:ascii="Tahoma" w:hAnsi="Tahoma" w:cs="Tahoma"/>
          <w:sz w:val="20"/>
          <w:szCs w:val="20"/>
        </w:rPr>
        <w:t xml:space="preserve">obecným </w:t>
      </w:r>
      <w:r w:rsidR="00A43525" w:rsidRPr="00C56FF1">
        <w:rPr>
          <w:rFonts w:ascii="Tahoma" w:hAnsi="Tahoma" w:cs="Tahoma"/>
          <w:sz w:val="20"/>
          <w:szCs w:val="20"/>
        </w:rPr>
        <w:t>soudem</w:t>
      </w:r>
      <w:r w:rsidR="00A43525">
        <w:rPr>
          <w:rFonts w:ascii="Tahoma" w:hAnsi="Tahoma" w:cs="Tahoma"/>
          <w:sz w:val="20"/>
          <w:szCs w:val="20"/>
        </w:rPr>
        <w:t xml:space="preserve"> České republiky. Rozhodčí řízení je vyloučeno</w:t>
      </w:r>
      <w:r w:rsidR="00A43525" w:rsidRPr="00102DC4">
        <w:rPr>
          <w:rFonts w:ascii="Tahoma" w:hAnsi="Tahoma" w:cs="Tahoma"/>
          <w:sz w:val="20"/>
          <w:szCs w:val="20"/>
        </w:rPr>
        <w:t>.</w:t>
      </w:r>
    </w:p>
    <w:p w14:paraId="1770526C" w14:textId="77777777" w:rsidR="001E6354" w:rsidRPr="005705A4" w:rsidRDefault="001E6354" w:rsidP="00E560B2">
      <w:pPr>
        <w:pStyle w:val="Odstavecseseznamem"/>
        <w:spacing w:line="120" w:lineRule="auto"/>
        <w:ind w:left="567"/>
        <w:jc w:val="both"/>
        <w:rPr>
          <w:rFonts w:ascii="Tahoma" w:hAnsi="Tahoma" w:cs="Tahoma"/>
          <w:sz w:val="20"/>
          <w:szCs w:val="20"/>
        </w:rPr>
      </w:pPr>
    </w:p>
    <w:p w14:paraId="4B16B819" w14:textId="77777777" w:rsidR="001E6354" w:rsidRPr="005705A4" w:rsidRDefault="00D46CE7" w:rsidP="00387949">
      <w:pPr>
        <w:pStyle w:val="Odstavecseseznamem"/>
        <w:numPr>
          <w:ilvl w:val="0"/>
          <w:numId w:val="8"/>
        </w:numPr>
        <w:ind w:left="567" w:hanging="567"/>
        <w:jc w:val="both"/>
        <w:rPr>
          <w:rFonts w:ascii="Tahoma" w:hAnsi="Tahoma" w:cs="Tahoma"/>
          <w:sz w:val="20"/>
          <w:szCs w:val="20"/>
        </w:rPr>
      </w:pPr>
      <w:r>
        <w:rPr>
          <w:rFonts w:ascii="Tahoma" w:hAnsi="Tahoma" w:cs="Tahoma"/>
          <w:sz w:val="20"/>
          <w:szCs w:val="20"/>
        </w:rPr>
        <w:t>Práva a povinnosti výslovně v této</w:t>
      </w:r>
      <w:r w:rsidR="001E6354" w:rsidRPr="005705A4">
        <w:rPr>
          <w:rFonts w:ascii="Tahoma" w:hAnsi="Tahoma" w:cs="Tahoma"/>
          <w:sz w:val="20"/>
          <w:szCs w:val="20"/>
        </w:rPr>
        <w:t xml:space="preserve"> Smlouv</w:t>
      </w:r>
      <w:r>
        <w:rPr>
          <w:rFonts w:ascii="Tahoma" w:hAnsi="Tahoma" w:cs="Tahoma"/>
          <w:sz w:val="20"/>
          <w:szCs w:val="20"/>
        </w:rPr>
        <w:t>ě</w:t>
      </w:r>
      <w:r w:rsidR="001E6354" w:rsidRPr="005705A4">
        <w:rPr>
          <w:rFonts w:ascii="Tahoma" w:hAnsi="Tahoma" w:cs="Tahoma"/>
          <w:sz w:val="20"/>
          <w:szCs w:val="20"/>
        </w:rPr>
        <w:t xml:space="preserve"> neupraven</w:t>
      </w:r>
      <w:r>
        <w:rPr>
          <w:rFonts w:ascii="Tahoma" w:hAnsi="Tahoma" w:cs="Tahoma"/>
          <w:sz w:val="20"/>
          <w:szCs w:val="20"/>
        </w:rPr>
        <w:t>é</w:t>
      </w:r>
      <w:r w:rsidR="001E6354" w:rsidRPr="005705A4">
        <w:rPr>
          <w:rFonts w:ascii="Tahoma" w:hAnsi="Tahoma" w:cs="Tahoma"/>
          <w:sz w:val="20"/>
          <w:szCs w:val="20"/>
        </w:rPr>
        <w:t xml:space="preserve"> se řídí </w:t>
      </w:r>
      <w:r>
        <w:rPr>
          <w:rFonts w:ascii="Tahoma" w:hAnsi="Tahoma" w:cs="Tahoma"/>
          <w:sz w:val="20"/>
          <w:szCs w:val="20"/>
        </w:rPr>
        <w:t xml:space="preserve">platnými a účinnými právními předpisy České republiky, zejména pak </w:t>
      </w:r>
      <w:r w:rsidR="001E6354" w:rsidRPr="005705A4">
        <w:rPr>
          <w:rFonts w:ascii="Tahoma" w:hAnsi="Tahoma" w:cs="Tahoma"/>
          <w:sz w:val="20"/>
          <w:szCs w:val="20"/>
        </w:rPr>
        <w:t>příslušnými ustanoveními Občanského zákoníku.</w:t>
      </w:r>
    </w:p>
    <w:p w14:paraId="41A18022" w14:textId="77777777" w:rsidR="001E6354" w:rsidRPr="005705A4" w:rsidRDefault="001E6354" w:rsidP="00E560B2">
      <w:pPr>
        <w:pStyle w:val="Odstavecseseznamem"/>
        <w:spacing w:line="120" w:lineRule="auto"/>
        <w:ind w:left="567"/>
        <w:jc w:val="both"/>
        <w:rPr>
          <w:rFonts w:ascii="Tahoma" w:hAnsi="Tahoma" w:cs="Tahoma"/>
          <w:sz w:val="20"/>
          <w:szCs w:val="20"/>
        </w:rPr>
      </w:pPr>
    </w:p>
    <w:p w14:paraId="6BBD6527" w14:textId="7E2CCF73" w:rsidR="001E6354" w:rsidRPr="005705A4" w:rsidRDefault="001E6354" w:rsidP="00387949">
      <w:pPr>
        <w:pStyle w:val="Odstavecseseznamem"/>
        <w:numPr>
          <w:ilvl w:val="0"/>
          <w:numId w:val="8"/>
        </w:numPr>
        <w:ind w:left="567" w:hanging="567"/>
        <w:jc w:val="both"/>
        <w:rPr>
          <w:rFonts w:ascii="Tahoma" w:hAnsi="Tahoma" w:cs="Tahoma"/>
          <w:sz w:val="20"/>
          <w:szCs w:val="20"/>
        </w:rPr>
      </w:pPr>
      <w:r w:rsidRPr="005705A4">
        <w:rPr>
          <w:rFonts w:ascii="Tahoma" w:hAnsi="Tahoma" w:cs="Tahoma"/>
          <w:sz w:val="20"/>
          <w:szCs w:val="20"/>
        </w:rPr>
        <w:t>Stane-li se některé z u</w:t>
      </w:r>
      <w:r w:rsidR="00AD5836">
        <w:rPr>
          <w:rFonts w:ascii="Tahoma" w:hAnsi="Tahoma" w:cs="Tahoma"/>
          <w:sz w:val="20"/>
          <w:szCs w:val="20"/>
        </w:rPr>
        <w:t>jednání</w:t>
      </w:r>
      <w:r w:rsidRPr="005705A4">
        <w:rPr>
          <w:rFonts w:ascii="Tahoma" w:hAnsi="Tahoma" w:cs="Tahoma"/>
          <w:sz w:val="20"/>
          <w:szCs w:val="20"/>
        </w:rPr>
        <w:t xml:space="preserve"> této Smlouvy neplatné nebo neúčinné, nebude to mít vliv na platnost a účinnost u</w:t>
      </w:r>
      <w:r w:rsidR="00AD5836">
        <w:rPr>
          <w:rFonts w:ascii="Tahoma" w:hAnsi="Tahoma" w:cs="Tahoma"/>
          <w:sz w:val="20"/>
          <w:szCs w:val="20"/>
        </w:rPr>
        <w:t>jednání</w:t>
      </w:r>
      <w:r w:rsidRPr="005705A4">
        <w:rPr>
          <w:rFonts w:ascii="Tahoma" w:hAnsi="Tahoma" w:cs="Tahoma"/>
          <w:sz w:val="20"/>
          <w:szCs w:val="20"/>
        </w:rPr>
        <w:t xml:space="preserve"> ostatních a na platnost a účinnost této Smlouvy jakožto celku. Neplatné nebo neúčinné u</w:t>
      </w:r>
      <w:r w:rsidR="00AD5836">
        <w:rPr>
          <w:rFonts w:ascii="Tahoma" w:hAnsi="Tahoma" w:cs="Tahoma"/>
          <w:sz w:val="20"/>
          <w:szCs w:val="20"/>
        </w:rPr>
        <w:t>jednání</w:t>
      </w:r>
      <w:r w:rsidRPr="005705A4">
        <w:rPr>
          <w:rFonts w:ascii="Tahoma" w:hAnsi="Tahoma" w:cs="Tahoma"/>
          <w:sz w:val="20"/>
          <w:szCs w:val="20"/>
        </w:rPr>
        <w:t xml:space="preserve"> bude nahrazeno po vzájemné dohodě Smluvních stran takovým u</w:t>
      </w:r>
      <w:r w:rsidR="00AD5836">
        <w:rPr>
          <w:rFonts w:ascii="Tahoma" w:hAnsi="Tahoma" w:cs="Tahoma"/>
          <w:sz w:val="20"/>
          <w:szCs w:val="20"/>
        </w:rPr>
        <w:t>jednáním</w:t>
      </w:r>
      <w:r w:rsidRPr="005705A4">
        <w:rPr>
          <w:rFonts w:ascii="Tahoma" w:hAnsi="Tahoma" w:cs="Tahoma"/>
          <w:sz w:val="20"/>
          <w:szCs w:val="20"/>
        </w:rPr>
        <w:t>, které bude odpovídat svým účinkem co nejblíže původnímu záměru a účelu neplatného či neúčinného u</w:t>
      </w:r>
      <w:r w:rsidR="00AD5836">
        <w:rPr>
          <w:rFonts w:ascii="Tahoma" w:hAnsi="Tahoma" w:cs="Tahoma"/>
          <w:sz w:val="20"/>
          <w:szCs w:val="20"/>
        </w:rPr>
        <w:t>jednání</w:t>
      </w:r>
      <w:r w:rsidRPr="005705A4">
        <w:rPr>
          <w:rFonts w:ascii="Tahoma" w:hAnsi="Tahoma" w:cs="Tahoma"/>
          <w:sz w:val="20"/>
          <w:szCs w:val="20"/>
        </w:rPr>
        <w:t xml:space="preserve"> v ekonomickém i právním smyslu.</w:t>
      </w:r>
    </w:p>
    <w:p w14:paraId="5BDE69F9" w14:textId="77777777" w:rsidR="001E6354" w:rsidRPr="005705A4" w:rsidRDefault="001E6354" w:rsidP="00E560B2">
      <w:pPr>
        <w:pStyle w:val="Odstavecseseznamem"/>
        <w:spacing w:line="120" w:lineRule="auto"/>
        <w:ind w:left="567"/>
        <w:jc w:val="both"/>
        <w:rPr>
          <w:rFonts w:ascii="Tahoma" w:hAnsi="Tahoma" w:cs="Tahoma"/>
          <w:sz w:val="20"/>
          <w:szCs w:val="20"/>
        </w:rPr>
      </w:pPr>
    </w:p>
    <w:p w14:paraId="7E94695E" w14:textId="77777777" w:rsidR="001E6354" w:rsidRPr="005705A4" w:rsidRDefault="001E6354" w:rsidP="00387949">
      <w:pPr>
        <w:pStyle w:val="Odstavecseseznamem"/>
        <w:numPr>
          <w:ilvl w:val="0"/>
          <w:numId w:val="8"/>
        </w:numPr>
        <w:ind w:left="567" w:hanging="567"/>
        <w:jc w:val="both"/>
        <w:rPr>
          <w:rFonts w:ascii="Tahoma" w:hAnsi="Tahoma" w:cs="Tahoma"/>
          <w:sz w:val="20"/>
          <w:szCs w:val="20"/>
        </w:rPr>
      </w:pPr>
      <w:r w:rsidRPr="005705A4">
        <w:rPr>
          <w:rFonts w:ascii="Tahoma" w:hAnsi="Tahoma" w:cs="Tahoma"/>
          <w:sz w:val="20"/>
          <w:szCs w:val="20"/>
        </w:rPr>
        <w:t>Tato Smlouva může být měněna pouze na základě dohody Smluvních stran, a to ve formě písemně vyhotoveného a vzestupně číslovaného dodatku podepsaného</w:t>
      </w:r>
      <w:r>
        <w:rPr>
          <w:rFonts w:ascii="Tahoma" w:hAnsi="Tahoma" w:cs="Tahoma"/>
          <w:sz w:val="20"/>
          <w:szCs w:val="20"/>
        </w:rPr>
        <w:t xml:space="preserve"> oběma</w:t>
      </w:r>
      <w:r w:rsidRPr="005705A4">
        <w:rPr>
          <w:rFonts w:ascii="Tahoma" w:hAnsi="Tahoma" w:cs="Tahoma"/>
          <w:sz w:val="20"/>
          <w:szCs w:val="20"/>
        </w:rPr>
        <w:t xml:space="preserve"> Smluvními stranami. Podpisem Smluvních stran se dodatek stává nedílnou součástí této Smlouvy.</w:t>
      </w:r>
    </w:p>
    <w:p w14:paraId="1E9B3B47" w14:textId="77777777" w:rsidR="001E6354" w:rsidRPr="005705A4" w:rsidRDefault="001E6354" w:rsidP="00E560B2">
      <w:pPr>
        <w:pStyle w:val="Odstavecseseznamem"/>
        <w:spacing w:line="120" w:lineRule="auto"/>
        <w:ind w:left="567"/>
        <w:jc w:val="both"/>
        <w:rPr>
          <w:rFonts w:ascii="Tahoma" w:hAnsi="Tahoma" w:cs="Tahoma"/>
          <w:sz w:val="20"/>
          <w:szCs w:val="20"/>
        </w:rPr>
      </w:pPr>
    </w:p>
    <w:p w14:paraId="443DDDA5" w14:textId="77777777" w:rsidR="00AD5836" w:rsidRPr="001637DD" w:rsidRDefault="00AD5836" w:rsidP="00AD5836">
      <w:pPr>
        <w:pStyle w:val="Odstavecseseznamem"/>
        <w:numPr>
          <w:ilvl w:val="0"/>
          <w:numId w:val="8"/>
        </w:numPr>
        <w:ind w:left="567" w:hanging="567"/>
        <w:jc w:val="both"/>
        <w:rPr>
          <w:rFonts w:ascii="Tahoma" w:hAnsi="Tahoma" w:cs="Tahoma"/>
          <w:sz w:val="20"/>
          <w:szCs w:val="20"/>
        </w:rPr>
      </w:pPr>
      <w:r>
        <w:rPr>
          <w:rFonts w:ascii="Tahoma" w:hAnsi="Tahoma" w:cs="Tahoma"/>
          <w:sz w:val="20"/>
          <w:szCs w:val="20"/>
        </w:rPr>
        <w:t>V případě rozporu ujednání této Smlouvy s ujednáními obsaženými v přílohách této Smlouvy či v jiných dokumentech upravujících práva a povinnosti Smluvních stran (např. obchodní podmínky) mají přednost ujednání této Smlouvy.</w:t>
      </w:r>
    </w:p>
    <w:p w14:paraId="146CEE64" w14:textId="77777777" w:rsidR="00AD5836" w:rsidRPr="008F74D6" w:rsidRDefault="00AD5836" w:rsidP="008F74D6">
      <w:pPr>
        <w:pStyle w:val="Odstavecseseznamem"/>
        <w:spacing w:line="120" w:lineRule="auto"/>
        <w:ind w:left="567"/>
        <w:jc w:val="both"/>
      </w:pPr>
    </w:p>
    <w:p w14:paraId="320237F0" w14:textId="521EBCAE" w:rsidR="001E6354" w:rsidRPr="005705A4" w:rsidRDefault="001E6354" w:rsidP="00387949">
      <w:pPr>
        <w:pStyle w:val="Odstavecseseznamem"/>
        <w:numPr>
          <w:ilvl w:val="0"/>
          <w:numId w:val="8"/>
        </w:numPr>
        <w:ind w:left="567" w:hanging="567"/>
        <w:jc w:val="both"/>
        <w:rPr>
          <w:rFonts w:ascii="Tahoma" w:hAnsi="Tahoma" w:cs="Tahoma"/>
          <w:sz w:val="20"/>
          <w:szCs w:val="20"/>
        </w:rPr>
      </w:pPr>
      <w:r w:rsidRPr="005705A4">
        <w:rPr>
          <w:rFonts w:ascii="Tahoma" w:hAnsi="Tahoma" w:cs="Tahoma"/>
          <w:sz w:val="20"/>
          <w:szCs w:val="20"/>
        </w:rPr>
        <w:t>Tato Smlouva je vyhotovena v</w:t>
      </w:r>
      <w:r w:rsidR="003646B0">
        <w:rPr>
          <w:rFonts w:ascii="Tahoma" w:hAnsi="Tahoma" w:cs="Tahoma"/>
          <w:sz w:val="20"/>
          <w:szCs w:val="20"/>
        </w:rPr>
        <w:t>e</w:t>
      </w:r>
      <w:r w:rsidRPr="005705A4">
        <w:rPr>
          <w:rFonts w:ascii="Tahoma" w:hAnsi="Tahoma" w:cs="Tahoma"/>
          <w:sz w:val="20"/>
          <w:szCs w:val="20"/>
        </w:rPr>
        <w:t> </w:t>
      </w:r>
      <w:r w:rsidR="003646B0">
        <w:rPr>
          <w:rFonts w:ascii="Tahoma" w:hAnsi="Tahoma" w:cs="Tahoma"/>
          <w:sz w:val="20"/>
          <w:szCs w:val="20"/>
        </w:rPr>
        <w:t>4</w:t>
      </w:r>
      <w:r w:rsidRPr="005705A4">
        <w:rPr>
          <w:rFonts w:ascii="Tahoma" w:hAnsi="Tahoma" w:cs="Tahoma"/>
          <w:sz w:val="20"/>
          <w:szCs w:val="20"/>
        </w:rPr>
        <w:t xml:space="preserve"> (</w:t>
      </w:r>
      <w:r w:rsidR="00AD5836">
        <w:rPr>
          <w:rFonts w:ascii="Tahoma" w:hAnsi="Tahoma" w:cs="Tahoma"/>
          <w:sz w:val="20"/>
          <w:szCs w:val="20"/>
        </w:rPr>
        <w:t xml:space="preserve">slovy: </w:t>
      </w:r>
      <w:r w:rsidR="003646B0">
        <w:rPr>
          <w:rFonts w:ascii="Tahoma" w:hAnsi="Tahoma" w:cs="Tahoma"/>
          <w:sz w:val="20"/>
          <w:szCs w:val="20"/>
        </w:rPr>
        <w:t>čtyř</w:t>
      </w:r>
      <w:r w:rsidRPr="005705A4">
        <w:rPr>
          <w:rFonts w:ascii="Tahoma" w:hAnsi="Tahoma" w:cs="Tahoma"/>
          <w:sz w:val="20"/>
          <w:szCs w:val="20"/>
        </w:rPr>
        <w:t>) stejnopisech, kdy každý z nich má platnost originálu.</w:t>
      </w:r>
      <w:r>
        <w:rPr>
          <w:rFonts w:ascii="Tahoma" w:hAnsi="Tahoma" w:cs="Tahoma"/>
          <w:sz w:val="20"/>
          <w:szCs w:val="20"/>
        </w:rPr>
        <w:t xml:space="preserve"> Z toho</w:t>
      </w:r>
      <w:r w:rsidRPr="005705A4">
        <w:rPr>
          <w:rFonts w:ascii="Tahoma" w:hAnsi="Tahoma" w:cs="Tahoma"/>
          <w:sz w:val="20"/>
          <w:szCs w:val="20"/>
        </w:rPr>
        <w:t xml:space="preserve"> </w:t>
      </w:r>
      <w:r w:rsidR="003646B0">
        <w:rPr>
          <w:rFonts w:ascii="Tahoma" w:hAnsi="Tahoma" w:cs="Tahoma"/>
          <w:sz w:val="20"/>
          <w:szCs w:val="20"/>
        </w:rPr>
        <w:t>2</w:t>
      </w:r>
      <w:r w:rsidRPr="005705A4">
        <w:rPr>
          <w:rFonts w:ascii="Tahoma" w:hAnsi="Tahoma" w:cs="Tahoma"/>
          <w:sz w:val="20"/>
          <w:szCs w:val="20"/>
        </w:rPr>
        <w:t xml:space="preserve"> (</w:t>
      </w:r>
      <w:r w:rsidR="00AD5836">
        <w:rPr>
          <w:rFonts w:ascii="Tahoma" w:hAnsi="Tahoma" w:cs="Tahoma"/>
          <w:sz w:val="20"/>
          <w:szCs w:val="20"/>
        </w:rPr>
        <w:t xml:space="preserve">slovy: </w:t>
      </w:r>
      <w:r w:rsidR="003646B0">
        <w:rPr>
          <w:rFonts w:ascii="Tahoma" w:hAnsi="Tahoma" w:cs="Tahoma"/>
          <w:sz w:val="20"/>
          <w:szCs w:val="20"/>
        </w:rPr>
        <w:t>dva</w:t>
      </w:r>
      <w:r w:rsidRPr="005705A4">
        <w:rPr>
          <w:rFonts w:ascii="Tahoma" w:hAnsi="Tahoma" w:cs="Tahoma"/>
          <w:sz w:val="20"/>
          <w:szCs w:val="20"/>
        </w:rPr>
        <w:t>) stejnopisy obdrží Objednatel a 2 (</w:t>
      </w:r>
      <w:r w:rsidR="00AD5836">
        <w:rPr>
          <w:rFonts w:ascii="Tahoma" w:hAnsi="Tahoma" w:cs="Tahoma"/>
          <w:sz w:val="20"/>
          <w:szCs w:val="20"/>
        </w:rPr>
        <w:t xml:space="preserve">slovy: </w:t>
      </w:r>
      <w:r w:rsidRPr="005705A4">
        <w:rPr>
          <w:rFonts w:ascii="Tahoma" w:hAnsi="Tahoma" w:cs="Tahoma"/>
          <w:sz w:val="20"/>
          <w:szCs w:val="20"/>
        </w:rPr>
        <w:t xml:space="preserve">dva) stejnopisy obdrží </w:t>
      </w:r>
      <w:r>
        <w:rPr>
          <w:rFonts w:ascii="Tahoma" w:hAnsi="Tahoma" w:cs="Tahoma"/>
          <w:sz w:val="20"/>
          <w:szCs w:val="20"/>
        </w:rPr>
        <w:t>Poskytovatel</w:t>
      </w:r>
      <w:r w:rsidRPr="005705A4">
        <w:rPr>
          <w:rFonts w:ascii="Tahoma" w:hAnsi="Tahoma" w:cs="Tahoma"/>
          <w:sz w:val="20"/>
          <w:szCs w:val="20"/>
        </w:rPr>
        <w:t>.</w:t>
      </w:r>
    </w:p>
    <w:p w14:paraId="1A28C237" w14:textId="77777777" w:rsidR="001E6354" w:rsidRPr="005705A4" w:rsidRDefault="001E6354" w:rsidP="00E560B2">
      <w:pPr>
        <w:pStyle w:val="Odstavecseseznamem"/>
        <w:spacing w:line="120" w:lineRule="auto"/>
        <w:ind w:left="567"/>
        <w:jc w:val="both"/>
        <w:rPr>
          <w:rFonts w:ascii="Tahoma" w:hAnsi="Tahoma" w:cs="Tahoma"/>
          <w:sz w:val="20"/>
          <w:szCs w:val="20"/>
        </w:rPr>
      </w:pPr>
    </w:p>
    <w:p w14:paraId="28AF6B29" w14:textId="77777777" w:rsidR="001E6354" w:rsidRPr="005705A4" w:rsidRDefault="001E6354" w:rsidP="00387949">
      <w:pPr>
        <w:pStyle w:val="Odstavecseseznamem"/>
        <w:numPr>
          <w:ilvl w:val="0"/>
          <w:numId w:val="8"/>
        </w:numPr>
        <w:ind w:left="567" w:hanging="567"/>
        <w:jc w:val="both"/>
        <w:rPr>
          <w:rFonts w:ascii="Tahoma" w:hAnsi="Tahoma" w:cs="Tahoma"/>
          <w:sz w:val="20"/>
          <w:szCs w:val="20"/>
        </w:rPr>
      </w:pPr>
      <w:r w:rsidRPr="005705A4">
        <w:rPr>
          <w:rFonts w:ascii="Tahoma" w:hAnsi="Tahoma" w:cs="Tahoma"/>
          <w:sz w:val="20"/>
          <w:szCs w:val="20"/>
        </w:rPr>
        <w:t xml:space="preserve">Nedílnou součástí této Smlouvy jsou její níže uvedené Přílohy: </w:t>
      </w:r>
    </w:p>
    <w:p w14:paraId="6CAEB9B1" w14:textId="77777777" w:rsidR="001E6354" w:rsidRPr="005705A4" w:rsidRDefault="001E6354" w:rsidP="00E560B2">
      <w:pPr>
        <w:pStyle w:val="Odstavecseseznamem"/>
        <w:spacing w:line="120" w:lineRule="auto"/>
        <w:ind w:left="567"/>
        <w:jc w:val="both"/>
        <w:rPr>
          <w:rFonts w:ascii="Tahoma" w:hAnsi="Tahoma" w:cs="Tahoma"/>
          <w:sz w:val="20"/>
          <w:szCs w:val="20"/>
        </w:rPr>
      </w:pPr>
    </w:p>
    <w:p w14:paraId="0616A52E" w14:textId="41875933" w:rsidR="001E6354" w:rsidRDefault="001E6354" w:rsidP="00AE7836">
      <w:pPr>
        <w:pStyle w:val="Odstavecseseznamem"/>
        <w:ind w:left="567"/>
        <w:jc w:val="both"/>
        <w:rPr>
          <w:rFonts w:ascii="Tahoma" w:hAnsi="Tahoma" w:cs="Tahoma"/>
          <w:sz w:val="20"/>
          <w:szCs w:val="20"/>
        </w:rPr>
      </w:pPr>
      <w:r w:rsidRPr="005705A4">
        <w:rPr>
          <w:rFonts w:ascii="Tahoma" w:hAnsi="Tahoma" w:cs="Tahoma"/>
          <w:sz w:val="20"/>
          <w:szCs w:val="20"/>
        </w:rPr>
        <w:t>Příloha č. 1 –</w:t>
      </w:r>
      <w:r>
        <w:rPr>
          <w:rFonts w:ascii="Tahoma" w:hAnsi="Tahoma" w:cs="Tahoma"/>
          <w:sz w:val="20"/>
          <w:szCs w:val="20"/>
        </w:rPr>
        <w:t xml:space="preserve"> Rozsah a četnost úklidových prací pro OSSZ </w:t>
      </w:r>
      <w:r w:rsidR="00A01968">
        <w:rPr>
          <w:rFonts w:ascii="Tahoma" w:hAnsi="Tahoma" w:cs="Tahoma"/>
          <w:sz w:val="20"/>
          <w:szCs w:val="20"/>
        </w:rPr>
        <w:t>Šumperk</w:t>
      </w:r>
      <w:r w:rsidRPr="005705A4">
        <w:rPr>
          <w:rFonts w:ascii="Tahoma" w:hAnsi="Tahoma" w:cs="Tahoma"/>
          <w:sz w:val="20"/>
          <w:szCs w:val="20"/>
        </w:rPr>
        <w:t>;</w:t>
      </w:r>
    </w:p>
    <w:p w14:paraId="2DCB7C27" w14:textId="0075DA44" w:rsidR="001E6354" w:rsidRDefault="001E6354" w:rsidP="00AE7836">
      <w:pPr>
        <w:pStyle w:val="Odstavecseseznamem"/>
        <w:ind w:left="567"/>
        <w:jc w:val="both"/>
        <w:rPr>
          <w:rFonts w:ascii="Tahoma" w:hAnsi="Tahoma" w:cs="Tahoma"/>
          <w:sz w:val="20"/>
          <w:szCs w:val="20"/>
        </w:rPr>
      </w:pPr>
      <w:r w:rsidRPr="005705A4">
        <w:rPr>
          <w:rFonts w:ascii="Tahoma" w:hAnsi="Tahoma" w:cs="Tahoma"/>
          <w:sz w:val="20"/>
          <w:szCs w:val="20"/>
        </w:rPr>
        <w:t xml:space="preserve">Příloha č. </w:t>
      </w:r>
      <w:r>
        <w:rPr>
          <w:rFonts w:ascii="Tahoma" w:hAnsi="Tahoma" w:cs="Tahoma"/>
          <w:sz w:val="20"/>
          <w:szCs w:val="20"/>
        </w:rPr>
        <w:t>2</w:t>
      </w:r>
      <w:r w:rsidRPr="005705A4">
        <w:rPr>
          <w:rFonts w:ascii="Tahoma" w:hAnsi="Tahoma" w:cs="Tahoma"/>
          <w:sz w:val="20"/>
          <w:szCs w:val="20"/>
        </w:rPr>
        <w:t xml:space="preserve"> –</w:t>
      </w:r>
      <w:r>
        <w:rPr>
          <w:rFonts w:ascii="Tahoma" w:hAnsi="Tahoma" w:cs="Tahoma"/>
          <w:sz w:val="20"/>
          <w:szCs w:val="20"/>
        </w:rPr>
        <w:t xml:space="preserve"> Prostory pro úklid OSSZ </w:t>
      </w:r>
      <w:r w:rsidR="00A01968">
        <w:rPr>
          <w:rFonts w:ascii="Tahoma" w:hAnsi="Tahoma" w:cs="Tahoma"/>
          <w:sz w:val="20"/>
          <w:szCs w:val="20"/>
        </w:rPr>
        <w:t>Šumperk</w:t>
      </w:r>
      <w:r w:rsidR="003707C3">
        <w:rPr>
          <w:rFonts w:ascii="Tahoma" w:hAnsi="Tahoma" w:cs="Tahoma"/>
          <w:sz w:val="20"/>
          <w:szCs w:val="20"/>
        </w:rPr>
        <w:t>;</w:t>
      </w:r>
    </w:p>
    <w:p w14:paraId="72669E9C" w14:textId="444302EC" w:rsidR="001E6354" w:rsidRDefault="001E6354" w:rsidP="004F1146">
      <w:pPr>
        <w:pStyle w:val="Odstavecseseznamem"/>
        <w:ind w:left="567"/>
        <w:jc w:val="both"/>
        <w:rPr>
          <w:rFonts w:ascii="Tahoma" w:hAnsi="Tahoma" w:cs="Tahoma"/>
          <w:sz w:val="20"/>
          <w:szCs w:val="20"/>
        </w:rPr>
      </w:pPr>
      <w:r>
        <w:rPr>
          <w:rFonts w:ascii="Tahoma" w:hAnsi="Tahoma" w:cs="Tahoma"/>
          <w:sz w:val="20"/>
          <w:szCs w:val="20"/>
        </w:rPr>
        <w:t xml:space="preserve">Příloha č. 3 – Nabídková cena pro </w:t>
      </w:r>
      <w:r w:rsidR="003707C3">
        <w:rPr>
          <w:rFonts w:ascii="Tahoma" w:hAnsi="Tahoma" w:cs="Tahoma"/>
          <w:sz w:val="20"/>
          <w:szCs w:val="20"/>
        </w:rPr>
        <w:t xml:space="preserve">OSSZ </w:t>
      </w:r>
      <w:r w:rsidR="00A01968">
        <w:rPr>
          <w:rFonts w:ascii="Tahoma" w:hAnsi="Tahoma" w:cs="Tahoma"/>
          <w:sz w:val="20"/>
          <w:szCs w:val="20"/>
        </w:rPr>
        <w:t>Šumperk</w:t>
      </w:r>
      <w:r>
        <w:rPr>
          <w:rFonts w:ascii="Tahoma" w:hAnsi="Tahoma" w:cs="Tahoma"/>
          <w:sz w:val="20"/>
          <w:szCs w:val="20"/>
        </w:rPr>
        <w:t>;</w:t>
      </w:r>
    </w:p>
    <w:p w14:paraId="65DFBA95" w14:textId="1A8DC7C4" w:rsidR="001E6354" w:rsidRDefault="001E6354" w:rsidP="00C023DE">
      <w:pPr>
        <w:pStyle w:val="Odstavecseseznamem"/>
        <w:ind w:left="567"/>
        <w:jc w:val="both"/>
        <w:rPr>
          <w:rFonts w:ascii="Tahoma" w:hAnsi="Tahoma" w:cs="Tahoma"/>
          <w:sz w:val="20"/>
          <w:szCs w:val="20"/>
        </w:rPr>
      </w:pPr>
      <w:r w:rsidRPr="005705A4">
        <w:rPr>
          <w:rFonts w:ascii="Tahoma" w:hAnsi="Tahoma" w:cs="Tahoma"/>
          <w:sz w:val="20"/>
          <w:szCs w:val="20"/>
        </w:rPr>
        <w:t xml:space="preserve">Příloha č. </w:t>
      </w:r>
      <w:r>
        <w:rPr>
          <w:rFonts w:ascii="Tahoma" w:hAnsi="Tahoma" w:cs="Tahoma"/>
          <w:sz w:val="20"/>
          <w:szCs w:val="20"/>
        </w:rPr>
        <w:t xml:space="preserve">4 </w:t>
      </w:r>
      <w:r w:rsidRPr="005705A4">
        <w:rPr>
          <w:rFonts w:ascii="Tahoma" w:hAnsi="Tahoma" w:cs="Tahoma"/>
          <w:sz w:val="20"/>
          <w:szCs w:val="20"/>
        </w:rPr>
        <w:t xml:space="preserve">– </w:t>
      </w:r>
      <w:r>
        <w:rPr>
          <w:rFonts w:ascii="Tahoma" w:hAnsi="Tahoma" w:cs="Tahoma"/>
          <w:sz w:val="20"/>
          <w:szCs w:val="20"/>
        </w:rPr>
        <w:t>Oprávněné osoby Objednatele a Poskytovatele</w:t>
      </w:r>
      <w:r w:rsidR="00A01968">
        <w:rPr>
          <w:rFonts w:ascii="Tahoma" w:hAnsi="Tahoma" w:cs="Tahoma"/>
          <w:sz w:val="20"/>
          <w:szCs w:val="20"/>
        </w:rPr>
        <w:t xml:space="preserve"> pro OSSZ Šumperk</w:t>
      </w:r>
      <w:r>
        <w:rPr>
          <w:rFonts w:ascii="Tahoma" w:hAnsi="Tahoma" w:cs="Tahoma"/>
          <w:sz w:val="20"/>
          <w:szCs w:val="20"/>
        </w:rPr>
        <w:t>;</w:t>
      </w:r>
    </w:p>
    <w:p w14:paraId="1B37430D" w14:textId="77777777" w:rsidR="009132A7" w:rsidRDefault="009132A7" w:rsidP="009132A7">
      <w:pPr>
        <w:pStyle w:val="Odstavecseseznamem"/>
        <w:ind w:left="567"/>
        <w:jc w:val="both"/>
        <w:rPr>
          <w:rFonts w:ascii="Tahoma" w:hAnsi="Tahoma" w:cs="Tahoma"/>
          <w:sz w:val="20"/>
          <w:szCs w:val="20"/>
        </w:rPr>
      </w:pPr>
      <w:r>
        <w:rPr>
          <w:rFonts w:ascii="Tahoma" w:hAnsi="Tahoma" w:cs="Tahoma"/>
          <w:sz w:val="20"/>
          <w:szCs w:val="20"/>
        </w:rPr>
        <w:t>Příloha č. 5 – Definice ekologického úklidu;</w:t>
      </w:r>
    </w:p>
    <w:p w14:paraId="321419D2" w14:textId="77777777" w:rsidR="009132A7" w:rsidRDefault="009132A7" w:rsidP="009132A7">
      <w:pPr>
        <w:pStyle w:val="Odstavecseseznamem"/>
        <w:ind w:left="567"/>
        <w:jc w:val="both"/>
        <w:rPr>
          <w:rFonts w:ascii="Tahoma" w:hAnsi="Tahoma" w:cs="Tahoma"/>
          <w:sz w:val="20"/>
          <w:szCs w:val="20"/>
        </w:rPr>
      </w:pPr>
      <w:r>
        <w:rPr>
          <w:rFonts w:ascii="Tahoma" w:hAnsi="Tahoma" w:cs="Tahoma"/>
          <w:sz w:val="20"/>
          <w:szCs w:val="20"/>
        </w:rPr>
        <w:t xml:space="preserve">Příloha č. 6 – Přehled poddodavatelů Poskytovatele </w:t>
      </w:r>
      <w:r w:rsidRPr="00102DC4">
        <w:rPr>
          <w:rFonts w:ascii="Tahoma" w:hAnsi="Tahoma" w:cs="Tahoma"/>
          <w:sz w:val="20"/>
          <w:szCs w:val="20"/>
          <w:highlight w:val="green"/>
        </w:rPr>
        <w:t>[</w:t>
      </w:r>
      <w:r w:rsidRPr="001166FC">
        <w:rPr>
          <w:rFonts w:ascii="Tahoma" w:hAnsi="Tahoma" w:cs="Tahoma"/>
          <w:color w:val="000000"/>
          <w:sz w:val="20"/>
          <w:szCs w:val="20"/>
          <w:highlight w:val="green"/>
        </w:rPr>
        <w:t xml:space="preserve">přílohu doplní </w:t>
      </w:r>
      <w:r>
        <w:rPr>
          <w:rFonts w:ascii="Tahoma" w:hAnsi="Tahoma" w:cs="Tahoma"/>
          <w:color w:val="000000"/>
          <w:sz w:val="20"/>
          <w:szCs w:val="20"/>
          <w:highlight w:val="green"/>
        </w:rPr>
        <w:t>účastník zadávacího řízení - Poskytovatel</w:t>
      </w:r>
      <w:r w:rsidRPr="001166FC">
        <w:rPr>
          <w:rFonts w:ascii="Tahoma" w:hAnsi="Tahoma" w:cs="Tahoma"/>
          <w:color w:val="000000"/>
          <w:sz w:val="20"/>
          <w:szCs w:val="20"/>
          <w:highlight w:val="green"/>
        </w:rPr>
        <w:t>;</w:t>
      </w:r>
      <w:r w:rsidRPr="001166FC">
        <w:rPr>
          <w:rFonts w:ascii="Tahoma" w:hAnsi="Tahoma" w:cs="Tahoma"/>
          <w:sz w:val="20"/>
          <w:szCs w:val="20"/>
          <w:highlight w:val="green"/>
        </w:rPr>
        <w:t xml:space="preserve"> v případě, že nebude plněno prostřednictvím </w:t>
      </w:r>
      <w:r>
        <w:rPr>
          <w:rFonts w:ascii="Tahoma" w:hAnsi="Tahoma" w:cs="Tahoma"/>
          <w:sz w:val="20"/>
          <w:szCs w:val="20"/>
          <w:highlight w:val="green"/>
        </w:rPr>
        <w:t>poddodavatelů</w:t>
      </w:r>
      <w:r w:rsidRPr="001166FC">
        <w:rPr>
          <w:rFonts w:ascii="Tahoma" w:hAnsi="Tahoma" w:cs="Tahoma"/>
          <w:sz w:val="20"/>
          <w:szCs w:val="20"/>
          <w:highlight w:val="green"/>
        </w:rPr>
        <w:t xml:space="preserve">, uvede </w:t>
      </w:r>
      <w:r>
        <w:rPr>
          <w:rFonts w:ascii="Tahoma" w:hAnsi="Tahoma" w:cs="Tahoma"/>
          <w:sz w:val="20"/>
          <w:szCs w:val="20"/>
          <w:highlight w:val="green"/>
        </w:rPr>
        <w:t>účastník zadávacího řízení - Poskytovatel</w:t>
      </w:r>
      <w:r w:rsidRPr="001166FC">
        <w:rPr>
          <w:rFonts w:ascii="Tahoma" w:hAnsi="Tahoma" w:cs="Tahoma"/>
          <w:sz w:val="20"/>
          <w:szCs w:val="20"/>
          <w:highlight w:val="green"/>
        </w:rPr>
        <w:t xml:space="preserve"> v této příloze počet </w:t>
      </w:r>
      <w:r>
        <w:rPr>
          <w:rFonts w:ascii="Tahoma" w:hAnsi="Tahoma" w:cs="Tahoma"/>
          <w:sz w:val="20"/>
          <w:szCs w:val="20"/>
          <w:highlight w:val="green"/>
        </w:rPr>
        <w:t>poddodavatelů</w:t>
      </w:r>
      <w:r w:rsidRPr="001166FC">
        <w:rPr>
          <w:rFonts w:ascii="Tahoma" w:hAnsi="Tahoma" w:cs="Tahoma"/>
          <w:sz w:val="20"/>
          <w:szCs w:val="20"/>
          <w:highlight w:val="green"/>
        </w:rPr>
        <w:t xml:space="preserve"> 0</w:t>
      </w:r>
      <w:r w:rsidRPr="00102DC4">
        <w:rPr>
          <w:rFonts w:ascii="Tahoma" w:hAnsi="Tahoma" w:cs="Tahoma"/>
          <w:sz w:val="20"/>
          <w:szCs w:val="20"/>
          <w:highlight w:val="green"/>
        </w:rPr>
        <w:t>]</w:t>
      </w:r>
      <w:r w:rsidRPr="00102DC4">
        <w:rPr>
          <w:rFonts w:ascii="Tahoma" w:hAnsi="Tahoma" w:cs="Tahoma"/>
          <w:sz w:val="20"/>
          <w:szCs w:val="20"/>
        </w:rPr>
        <w:t>.</w:t>
      </w:r>
    </w:p>
    <w:p w14:paraId="1A7CED3D" w14:textId="77777777" w:rsidR="009132A7" w:rsidRPr="001637DD" w:rsidRDefault="009132A7" w:rsidP="008F74D6">
      <w:pPr>
        <w:pStyle w:val="Odstavecseseznamem"/>
        <w:spacing w:line="120" w:lineRule="auto"/>
        <w:ind w:left="567"/>
        <w:jc w:val="both"/>
        <w:rPr>
          <w:rFonts w:ascii="Tahoma" w:hAnsi="Tahoma" w:cs="Tahoma"/>
          <w:sz w:val="20"/>
          <w:szCs w:val="20"/>
        </w:rPr>
      </w:pPr>
    </w:p>
    <w:p w14:paraId="24621C8E" w14:textId="77777777" w:rsidR="001E6354" w:rsidRPr="005705A4" w:rsidRDefault="001E6354" w:rsidP="00387949">
      <w:pPr>
        <w:pStyle w:val="Odstavecseseznamem"/>
        <w:numPr>
          <w:ilvl w:val="0"/>
          <w:numId w:val="8"/>
        </w:numPr>
        <w:ind w:left="567" w:hanging="567"/>
        <w:jc w:val="both"/>
        <w:rPr>
          <w:rFonts w:ascii="Tahoma" w:hAnsi="Tahoma" w:cs="Tahoma"/>
          <w:sz w:val="20"/>
          <w:szCs w:val="20"/>
        </w:rPr>
      </w:pPr>
      <w:r w:rsidRPr="005705A4">
        <w:rPr>
          <w:rFonts w:ascii="Tahoma" w:hAnsi="Tahoma" w:cs="Tahoma"/>
          <w:sz w:val="20"/>
          <w:szCs w:val="20"/>
        </w:rPr>
        <w:t>Smluvní strany prohlašují, že si tuto Smlouvu před jejím podpisem přečetly, a že byla uzavřena podle jejich pravé a svobodné vůle. Na důkaz výše uvedeného připojují Smluvní strany své podpisy.</w:t>
      </w:r>
    </w:p>
    <w:p w14:paraId="62EE269C" w14:textId="77777777" w:rsidR="001E6354" w:rsidRDefault="001E6354" w:rsidP="00AD6150">
      <w:pPr>
        <w:pStyle w:val="Odstavecseseznamem"/>
        <w:ind w:left="567"/>
        <w:jc w:val="both"/>
        <w:rPr>
          <w:rFonts w:ascii="Tahoma" w:hAnsi="Tahoma" w:cs="Tahoma"/>
          <w:sz w:val="20"/>
          <w:szCs w:val="20"/>
        </w:rPr>
      </w:pPr>
    </w:p>
    <w:p w14:paraId="34F18D18" w14:textId="77777777" w:rsidR="001E6354" w:rsidRDefault="001E6354" w:rsidP="00520CAA">
      <w:pPr>
        <w:pStyle w:val="Odstavecseseznamem"/>
        <w:ind w:left="567"/>
        <w:jc w:val="both"/>
        <w:rPr>
          <w:rFonts w:ascii="Tahoma" w:hAnsi="Tahoma" w:cs="Tahoma"/>
          <w:sz w:val="20"/>
          <w:szCs w:val="20"/>
        </w:rPr>
      </w:pPr>
    </w:p>
    <w:p w14:paraId="31BE9DB2" w14:textId="77777777" w:rsidR="001E6354" w:rsidRPr="005705A4" w:rsidRDefault="001E6354" w:rsidP="00520CAA">
      <w:pPr>
        <w:pStyle w:val="Odstavecseseznamem"/>
        <w:ind w:left="0"/>
        <w:jc w:val="both"/>
        <w:rPr>
          <w:rFonts w:ascii="Tahoma" w:hAnsi="Tahoma" w:cs="Tahoma"/>
          <w:sz w:val="20"/>
          <w:szCs w:val="20"/>
        </w:rPr>
      </w:pPr>
      <w:r w:rsidRPr="005705A4">
        <w:rPr>
          <w:rFonts w:ascii="Tahoma" w:hAnsi="Tahoma" w:cs="Tahoma"/>
          <w:sz w:val="20"/>
          <w:szCs w:val="20"/>
        </w:rPr>
        <w:t>V </w:t>
      </w:r>
      <w:r>
        <w:rPr>
          <w:rFonts w:ascii="Tahoma" w:hAnsi="Tahoma" w:cs="Tahoma"/>
          <w:sz w:val="20"/>
          <w:szCs w:val="20"/>
        </w:rPr>
        <w:t>Ostravě</w:t>
      </w:r>
      <w:r w:rsidRPr="005705A4">
        <w:rPr>
          <w:rFonts w:ascii="Tahoma" w:hAnsi="Tahoma" w:cs="Tahoma"/>
          <w:sz w:val="20"/>
          <w:szCs w:val="20"/>
        </w:rPr>
        <w:t xml:space="preserve"> dne:</w:t>
      </w:r>
      <w:r w:rsidRPr="005705A4">
        <w:rPr>
          <w:rFonts w:ascii="Tahoma" w:hAnsi="Tahoma" w:cs="Tahoma"/>
          <w:sz w:val="20"/>
          <w:szCs w:val="20"/>
        </w:rPr>
        <w:tab/>
      </w:r>
      <w:r w:rsidRPr="005705A4">
        <w:rPr>
          <w:rFonts w:ascii="Tahoma" w:hAnsi="Tahoma" w:cs="Tahoma"/>
          <w:sz w:val="20"/>
          <w:szCs w:val="20"/>
        </w:rPr>
        <w:tab/>
      </w:r>
      <w:r w:rsidRPr="005705A4">
        <w:rPr>
          <w:rFonts w:ascii="Tahoma" w:hAnsi="Tahoma" w:cs="Tahoma"/>
          <w:sz w:val="20"/>
          <w:szCs w:val="20"/>
        </w:rPr>
        <w:tab/>
      </w:r>
      <w:r w:rsidRPr="005705A4">
        <w:rPr>
          <w:rFonts w:ascii="Tahoma" w:hAnsi="Tahoma" w:cs="Tahoma"/>
          <w:sz w:val="20"/>
          <w:szCs w:val="20"/>
        </w:rPr>
        <w:tab/>
      </w:r>
      <w:r w:rsidRPr="005705A4">
        <w:rPr>
          <w:rFonts w:ascii="Tahoma" w:hAnsi="Tahoma" w:cs="Tahoma"/>
          <w:sz w:val="20"/>
          <w:szCs w:val="20"/>
        </w:rPr>
        <w:tab/>
      </w:r>
      <w:r w:rsidRPr="005705A4">
        <w:rPr>
          <w:rFonts w:ascii="Tahoma" w:hAnsi="Tahoma" w:cs="Tahoma"/>
          <w:sz w:val="20"/>
          <w:szCs w:val="20"/>
        </w:rPr>
        <w:tab/>
      </w:r>
      <w:r w:rsidR="00D32752">
        <w:rPr>
          <w:rFonts w:ascii="Tahoma" w:hAnsi="Tahoma" w:cs="Tahoma"/>
          <w:sz w:val="20"/>
          <w:szCs w:val="20"/>
        </w:rPr>
        <w:t xml:space="preserve">   </w:t>
      </w:r>
      <w:r w:rsidRPr="005705A4">
        <w:rPr>
          <w:rFonts w:ascii="Tahoma" w:hAnsi="Tahoma" w:cs="Tahoma"/>
          <w:sz w:val="20"/>
          <w:szCs w:val="20"/>
        </w:rPr>
        <w:t>V</w:t>
      </w:r>
      <w:r w:rsidR="001927D4">
        <w:rPr>
          <w:rFonts w:ascii="Tahoma" w:hAnsi="Tahoma" w:cs="Tahoma"/>
          <w:sz w:val="20"/>
          <w:szCs w:val="20"/>
        </w:rPr>
        <w:t> </w:t>
      </w:r>
      <w:r w:rsidR="00C939A6" w:rsidRPr="00DA4AC0">
        <w:rPr>
          <w:rFonts w:ascii="Tahoma" w:hAnsi="Tahoma" w:cs="Tahoma"/>
          <w:sz w:val="20"/>
          <w:highlight w:val="green"/>
        </w:rPr>
        <w:t>[●]</w:t>
      </w:r>
      <w:r w:rsidR="001927D4">
        <w:rPr>
          <w:rFonts w:ascii="Tahoma" w:hAnsi="Tahoma" w:cs="Tahoma"/>
          <w:sz w:val="20"/>
          <w:szCs w:val="20"/>
        </w:rPr>
        <w:t xml:space="preserve"> </w:t>
      </w:r>
      <w:r w:rsidRPr="005705A4">
        <w:rPr>
          <w:rFonts w:ascii="Tahoma" w:hAnsi="Tahoma" w:cs="Tahoma"/>
          <w:sz w:val="20"/>
          <w:szCs w:val="20"/>
        </w:rPr>
        <w:t>dne:</w:t>
      </w:r>
    </w:p>
    <w:p w14:paraId="78B4968B" w14:textId="77777777" w:rsidR="001E6354" w:rsidRPr="005705A4" w:rsidRDefault="001E6354" w:rsidP="00520CAA">
      <w:pPr>
        <w:jc w:val="both"/>
        <w:rPr>
          <w:rFonts w:ascii="Tahoma" w:hAnsi="Tahoma" w:cs="Tahoma"/>
          <w:sz w:val="20"/>
          <w:szCs w:val="20"/>
        </w:rPr>
      </w:pPr>
    </w:p>
    <w:p w14:paraId="43004D61" w14:textId="77777777" w:rsidR="001E6354" w:rsidRDefault="001E6354" w:rsidP="00520CAA">
      <w:pPr>
        <w:jc w:val="both"/>
        <w:rPr>
          <w:rFonts w:ascii="Tahoma" w:hAnsi="Tahoma" w:cs="Tahoma"/>
          <w:sz w:val="20"/>
          <w:szCs w:val="20"/>
        </w:rPr>
      </w:pPr>
    </w:p>
    <w:p w14:paraId="7DA557E1" w14:textId="77777777" w:rsidR="001E6354" w:rsidRPr="005705A4" w:rsidRDefault="00D32752" w:rsidP="00520CAA">
      <w:pPr>
        <w:jc w:val="both"/>
        <w:rPr>
          <w:rFonts w:ascii="Tahoma" w:hAnsi="Tahoma" w:cs="Tahoma"/>
          <w:sz w:val="20"/>
          <w:szCs w:val="20"/>
        </w:rPr>
      </w:pPr>
      <w:r>
        <w:rPr>
          <w:rFonts w:ascii="Tahoma" w:hAnsi="Tahoma" w:cs="Tahoma"/>
          <w:sz w:val="20"/>
          <w:szCs w:val="20"/>
        </w:rPr>
        <w:t>Za Objednatele:</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r w:rsidR="001E6354" w:rsidRPr="005705A4">
        <w:rPr>
          <w:rFonts w:ascii="Tahoma" w:hAnsi="Tahoma" w:cs="Tahoma"/>
          <w:sz w:val="20"/>
          <w:szCs w:val="20"/>
        </w:rPr>
        <w:t xml:space="preserve">Za </w:t>
      </w:r>
      <w:r w:rsidR="001E6354">
        <w:rPr>
          <w:rFonts w:ascii="Tahoma" w:hAnsi="Tahoma" w:cs="Tahoma"/>
          <w:sz w:val="20"/>
          <w:szCs w:val="20"/>
        </w:rPr>
        <w:t>Poskytovatel</w:t>
      </w:r>
      <w:r w:rsidR="001E6354" w:rsidRPr="005705A4">
        <w:rPr>
          <w:rFonts w:ascii="Tahoma" w:hAnsi="Tahoma" w:cs="Tahoma"/>
          <w:sz w:val="20"/>
          <w:szCs w:val="20"/>
        </w:rPr>
        <w:t>e:</w:t>
      </w:r>
    </w:p>
    <w:p w14:paraId="4B29442E" w14:textId="77777777" w:rsidR="001E6354" w:rsidRPr="005705A4" w:rsidRDefault="001E6354" w:rsidP="00520CAA">
      <w:pPr>
        <w:jc w:val="both"/>
        <w:rPr>
          <w:rFonts w:ascii="Tahoma" w:hAnsi="Tahoma" w:cs="Tahoma"/>
          <w:sz w:val="20"/>
          <w:szCs w:val="20"/>
        </w:rPr>
      </w:pPr>
    </w:p>
    <w:p w14:paraId="092972DA" w14:textId="77777777" w:rsidR="001E6354" w:rsidRDefault="001E6354" w:rsidP="00520CAA">
      <w:pPr>
        <w:jc w:val="both"/>
        <w:rPr>
          <w:rFonts w:ascii="Tahoma" w:hAnsi="Tahoma" w:cs="Tahoma"/>
          <w:sz w:val="20"/>
          <w:szCs w:val="20"/>
        </w:rPr>
      </w:pPr>
    </w:p>
    <w:p w14:paraId="1627DC61" w14:textId="77777777" w:rsidR="001E6354" w:rsidRDefault="001E6354" w:rsidP="00520CAA">
      <w:pPr>
        <w:jc w:val="both"/>
        <w:rPr>
          <w:rFonts w:ascii="Tahoma" w:hAnsi="Tahoma" w:cs="Tahoma"/>
          <w:sz w:val="20"/>
          <w:szCs w:val="20"/>
        </w:rPr>
      </w:pPr>
    </w:p>
    <w:p w14:paraId="123E3E26" w14:textId="77777777" w:rsidR="001E6354" w:rsidRDefault="001E6354" w:rsidP="00520CAA">
      <w:pPr>
        <w:jc w:val="both"/>
        <w:rPr>
          <w:rFonts w:ascii="Tahoma" w:hAnsi="Tahoma" w:cs="Tahoma"/>
          <w:sz w:val="20"/>
          <w:szCs w:val="20"/>
        </w:rPr>
      </w:pPr>
    </w:p>
    <w:p w14:paraId="78E2E129" w14:textId="77777777" w:rsidR="00D32752" w:rsidRDefault="00D32752" w:rsidP="00520CAA">
      <w:pPr>
        <w:jc w:val="both"/>
        <w:rPr>
          <w:rFonts w:ascii="Tahoma" w:hAnsi="Tahoma" w:cs="Tahoma"/>
          <w:sz w:val="20"/>
          <w:szCs w:val="20"/>
        </w:rPr>
      </w:pPr>
    </w:p>
    <w:p w14:paraId="32E4EC4A" w14:textId="77777777" w:rsidR="00D32752" w:rsidRPr="005705A4" w:rsidRDefault="00D32752" w:rsidP="00520CAA">
      <w:pPr>
        <w:jc w:val="both"/>
        <w:rPr>
          <w:rFonts w:ascii="Tahoma" w:hAnsi="Tahoma" w:cs="Tahoma"/>
          <w:sz w:val="20"/>
          <w:szCs w:val="20"/>
        </w:rPr>
      </w:pPr>
    </w:p>
    <w:p w14:paraId="1349993E" w14:textId="77777777" w:rsidR="001E6354" w:rsidRPr="005705A4" w:rsidRDefault="008C5798" w:rsidP="008C5798">
      <w:pPr>
        <w:jc w:val="both"/>
        <w:rPr>
          <w:rFonts w:ascii="Tahoma" w:hAnsi="Tahoma" w:cs="Tahoma"/>
          <w:sz w:val="20"/>
          <w:szCs w:val="20"/>
        </w:rPr>
      </w:pPr>
      <w:r>
        <w:rPr>
          <w:rFonts w:ascii="Tahoma" w:hAnsi="Tahoma" w:cs="Tahoma"/>
          <w:sz w:val="20"/>
          <w:szCs w:val="20"/>
        </w:rPr>
        <w:t xml:space="preserve">    ……………</w:t>
      </w:r>
      <w:r w:rsidR="001E6354" w:rsidRPr="005705A4">
        <w:rPr>
          <w:rFonts w:ascii="Tahoma" w:hAnsi="Tahoma" w:cs="Tahoma"/>
          <w:sz w:val="20"/>
          <w:szCs w:val="20"/>
        </w:rPr>
        <w:t>……………………</w:t>
      </w:r>
      <w:r>
        <w:rPr>
          <w:rFonts w:ascii="Tahoma" w:hAnsi="Tahoma" w:cs="Tahoma"/>
          <w:sz w:val="20"/>
          <w:szCs w:val="20"/>
        </w:rPr>
        <w:t>………</w:t>
      </w:r>
      <w:r w:rsidR="001E6354" w:rsidRPr="005705A4">
        <w:rPr>
          <w:rFonts w:ascii="Tahoma" w:hAnsi="Tahoma" w:cs="Tahoma"/>
          <w:sz w:val="20"/>
          <w:szCs w:val="20"/>
        </w:rPr>
        <w:t>…………………</w:t>
      </w:r>
      <w:r w:rsidR="001E6354" w:rsidRPr="005705A4">
        <w:rPr>
          <w:rFonts w:ascii="Tahoma" w:hAnsi="Tahoma" w:cs="Tahoma"/>
          <w:sz w:val="20"/>
          <w:szCs w:val="20"/>
        </w:rPr>
        <w:tab/>
      </w:r>
      <w:r w:rsidR="001E6354" w:rsidRPr="005705A4">
        <w:rPr>
          <w:rFonts w:ascii="Tahoma" w:hAnsi="Tahoma" w:cs="Tahoma"/>
          <w:sz w:val="20"/>
          <w:szCs w:val="20"/>
        </w:rPr>
        <w:tab/>
      </w:r>
      <w:r w:rsidR="001E6354" w:rsidRPr="005705A4">
        <w:rPr>
          <w:rFonts w:ascii="Tahoma" w:hAnsi="Tahoma" w:cs="Tahoma"/>
          <w:sz w:val="20"/>
          <w:szCs w:val="20"/>
        </w:rPr>
        <w:tab/>
      </w:r>
      <w:r w:rsidR="00D32752">
        <w:rPr>
          <w:rFonts w:ascii="Tahoma" w:hAnsi="Tahoma" w:cs="Tahoma"/>
          <w:sz w:val="20"/>
          <w:szCs w:val="20"/>
        </w:rPr>
        <w:t xml:space="preserve"> </w:t>
      </w:r>
      <w:r w:rsidR="001E6354">
        <w:rPr>
          <w:rFonts w:ascii="Tahoma" w:hAnsi="Tahoma" w:cs="Tahoma"/>
          <w:sz w:val="20"/>
          <w:szCs w:val="20"/>
        </w:rPr>
        <w:t xml:space="preserve"> </w:t>
      </w:r>
      <w:r w:rsidR="001E6354" w:rsidRPr="005705A4">
        <w:rPr>
          <w:rFonts w:ascii="Tahoma" w:hAnsi="Tahoma" w:cs="Tahoma"/>
          <w:sz w:val="20"/>
          <w:szCs w:val="20"/>
        </w:rPr>
        <w:t>…</w:t>
      </w:r>
      <w:r>
        <w:rPr>
          <w:rFonts w:ascii="Tahoma" w:hAnsi="Tahoma" w:cs="Tahoma"/>
          <w:sz w:val="20"/>
          <w:szCs w:val="20"/>
        </w:rPr>
        <w:t>……….</w:t>
      </w:r>
      <w:r w:rsidR="001E6354" w:rsidRPr="005705A4">
        <w:rPr>
          <w:rFonts w:ascii="Tahoma" w:hAnsi="Tahoma" w:cs="Tahoma"/>
          <w:sz w:val="20"/>
          <w:szCs w:val="20"/>
        </w:rPr>
        <w:t>……………………………………</w:t>
      </w:r>
    </w:p>
    <w:p w14:paraId="0988A882" w14:textId="77777777" w:rsidR="001E6354" w:rsidRPr="005705A4" w:rsidRDefault="001E6354" w:rsidP="00520CAA">
      <w:pPr>
        <w:jc w:val="both"/>
        <w:rPr>
          <w:rFonts w:ascii="Tahoma" w:hAnsi="Tahoma" w:cs="Tahoma"/>
          <w:sz w:val="20"/>
          <w:szCs w:val="20"/>
        </w:rPr>
      </w:pPr>
      <w:r w:rsidRPr="005705A4">
        <w:rPr>
          <w:rFonts w:ascii="Tahoma" w:hAnsi="Tahoma" w:cs="Tahoma"/>
          <w:sz w:val="20"/>
          <w:szCs w:val="20"/>
        </w:rPr>
        <w:t xml:space="preserve">          </w:t>
      </w:r>
      <w:r>
        <w:rPr>
          <w:rFonts w:ascii="Tahoma" w:hAnsi="Tahoma" w:cs="Tahoma"/>
          <w:sz w:val="20"/>
          <w:szCs w:val="20"/>
        </w:rPr>
        <w:t xml:space="preserve">      </w:t>
      </w:r>
      <w:r w:rsidRPr="005705A4">
        <w:rPr>
          <w:rFonts w:ascii="Tahoma" w:hAnsi="Tahoma" w:cs="Tahoma"/>
          <w:sz w:val="20"/>
          <w:szCs w:val="20"/>
        </w:rPr>
        <w:t xml:space="preserve"> </w:t>
      </w:r>
      <w:r w:rsidRPr="00E77868">
        <w:rPr>
          <w:rFonts w:ascii="Tahoma" w:hAnsi="Tahoma" w:cs="Tahoma"/>
          <w:sz w:val="20"/>
          <w:szCs w:val="20"/>
        </w:rPr>
        <w:t>Ing. Jana Miklasová</w:t>
      </w:r>
      <w:r w:rsidRPr="005705A4">
        <w:rPr>
          <w:rFonts w:ascii="Tahoma" w:hAnsi="Tahoma" w:cs="Tahoma"/>
          <w:sz w:val="20"/>
          <w:szCs w:val="20"/>
        </w:rPr>
        <w:tab/>
      </w:r>
      <w:r w:rsidRPr="005705A4">
        <w:rPr>
          <w:rFonts w:ascii="Tahoma" w:hAnsi="Tahoma" w:cs="Tahoma"/>
          <w:sz w:val="20"/>
          <w:szCs w:val="20"/>
        </w:rPr>
        <w:tab/>
      </w:r>
      <w:r w:rsidRPr="005705A4">
        <w:rPr>
          <w:rFonts w:ascii="Tahoma" w:hAnsi="Tahoma" w:cs="Tahoma"/>
          <w:sz w:val="20"/>
          <w:szCs w:val="20"/>
        </w:rPr>
        <w:tab/>
      </w:r>
      <w:r w:rsidRPr="005705A4">
        <w:rPr>
          <w:rFonts w:ascii="Tahoma" w:hAnsi="Tahoma" w:cs="Tahoma"/>
          <w:sz w:val="20"/>
          <w:szCs w:val="20"/>
        </w:rPr>
        <w:tab/>
      </w:r>
      <w:r w:rsidRPr="005705A4">
        <w:rPr>
          <w:rFonts w:ascii="Tahoma" w:hAnsi="Tahoma" w:cs="Tahoma"/>
          <w:sz w:val="20"/>
          <w:szCs w:val="20"/>
        </w:rPr>
        <w:tab/>
      </w:r>
      <w:r w:rsidR="00D32752">
        <w:rPr>
          <w:rFonts w:ascii="Tahoma" w:hAnsi="Tahoma" w:cs="Tahoma"/>
          <w:sz w:val="20"/>
          <w:szCs w:val="20"/>
        </w:rPr>
        <w:t xml:space="preserve">   </w:t>
      </w:r>
      <w:r w:rsidR="001927D4">
        <w:rPr>
          <w:rFonts w:ascii="Tahoma" w:hAnsi="Tahoma" w:cs="Tahoma"/>
          <w:sz w:val="20"/>
          <w:szCs w:val="20"/>
        </w:rPr>
        <w:t xml:space="preserve"> </w:t>
      </w:r>
      <w:r w:rsidR="00D32752">
        <w:rPr>
          <w:rFonts w:ascii="Tahoma" w:hAnsi="Tahoma" w:cs="Tahoma"/>
          <w:sz w:val="20"/>
          <w:szCs w:val="20"/>
        </w:rPr>
        <w:t xml:space="preserve">   </w:t>
      </w:r>
      <w:r w:rsidR="001927D4">
        <w:rPr>
          <w:rFonts w:ascii="Tahoma" w:hAnsi="Tahoma" w:cs="Tahoma"/>
          <w:sz w:val="20"/>
          <w:szCs w:val="20"/>
        </w:rPr>
        <w:t xml:space="preserve">  </w:t>
      </w:r>
      <w:r w:rsidR="00C939A6">
        <w:rPr>
          <w:rFonts w:ascii="Tahoma" w:hAnsi="Tahoma" w:cs="Tahoma"/>
          <w:sz w:val="20"/>
          <w:szCs w:val="20"/>
        </w:rPr>
        <w:t xml:space="preserve">          </w:t>
      </w:r>
      <w:r w:rsidR="008C5798">
        <w:rPr>
          <w:rFonts w:ascii="Tahoma" w:hAnsi="Tahoma" w:cs="Tahoma"/>
          <w:sz w:val="20"/>
          <w:szCs w:val="20"/>
        </w:rPr>
        <w:t xml:space="preserve">  </w:t>
      </w:r>
      <w:r w:rsidR="00C939A6">
        <w:rPr>
          <w:rFonts w:ascii="Tahoma" w:hAnsi="Tahoma" w:cs="Tahoma"/>
          <w:sz w:val="20"/>
          <w:szCs w:val="20"/>
        </w:rPr>
        <w:t xml:space="preserve"> </w:t>
      </w:r>
      <w:r w:rsidR="00C939A6" w:rsidRPr="00DA4AC0">
        <w:rPr>
          <w:rFonts w:ascii="Tahoma" w:hAnsi="Tahoma" w:cs="Tahoma"/>
          <w:sz w:val="20"/>
          <w:highlight w:val="green"/>
        </w:rPr>
        <w:t>[●]</w:t>
      </w:r>
    </w:p>
    <w:p w14:paraId="5AB5338E" w14:textId="77777777" w:rsidR="001E6354" w:rsidRDefault="001E6354" w:rsidP="00520CAA">
      <w:pPr>
        <w:jc w:val="both"/>
        <w:rPr>
          <w:rFonts w:ascii="Tahoma" w:hAnsi="Tahoma" w:cs="Tahoma"/>
          <w:sz w:val="20"/>
          <w:szCs w:val="20"/>
        </w:rPr>
      </w:pPr>
      <w:r>
        <w:rPr>
          <w:rFonts w:ascii="Tahoma" w:hAnsi="Tahoma" w:cs="Tahoma"/>
          <w:sz w:val="20"/>
          <w:szCs w:val="20"/>
        </w:rPr>
        <w:t xml:space="preserve">    </w:t>
      </w:r>
      <w:r w:rsidRPr="00E77868">
        <w:rPr>
          <w:rFonts w:ascii="Tahoma" w:hAnsi="Tahoma" w:cs="Tahoma"/>
          <w:sz w:val="20"/>
          <w:szCs w:val="20"/>
        </w:rPr>
        <w:t xml:space="preserve">ředitelka </w:t>
      </w:r>
      <w:r>
        <w:rPr>
          <w:rFonts w:ascii="Tahoma" w:hAnsi="Tahoma" w:cs="Tahoma"/>
          <w:sz w:val="20"/>
          <w:szCs w:val="20"/>
        </w:rPr>
        <w:t xml:space="preserve">pracoviště České správy </w:t>
      </w:r>
      <w:r w:rsidRPr="00E77868">
        <w:rPr>
          <w:rFonts w:ascii="Tahoma" w:hAnsi="Tahoma" w:cs="Tahoma"/>
          <w:sz w:val="20"/>
          <w:szCs w:val="20"/>
        </w:rPr>
        <w:t xml:space="preserve">sociálního </w:t>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r w:rsidR="00C939A6">
        <w:rPr>
          <w:rFonts w:ascii="Tahoma" w:hAnsi="Tahoma" w:cs="Tahoma"/>
          <w:sz w:val="20"/>
          <w:szCs w:val="20"/>
        </w:rPr>
        <w:t xml:space="preserve">          </w:t>
      </w:r>
      <w:r w:rsidR="008C5798">
        <w:rPr>
          <w:rFonts w:ascii="Tahoma" w:hAnsi="Tahoma" w:cs="Tahoma"/>
          <w:sz w:val="20"/>
          <w:szCs w:val="20"/>
        </w:rPr>
        <w:t xml:space="preserve">  </w:t>
      </w:r>
      <w:r w:rsidR="00C939A6">
        <w:rPr>
          <w:rFonts w:ascii="Tahoma" w:hAnsi="Tahoma" w:cs="Tahoma"/>
          <w:sz w:val="20"/>
          <w:szCs w:val="20"/>
        </w:rPr>
        <w:t xml:space="preserve">      </w:t>
      </w:r>
      <w:r w:rsidR="00C939A6" w:rsidRPr="00DA4AC0">
        <w:rPr>
          <w:rFonts w:ascii="Tahoma" w:hAnsi="Tahoma" w:cs="Tahoma"/>
          <w:sz w:val="20"/>
          <w:highlight w:val="green"/>
        </w:rPr>
        <w:t>[●]</w:t>
      </w:r>
    </w:p>
    <w:p w14:paraId="7487AE7E" w14:textId="77777777" w:rsidR="001E6354" w:rsidRPr="005705A4" w:rsidRDefault="001E6354" w:rsidP="00520CAA">
      <w:pPr>
        <w:jc w:val="both"/>
        <w:rPr>
          <w:rFonts w:ascii="Tahoma" w:hAnsi="Tahoma" w:cs="Tahoma"/>
          <w:sz w:val="20"/>
          <w:szCs w:val="20"/>
        </w:rPr>
      </w:pPr>
      <w:r>
        <w:rPr>
          <w:rFonts w:ascii="Tahoma" w:hAnsi="Tahoma" w:cs="Tahoma"/>
          <w:sz w:val="20"/>
          <w:szCs w:val="20"/>
        </w:rPr>
        <w:t xml:space="preserve">               </w:t>
      </w:r>
      <w:r w:rsidRPr="00E77868">
        <w:rPr>
          <w:rFonts w:ascii="Tahoma" w:hAnsi="Tahoma" w:cs="Tahoma"/>
          <w:sz w:val="20"/>
          <w:szCs w:val="20"/>
        </w:rPr>
        <w:t>zabezpečení Ostrava</w:t>
      </w:r>
      <w:r w:rsidRPr="005705A4">
        <w:rPr>
          <w:rFonts w:ascii="Tahoma" w:hAnsi="Tahoma" w:cs="Tahoma"/>
          <w:sz w:val="20"/>
          <w:szCs w:val="20"/>
        </w:rPr>
        <w:tab/>
      </w:r>
      <w:r w:rsidRPr="005705A4">
        <w:rPr>
          <w:rFonts w:ascii="Tahoma" w:hAnsi="Tahoma" w:cs="Tahoma"/>
          <w:sz w:val="20"/>
          <w:szCs w:val="20"/>
        </w:rPr>
        <w:tab/>
      </w:r>
      <w:r w:rsidRPr="005705A4">
        <w:rPr>
          <w:rFonts w:ascii="Tahoma" w:hAnsi="Tahoma" w:cs="Tahoma"/>
          <w:sz w:val="20"/>
          <w:szCs w:val="20"/>
        </w:rPr>
        <w:tab/>
      </w:r>
      <w:r w:rsidRPr="005705A4">
        <w:rPr>
          <w:rFonts w:ascii="Tahoma" w:hAnsi="Tahoma" w:cs="Tahoma"/>
          <w:sz w:val="20"/>
          <w:szCs w:val="20"/>
        </w:rPr>
        <w:tab/>
      </w:r>
    </w:p>
    <w:sectPr w:rsidR="001E6354" w:rsidRPr="005705A4" w:rsidSect="00887CC6">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732DB9" w14:textId="77777777" w:rsidR="00FA52EC" w:rsidRDefault="00FA52EC" w:rsidP="003D642B">
      <w:r>
        <w:separator/>
      </w:r>
    </w:p>
  </w:endnote>
  <w:endnote w:type="continuationSeparator" w:id="0">
    <w:p w14:paraId="485A7E30" w14:textId="77777777" w:rsidR="00FA52EC" w:rsidRDefault="00FA52EC" w:rsidP="003D6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F5078" w14:textId="6777FEF1" w:rsidR="00130300" w:rsidRDefault="00130300">
    <w:pPr>
      <w:pStyle w:val="Zpat"/>
      <w:jc w:val="center"/>
    </w:pPr>
    <w:r>
      <w:fldChar w:fldCharType="begin"/>
    </w:r>
    <w:r>
      <w:instrText>PAGE   \* MERGEFORMAT</w:instrText>
    </w:r>
    <w:r>
      <w:fldChar w:fldCharType="separate"/>
    </w:r>
    <w:r w:rsidR="00F81FEB">
      <w:rPr>
        <w:noProof/>
      </w:rPr>
      <w:t>2</w:t>
    </w:r>
    <w:r>
      <w:rPr>
        <w:noProof/>
      </w:rPr>
      <w:fldChar w:fldCharType="end"/>
    </w:r>
  </w:p>
  <w:p w14:paraId="165ED9D2" w14:textId="77777777" w:rsidR="00130300" w:rsidRDefault="0013030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8A7D0B" w14:textId="77777777" w:rsidR="00FA52EC" w:rsidRDefault="00FA52EC" w:rsidP="003D642B">
      <w:r>
        <w:separator/>
      </w:r>
    </w:p>
  </w:footnote>
  <w:footnote w:type="continuationSeparator" w:id="0">
    <w:p w14:paraId="2FA282C1" w14:textId="77777777" w:rsidR="00FA52EC" w:rsidRDefault="00FA52EC" w:rsidP="003D64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692D8" w14:textId="0A974477" w:rsidR="00130300" w:rsidRPr="00347FFC" w:rsidRDefault="00347FFC" w:rsidP="00347FFC">
    <w:pPr>
      <w:pStyle w:val="Zhlav"/>
      <w:rPr>
        <w:rFonts w:ascii="Tahoma" w:hAnsi="Tahoma" w:cs="Tahoma"/>
        <w:sz w:val="20"/>
        <w:szCs w:val="20"/>
      </w:rPr>
    </w:pPr>
    <w:r>
      <w:rPr>
        <w:rFonts w:ascii="Tahoma" w:hAnsi="Tahoma" w:cs="Tahoma"/>
        <w:sz w:val="20"/>
        <w:szCs w:val="20"/>
      </w:rPr>
      <w:tab/>
    </w:r>
    <w:r>
      <w:rPr>
        <w:rFonts w:ascii="Tahoma" w:hAnsi="Tahoma" w:cs="Tahoma"/>
        <w:sz w:val="20"/>
        <w:szCs w:val="20"/>
      </w:rPr>
      <w:tab/>
    </w:r>
    <w:r w:rsidR="00130300" w:rsidRPr="00347FFC">
      <w:rPr>
        <w:rFonts w:ascii="Tahoma" w:hAnsi="Tahoma" w:cs="Tahoma"/>
        <w:sz w:val="20"/>
        <w:szCs w:val="20"/>
      </w:rPr>
      <w:t xml:space="preserve">Příloha č. </w:t>
    </w:r>
    <w:r w:rsidR="00130300">
      <w:rPr>
        <w:rFonts w:ascii="Tahoma" w:hAnsi="Tahoma" w:cs="Tahoma"/>
        <w:sz w:val="20"/>
        <w:szCs w:val="20"/>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E5EBF"/>
    <w:multiLevelType w:val="hybridMultilevel"/>
    <w:tmpl w:val="8848A926"/>
    <w:lvl w:ilvl="0" w:tplc="0405000F">
      <w:start w:val="1"/>
      <w:numFmt w:val="decimal"/>
      <w:lvlText w:val="%1."/>
      <w:lvlJc w:val="left"/>
      <w:pPr>
        <w:ind w:left="1080" w:hanging="360"/>
      </w:pPr>
      <w:rPr>
        <w:rFonts w:cs="Times New Roman"/>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1">
    <w:nsid w:val="09037322"/>
    <w:multiLevelType w:val="hybridMultilevel"/>
    <w:tmpl w:val="22C2DCFA"/>
    <w:lvl w:ilvl="0" w:tplc="18E69E94">
      <w:start w:val="1"/>
      <w:numFmt w:val="lowerLetter"/>
      <w:lvlText w:val="%1)"/>
      <w:lvlJc w:val="left"/>
      <w:pPr>
        <w:ind w:left="1470" w:hanging="390"/>
      </w:pPr>
      <w:rPr>
        <w:rFonts w:cs="Times New Roman" w:hint="default"/>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2">
    <w:nsid w:val="094670A1"/>
    <w:multiLevelType w:val="hybridMultilevel"/>
    <w:tmpl w:val="455A11E4"/>
    <w:lvl w:ilvl="0" w:tplc="B1AE053C">
      <w:start w:val="1"/>
      <w:numFmt w:val="decimal"/>
      <w:lvlText w:val="%1."/>
      <w:lvlJc w:val="left"/>
      <w:pPr>
        <w:ind w:left="2226" w:hanging="360"/>
      </w:pPr>
      <w:rPr>
        <w:rFonts w:ascii="Tahoma" w:hAnsi="Tahoma" w:cs="Tahoma" w:hint="default"/>
        <w:b w:val="0"/>
        <w:i w:val="0"/>
        <w:color w:val="auto"/>
        <w:sz w:val="20"/>
        <w:szCs w:val="2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0D342E5A"/>
    <w:multiLevelType w:val="hybridMultilevel"/>
    <w:tmpl w:val="022EF2AC"/>
    <w:lvl w:ilvl="0" w:tplc="F5C29732">
      <w:start w:val="27"/>
      <w:numFmt w:val="decimal"/>
      <w:lvlText w:val="%1."/>
      <w:lvlJc w:val="left"/>
      <w:pPr>
        <w:ind w:left="927" w:hanging="360"/>
      </w:pPr>
      <w:rPr>
        <w:rFonts w:cs="Times New Roman" w:hint="default"/>
      </w:rPr>
    </w:lvl>
    <w:lvl w:ilvl="1" w:tplc="04050019" w:tentative="1">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4">
    <w:nsid w:val="0E601989"/>
    <w:multiLevelType w:val="hybridMultilevel"/>
    <w:tmpl w:val="3A40193C"/>
    <w:lvl w:ilvl="0" w:tplc="511AC7A2">
      <w:start w:val="1"/>
      <w:numFmt w:val="decimal"/>
      <w:lvlText w:val="%1."/>
      <w:lvlJc w:val="left"/>
      <w:pPr>
        <w:ind w:left="1080" w:hanging="360"/>
      </w:pPr>
      <w:rPr>
        <w:rFonts w:ascii="Calibri" w:hAnsi="Calibri" w:cs="Times New Roman" w:hint="default"/>
        <w:sz w:val="22"/>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5">
    <w:nsid w:val="14E07E75"/>
    <w:multiLevelType w:val="hybridMultilevel"/>
    <w:tmpl w:val="5E46177A"/>
    <w:lvl w:ilvl="0" w:tplc="B48A7F9E">
      <w:start w:val="26"/>
      <w:numFmt w:val="bullet"/>
      <w:lvlText w:val="-"/>
      <w:lvlJc w:val="left"/>
      <w:pPr>
        <w:ind w:left="704" w:hanging="360"/>
      </w:pPr>
      <w:rPr>
        <w:rFonts w:ascii="Tahoma" w:eastAsia="Times New Roman" w:hAnsi="Tahoma" w:hint="default"/>
      </w:rPr>
    </w:lvl>
    <w:lvl w:ilvl="1" w:tplc="04050003" w:tentative="1">
      <w:start w:val="1"/>
      <w:numFmt w:val="bullet"/>
      <w:lvlText w:val="o"/>
      <w:lvlJc w:val="left"/>
      <w:pPr>
        <w:ind w:left="1424" w:hanging="360"/>
      </w:pPr>
      <w:rPr>
        <w:rFonts w:ascii="Courier New" w:hAnsi="Courier New" w:hint="default"/>
      </w:rPr>
    </w:lvl>
    <w:lvl w:ilvl="2" w:tplc="04050005" w:tentative="1">
      <w:start w:val="1"/>
      <w:numFmt w:val="bullet"/>
      <w:lvlText w:val=""/>
      <w:lvlJc w:val="left"/>
      <w:pPr>
        <w:ind w:left="2144" w:hanging="360"/>
      </w:pPr>
      <w:rPr>
        <w:rFonts w:ascii="Wingdings" w:hAnsi="Wingdings" w:hint="default"/>
      </w:rPr>
    </w:lvl>
    <w:lvl w:ilvl="3" w:tplc="04050001" w:tentative="1">
      <w:start w:val="1"/>
      <w:numFmt w:val="bullet"/>
      <w:lvlText w:val=""/>
      <w:lvlJc w:val="left"/>
      <w:pPr>
        <w:ind w:left="2864" w:hanging="360"/>
      </w:pPr>
      <w:rPr>
        <w:rFonts w:ascii="Symbol" w:hAnsi="Symbol" w:hint="default"/>
      </w:rPr>
    </w:lvl>
    <w:lvl w:ilvl="4" w:tplc="04050003" w:tentative="1">
      <w:start w:val="1"/>
      <w:numFmt w:val="bullet"/>
      <w:lvlText w:val="o"/>
      <w:lvlJc w:val="left"/>
      <w:pPr>
        <w:ind w:left="3584" w:hanging="360"/>
      </w:pPr>
      <w:rPr>
        <w:rFonts w:ascii="Courier New" w:hAnsi="Courier New" w:hint="default"/>
      </w:rPr>
    </w:lvl>
    <w:lvl w:ilvl="5" w:tplc="04050005" w:tentative="1">
      <w:start w:val="1"/>
      <w:numFmt w:val="bullet"/>
      <w:lvlText w:val=""/>
      <w:lvlJc w:val="left"/>
      <w:pPr>
        <w:ind w:left="4304" w:hanging="360"/>
      </w:pPr>
      <w:rPr>
        <w:rFonts w:ascii="Wingdings" w:hAnsi="Wingdings" w:hint="default"/>
      </w:rPr>
    </w:lvl>
    <w:lvl w:ilvl="6" w:tplc="04050001" w:tentative="1">
      <w:start w:val="1"/>
      <w:numFmt w:val="bullet"/>
      <w:lvlText w:val=""/>
      <w:lvlJc w:val="left"/>
      <w:pPr>
        <w:ind w:left="5024" w:hanging="360"/>
      </w:pPr>
      <w:rPr>
        <w:rFonts w:ascii="Symbol" w:hAnsi="Symbol" w:hint="default"/>
      </w:rPr>
    </w:lvl>
    <w:lvl w:ilvl="7" w:tplc="04050003" w:tentative="1">
      <w:start w:val="1"/>
      <w:numFmt w:val="bullet"/>
      <w:lvlText w:val="o"/>
      <w:lvlJc w:val="left"/>
      <w:pPr>
        <w:ind w:left="5744" w:hanging="360"/>
      </w:pPr>
      <w:rPr>
        <w:rFonts w:ascii="Courier New" w:hAnsi="Courier New" w:hint="default"/>
      </w:rPr>
    </w:lvl>
    <w:lvl w:ilvl="8" w:tplc="04050005" w:tentative="1">
      <w:start w:val="1"/>
      <w:numFmt w:val="bullet"/>
      <w:lvlText w:val=""/>
      <w:lvlJc w:val="left"/>
      <w:pPr>
        <w:ind w:left="6464" w:hanging="360"/>
      </w:pPr>
      <w:rPr>
        <w:rFonts w:ascii="Wingdings" w:hAnsi="Wingdings" w:hint="default"/>
      </w:rPr>
    </w:lvl>
  </w:abstractNum>
  <w:abstractNum w:abstractNumId="6">
    <w:nsid w:val="16027114"/>
    <w:multiLevelType w:val="hybridMultilevel"/>
    <w:tmpl w:val="C7BAE3CC"/>
    <w:lvl w:ilvl="0" w:tplc="04050001">
      <w:start w:val="1"/>
      <w:numFmt w:val="bullet"/>
      <w:lvlText w:val=""/>
      <w:lvlJc w:val="left"/>
      <w:pPr>
        <w:tabs>
          <w:tab w:val="num" w:pos="1140"/>
        </w:tabs>
        <w:ind w:left="1140" w:hanging="360"/>
      </w:pPr>
      <w:rPr>
        <w:rFonts w:ascii="Symbol" w:hAnsi="Symbol" w:hint="default"/>
      </w:rPr>
    </w:lvl>
    <w:lvl w:ilvl="1" w:tplc="04050003" w:tentative="1">
      <w:start w:val="1"/>
      <w:numFmt w:val="bullet"/>
      <w:lvlText w:val="o"/>
      <w:lvlJc w:val="left"/>
      <w:pPr>
        <w:tabs>
          <w:tab w:val="num" w:pos="1860"/>
        </w:tabs>
        <w:ind w:left="1860" w:hanging="360"/>
      </w:pPr>
      <w:rPr>
        <w:rFonts w:ascii="Courier New" w:hAnsi="Courier New" w:hint="default"/>
      </w:rPr>
    </w:lvl>
    <w:lvl w:ilvl="2" w:tplc="04050005" w:tentative="1">
      <w:start w:val="1"/>
      <w:numFmt w:val="bullet"/>
      <w:lvlText w:val=""/>
      <w:lvlJc w:val="left"/>
      <w:pPr>
        <w:tabs>
          <w:tab w:val="num" w:pos="2580"/>
        </w:tabs>
        <w:ind w:left="2580" w:hanging="360"/>
      </w:pPr>
      <w:rPr>
        <w:rFonts w:ascii="Wingdings" w:hAnsi="Wingdings" w:hint="default"/>
      </w:rPr>
    </w:lvl>
    <w:lvl w:ilvl="3" w:tplc="04050001" w:tentative="1">
      <w:start w:val="1"/>
      <w:numFmt w:val="bullet"/>
      <w:lvlText w:val=""/>
      <w:lvlJc w:val="left"/>
      <w:pPr>
        <w:tabs>
          <w:tab w:val="num" w:pos="3300"/>
        </w:tabs>
        <w:ind w:left="3300" w:hanging="360"/>
      </w:pPr>
      <w:rPr>
        <w:rFonts w:ascii="Symbol" w:hAnsi="Symbol" w:hint="default"/>
      </w:rPr>
    </w:lvl>
    <w:lvl w:ilvl="4" w:tplc="04050003" w:tentative="1">
      <w:start w:val="1"/>
      <w:numFmt w:val="bullet"/>
      <w:lvlText w:val="o"/>
      <w:lvlJc w:val="left"/>
      <w:pPr>
        <w:tabs>
          <w:tab w:val="num" w:pos="4020"/>
        </w:tabs>
        <w:ind w:left="4020" w:hanging="360"/>
      </w:pPr>
      <w:rPr>
        <w:rFonts w:ascii="Courier New" w:hAnsi="Courier New" w:hint="default"/>
      </w:rPr>
    </w:lvl>
    <w:lvl w:ilvl="5" w:tplc="04050005" w:tentative="1">
      <w:start w:val="1"/>
      <w:numFmt w:val="bullet"/>
      <w:lvlText w:val=""/>
      <w:lvlJc w:val="left"/>
      <w:pPr>
        <w:tabs>
          <w:tab w:val="num" w:pos="4740"/>
        </w:tabs>
        <w:ind w:left="4740" w:hanging="360"/>
      </w:pPr>
      <w:rPr>
        <w:rFonts w:ascii="Wingdings" w:hAnsi="Wingdings" w:hint="default"/>
      </w:rPr>
    </w:lvl>
    <w:lvl w:ilvl="6" w:tplc="04050001" w:tentative="1">
      <w:start w:val="1"/>
      <w:numFmt w:val="bullet"/>
      <w:lvlText w:val=""/>
      <w:lvlJc w:val="left"/>
      <w:pPr>
        <w:tabs>
          <w:tab w:val="num" w:pos="5460"/>
        </w:tabs>
        <w:ind w:left="5460" w:hanging="360"/>
      </w:pPr>
      <w:rPr>
        <w:rFonts w:ascii="Symbol" w:hAnsi="Symbol" w:hint="default"/>
      </w:rPr>
    </w:lvl>
    <w:lvl w:ilvl="7" w:tplc="04050003" w:tentative="1">
      <w:start w:val="1"/>
      <w:numFmt w:val="bullet"/>
      <w:lvlText w:val="o"/>
      <w:lvlJc w:val="left"/>
      <w:pPr>
        <w:tabs>
          <w:tab w:val="num" w:pos="6180"/>
        </w:tabs>
        <w:ind w:left="6180" w:hanging="360"/>
      </w:pPr>
      <w:rPr>
        <w:rFonts w:ascii="Courier New" w:hAnsi="Courier New" w:hint="default"/>
      </w:rPr>
    </w:lvl>
    <w:lvl w:ilvl="8" w:tplc="04050005" w:tentative="1">
      <w:start w:val="1"/>
      <w:numFmt w:val="bullet"/>
      <w:lvlText w:val=""/>
      <w:lvlJc w:val="left"/>
      <w:pPr>
        <w:tabs>
          <w:tab w:val="num" w:pos="6900"/>
        </w:tabs>
        <w:ind w:left="6900" w:hanging="360"/>
      </w:pPr>
      <w:rPr>
        <w:rFonts w:ascii="Wingdings" w:hAnsi="Wingdings" w:hint="default"/>
      </w:rPr>
    </w:lvl>
  </w:abstractNum>
  <w:abstractNum w:abstractNumId="7">
    <w:nsid w:val="160B6374"/>
    <w:multiLevelType w:val="hybridMultilevel"/>
    <w:tmpl w:val="C2B2DA88"/>
    <w:lvl w:ilvl="0" w:tplc="92B47BAE">
      <w:start w:val="1"/>
      <w:numFmt w:val="decimal"/>
      <w:lvlText w:val="%1."/>
      <w:lvlJc w:val="left"/>
      <w:pPr>
        <w:ind w:left="720" w:hanging="360"/>
      </w:pPr>
      <w:rPr>
        <w:rFonts w:ascii="Tahoma" w:hAnsi="Tahoma" w:cs="Tahoma" w:hint="default"/>
        <w:b w:val="0"/>
        <w:i w:val="0"/>
        <w:color w:val="000000"/>
        <w:sz w:val="20"/>
        <w:szCs w:val="20"/>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186B05AB"/>
    <w:multiLevelType w:val="hybridMultilevel"/>
    <w:tmpl w:val="DE3AE5C2"/>
    <w:lvl w:ilvl="0" w:tplc="0F6C187C">
      <w:start w:val="8"/>
      <w:numFmt w:val="decimal"/>
      <w:lvlText w:val="%1."/>
      <w:lvlJc w:val="left"/>
      <w:pPr>
        <w:ind w:left="644" w:hanging="360"/>
      </w:pPr>
      <w:rPr>
        <w:rFonts w:cs="Times New Roman" w:hint="default"/>
        <w:b/>
        <w:i w:val="0"/>
        <w:sz w:val="22"/>
        <w:szCs w:val="22"/>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26122C3B"/>
    <w:multiLevelType w:val="hybridMultilevel"/>
    <w:tmpl w:val="0E9E46AA"/>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262B7F26"/>
    <w:multiLevelType w:val="hybridMultilevel"/>
    <w:tmpl w:val="50543AAE"/>
    <w:lvl w:ilvl="0" w:tplc="8752E784">
      <w:start w:val="1"/>
      <w:numFmt w:val="decimal"/>
      <w:lvlText w:val="%1."/>
      <w:lvlJc w:val="left"/>
      <w:pPr>
        <w:ind w:left="1364" w:hanging="360"/>
      </w:pPr>
      <w:rPr>
        <w:rFonts w:ascii="Tahoma" w:hAnsi="Tahoma" w:cs="Tahoma" w:hint="default"/>
        <w:b w:val="0"/>
        <w:i w:val="0"/>
        <w:sz w:val="20"/>
        <w:szCs w:val="20"/>
      </w:rPr>
    </w:lvl>
    <w:lvl w:ilvl="1" w:tplc="04050019" w:tentative="1">
      <w:start w:val="1"/>
      <w:numFmt w:val="lowerLetter"/>
      <w:lvlText w:val="%2."/>
      <w:lvlJc w:val="left"/>
      <w:pPr>
        <w:ind w:left="2084" w:hanging="360"/>
      </w:pPr>
      <w:rPr>
        <w:rFonts w:cs="Times New Roman"/>
      </w:rPr>
    </w:lvl>
    <w:lvl w:ilvl="2" w:tplc="0405001B" w:tentative="1">
      <w:start w:val="1"/>
      <w:numFmt w:val="lowerRoman"/>
      <w:lvlText w:val="%3."/>
      <w:lvlJc w:val="right"/>
      <w:pPr>
        <w:ind w:left="2804" w:hanging="180"/>
      </w:pPr>
      <w:rPr>
        <w:rFonts w:cs="Times New Roman"/>
      </w:rPr>
    </w:lvl>
    <w:lvl w:ilvl="3" w:tplc="0405000F" w:tentative="1">
      <w:start w:val="1"/>
      <w:numFmt w:val="decimal"/>
      <w:lvlText w:val="%4."/>
      <w:lvlJc w:val="left"/>
      <w:pPr>
        <w:ind w:left="3524" w:hanging="360"/>
      </w:pPr>
      <w:rPr>
        <w:rFonts w:cs="Times New Roman"/>
      </w:rPr>
    </w:lvl>
    <w:lvl w:ilvl="4" w:tplc="04050019" w:tentative="1">
      <w:start w:val="1"/>
      <w:numFmt w:val="lowerLetter"/>
      <w:lvlText w:val="%5."/>
      <w:lvlJc w:val="left"/>
      <w:pPr>
        <w:ind w:left="4244" w:hanging="360"/>
      </w:pPr>
      <w:rPr>
        <w:rFonts w:cs="Times New Roman"/>
      </w:rPr>
    </w:lvl>
    <w:lvl w:ilvl="5" w:tplc="0405001B" w:tentative="1">
      <w:start w:val="1"/>
      <w:numFmt w:val="lowerRoman"/>
      <w:lvlText w:val="%6."/>
      <w:lvlJc w:val="right"/>
      <w:pPr>
        <w:ind w:left="4964" w:hanging="180"/>
      </w:pPr>
      <w:rPr>
        <w:rFonts w:cs="Times New Roman"/>
      </w:rPr>
    </w:lvl>
    <w:lvl w:ilvl="6" w:tplc="0405000F" w:tentative="1">
      <w:start w:val="1"/>
      <w:numFmt w:val="decimal"/>
      <w:lvlText w:val="%7."/>
      <w:lvlJc w:val="left"/>
      <w:pPr>
        <w:ind w:left="5684" w:hanging="360"/>
      </w:pPr>
      <w:rPr>
        <w:rFonts w:cs="Times New Roman"/>
      </w:rPr>
    </w:lvl>
    <w:lvl w:ilvl="7" w:tplc="04050019" w:tentative="1">
      <w:start w:val="1"/>
      <w:numFmt w:val="lowerLetter"/>
      <w:lvlText w:val="%8."/>
      <w:lvlJc w:val="left"/>
      <w:pPr>
        <w:ind w:left="6404" w:hanging="360"/>
      </w:pPr>
      <w:rPr>
        <w:rFonts w:cs="Times New Roman"/>
      </w:rPr>
    </w:lvl>
    <w:lvl w:ilvl="8" w:tplc="0405001B" w:tentative="1">
      <w:start w:val="1"/>
      <w:numFmt w:val="lowerRoman"/>
      <w:lvlText w:val="%9."/>
      <w:lvlJc w:val="right"/>
      <w:pPr>
        <w:ind w:left="7124" w:hanging="180"/>
      </w:pPr>
      <w:rPr>
        <w:rFonts w:cs="Times New Roman"/>
      </w:rPr>
    </w:lvl>
  </w:abstractNum>
  <w:abstractNum w:abstractNumId="11">
    <w:nsid w:val="29932410"/>
    <w:multiLevelType w:val="hybridMultilevel"/>
    <w:tmpl w:val="1348FE1E"/>
    <w:lvl w:ilvl="0" w:tplc="CFB4EB00">
      <w:start w:val="16"/>
      <w:numFmt w:val="bullet"/>
      <w:lvlText w:val="-"/>
      <w:lvlJc w:val="left"/>
      <w:pPr>
        <w:ind w:left="1004" w:hanging="360"/>
      </w:pPr>
      <w:rPr>
        <w:rFonts w:ascii="Tahoma" w:eastAsia="Times New Roman" w:hAnsi="Tahoma" w:hint="default"/>
        <w:b/>
      </w:rPr>
    </w:lvl>
    <w:lvl w:ilvl="1" w:tplc="04050003" w:tentative="1">
      <w:start w:val="1"/>
      <w:numFmt w:val="bullet"/>
      <w:lvlText w:val="o"/>
      <w:lvlJc w:val="left"/>
      <w:pPr>
        <w:ind w:left="1724" w:hanging="360"/>
      </w:pPr>
      <w:rPr>
        <w:rFonts w:ascii="Courier New" w:hAnsi="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2">
    <w:nsid w:val="31C221B4"/>
    <w:multiLevelType w:val="hybridMultilevel"/>
    <w:tmpl w:val="259C1E8C"/>
    <w:lvl w:ilvl="0" w:tplc="A34064B2">
      <w:start w:val="1"/>
      <w:numFmt w:val="decimal"/>
      <w:lvlText w:val="%1."/>
      <w:lvlJc w:val="left"/>
      <w:pPr>
        <w:ind w:left="360" w:hanging="360"/>
      </w:pPr>
      <w:rPr>
        <w:rFonts w:cs="Times New Roman" w:hint="default"/>
        <w:b w:val="0"/>
      </w:rPr>
    </w:lvl>
    <w:lvl w:ilvl="1" w:tplc="4BC40FA6">
      <w:start w:val="1"/>
      <w:numFmt w:val="lowerLetter"/>
      <w:lvlText w:val="%2."/>
      <w:lvlJc w:val="left"/>
      <w:pPr>
        <w:ind w:left="1080" w:hanging="360"/>
      </w:pPr>
      <w:rPr>
        <w:rFonts w:cs="Times New Roman"/>
        <w:b w:val="0"/>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3">
    <w:nsid w:val="344C10DB"/>
    <w:multiLevelType w:val="multilevel"/>
    <w:tmpl w:val="F9EC775C"/>
    <w:lvl w:ilvl="0">
      <w:start w:val="1"/>
      <w:numFmt w:val="decimal"/>
      <w:lvlText w:val="%1."/>
      <w:lvlJc w:val="left"/>
      <w:pPr>
        <w:tabs>
          <w:tab w:val="num" w:pos="644"/>
        </w:tabs>
        <w:ind w:left="644" w:hanging="360"/>
      </w:pPr>
      <w:rPr>
        <w:rFonts w:cs="Times New Roman" w:hint="default"/>
        <w:b w:val="0"/>
        <w:i w:val="0"/>
        <w:color w:val="auto"/>
        <w:sz w:val="20"/>
        <w:szCs w:val="20"/>
      </w:rPr>
    </w:lvl>
    <w:lvl w:ilvl="1">
      <w:start w:val="1"/>
      <w:numFmt w:val="decimal"/>
      <w:lvlText w:val="%1.%2."/>
      <w:lvlJc w:val="left"/>
      <w:pPr>
        <w:tabs>
          <w:tab w:val="num" w:pos="1076"/>
        </w:tabs>
        <w:ind w:left="1076" w:hanging="432"/>
      </w:pPr>
      <w:rPr>
        <w:rFonts w:cs="Times New Roman" w:hint="default"/>
      </w:rPr>
    </w:lvl>
    <w:lvl w:ilvl="2">
      <w:start w:val="1"/>
      <w:numFmt w:val="decimal"/>
      <w:lvlText w:val="%1.%2.%3."/>
      <w:lvlJc w:val="left"/>
      <w:pPr>
        <w:tabs>
          <w:tab w:val="num" w:pos="1497"/>
        </w:tabs>
        <w:ind w:left="1497" w:hanging="504"/>
      </w:pPr>
      <w:rPr>
        <w:rFonts w:cs="Times New Roman" w:hint="default"/>
      </w:rPr>
    </w:lvl>
    <w:lvl w:ilvl="3">
      <w:start w:val="1"/>
      <w:numFmt w:val="decimal"/>
      <w:lvlText w:val="%1.%2.%3.%4."/>
      <w:lvlJc w:val="left"/>
      <w:pPr>
        <w:tabs>
          <w:tab w:val="num" w:pos="2084"/>
        </w:tabs>
        <w:ind w:left="2012" w:hanging="648"/>
      </w:pPr>
      <w:rPr>
        <w:rFonts w:cs="Times New Roman" w:hint="default"/>
      </w:rPr>
    </w:lvl>
    <w:lvl w:ilvl="4">
      <w:start w:val="1"/>
      <w:numFmt w:val="decimal"/>
      <w:lvlText w:val="%1.%2.%3.%4.%5."/>
      <w:lvlJc w:val="left"/>
      <w:pPr>
        <w:tabs>
          <w:tab w:val="num" w:pos="2804"/>
        </w:tabs>
        <w:ind w:left="2516" w:hanging="792"/>
      </w:pPr>
      <w:rPr>
        <w:rFonts w:cs="Times New Roman" w:hint="default"/>
      </w:rPr>
    </w:lvl>
    <w:lvl w:ilvl="5">
      <w:start w:val="1"/>
      <w:numFmt w:val="decimal"/>
      <w:lvlText w:val="%1.%2.%3.%4.%5.%6."/>
      <w:lvlJc w:val="left"/>
      <w:pPr>
        <w:tabs>
          <w:tab w:val="num" w:pos="3164"/>
        </w:tabs>
        <w:ind w:left="3020" w:hanging="936"/>
      </w:pPr>
      <w:rPr>
        <w:rFonts w:cs="Times New Roman" w:hint="default"/>
      </w:rPr>
    </w:lvl>
    <w:lvl w:ilvl="6">
      <w:start w:val="1"/>
      <w:numFmt w:val="decimal"/>
      <w:lvlText w:val="%1.%2.%3.%4.%5.%6.%7."/>
      <w:lvlJc w:val="left"/>
      <w:pPr>
        <w:tabs>
          <w:tab w:val="num" w:pos="3884"/>
        </w:tabs>
        <w:ind w:left="3524" w:hanging="1080"/>
      </w:pPr>
      <w:rPr>
        <w:rFonts w:cs="Times New Roman" w:hint="default"/>
      </w:rPr>
    </w:lvl>
    <w:lvl w:ilvl="7">
      <w:start w:val="1"/>
      <w:numFmt w:val="decimal"/>
      <w:lvlText w:val="%1.%2.%3.%4.%5.%6.%7.%8."/>
      <w:lvlJc w:val="left"/>
      <w:pPr>
        <w:tabs>
          <w:tab w:val="num" w:pos="4244"/>
        </w:tabs>
        <w:ind w:left="4028" w:hanging="1224"/>
      </w:pPr>
      <w:rPr>
        <w:rFonts w:cs="Times New Roman" w:hint="default"/>
      </w:rPr>
    </w:lvl>
    <w:lvl w:ilvl="8">
      <w:start w:val="1"/>
      <w:numFmt w:val="decimal"/>
      <w:lvlText w:val="%1.%2.%3.%4.%5.%6.%7.%8.%9."/>
      <w:lvlJc w:val="left"/>
      <w:pPr>
        <w:tabs>
          <w:tab w:val="num" w:pos="4964"/>
        </w:tabs>
        <w:ind w:left="4604" w:hanging="1440"/>
      </w:pPr>
      <w:rPr>
        <w:rFonts w:cs="Times New Roman" w:hint="default"/>
      </w:rPr>
    </w:lvl>
  </w:abstractNum>
  <w:abstractNum w:abstractNumId="14">
    <w:nsid w:val="34BE2179"/>
    <w:multiLevelType w:val="hybridMultilevel"/>
    <w:tmpl w:val="7424E284"/>
    <w:lvl w:ilvl="0" w:tplc="999C66F8">
      <w:start w:val="1"/>
      <w:numFmt w:val="decimal"/>
      <w:lvlText w:val="%1."/>
      <w:lvlJc w:val="left"/>
      <w:pPr>
        <w:ind w:left="360" w:hanging="360"/>
      </w:pPr>
      <w:rPr>
        <w:rFonts w:ascii="Tahoma" w:hAnsi="Tahoma" w:cs="Tahoma" w:hint="default"/>
        <w:b w:val="0"/>
        <w:i w:val="0"/>
        <w:color w:val="auto"/>
        <w:sz w:val="20"/>
        <w:szCs w:val="20"/>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5">
    <w:nsid w:val="363E2A5E"/>
    <w:multiLevelType w:val="hybridMultilevel"/>
    <w:tmpl w:val="24BA4E34"/>
    <w:lvl w:ilvl="0" w:tplc="C93EF544">
      <w:start w:val="2"/>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37822D83"/>
    <w:multiLevelType w:val="hybridMultilevel"/>
    <w:tmpl w:val="9A4AAA44"/>
    <w:lvl w:ilvl="0" w:tplc="0405000F">
      <w:start w:val="1"/>
      <w:numFmt w:val="decimal"/>
      <w:lvlText w:val="%1."/>
      <w:lvlJc w:val="left"/>
      <w:pPr>
        <w:tabs>
          <w:tab w:val="num" w:pos="720"/>
        </w:tabs>
        <w:ind w:left="720" w:hanging="360"/>
      </w:pPr>
      <w:rPr>
        <w:rFonts w:cs="Times New Roman"/>
      </w:rPr>
    </w:lvl>
    <w:lvl w:ilvl="1" w:tplc="04050003" w:tentative="1">
      <w:start w:val="1"/>
      <w:numFmt w:val="lowerLetter"/>
      <w:lvlText w:val="%2."/>
      <w:lvlJc w:val="left"/>
      <w:pPr>
        <w:tabs>
          <w:tab w:val="num" w:pos="1440"/>
        </w:tabs>
        <w:ind w:left="1440" w:hanging="360"/>
      </w:pPr>
      <w:rPr>
        <w:rFonts w:cs="Times New Roman"/>
      </w:rPr>
    </w:lvl>
    <w:lvl w:ilvl="2" w:tplc="04050005" w:tentative="1">
      <w:start w:val="1"/>
      <w:numFmt w:val="lowerRoman"/>
      <w:lvlText w:val="%3."/>
      <w:lvlJc w:val="right"/>
      <w:pPr>
        <w:tabs>
          <w:tab w:val="num" w:pos="2160"/>
        </w:tabs>
        <w:ind w:left="2160" w:hanging="180"/>
      </w:pPr>
      <w:rPr>
        <w:rFonts w:cs="Times New Roman"/>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17">
    <w:nsid w:val="3DF93784"/>
    <w:multiLevelType w:val="hybridMultilevel"/>
    <w:tmpl w:val="7424E284"/>
    <w:lvl w:ilvl="0" w:tplc="999C66F8">
      <w:start w:val="1"/>
      <w:numFmt w:val="decimal"/>
      <w:lvlText w:val="%1."/>
      <w:lvlJc w:val="left"/>
      <w:pPr>
        <w:ind w:left="360" w:hanging="360"/>
      </w:pPr>
      <w:rPr>
        <w:rFonts w:ascii="Tahoma" w:hAnsi="Tahoma" w:cs="Tahoma" w:hint="default"/>
        <w:b w:val="0"/>
        <w:i w:val="0"/>
        <w:color w:val="auto"/>
        <w:sz w:val="20"/>
        <w:szCs w:val="20"/>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8">
    <w:nsid w:val="3E824ED0"/>
    <w:multiLevelType w:val="hybridMultilevel"/>
    <w:tmpl w:val="C9E00F88"/>
    <w:lvl w:ilvl="0" w:tplc="0405000F">
      <w:start w:val="1"/>
      <w:numFmt w:val="decimal"/>
      <w:lvlText w:val="%1."/>
      <w:lvlJc w:val="left"/>
      <w:pPr>
        <w:ind w:left="644" w:hanging="360"/>
      </w:pPr>
      <w:rPr>
        <w:rFonts w:cs="Times New Roman" w:hint="default"/>
        <w:b w:val="0"/>
        <w:i w:val="0"/>
        <w:sz w:val="20"/>
        <w:szCs w:val="20"/>
      </w:rPr>
    </w:lvl>
    <w:lvl w:ilvl="1" w:tplc="04050019" w:tentative="1">
      <w:start w:val="1"/>
      <w:numFmt w:val="lowerLetter"/>
      <w:lvlText w:val="%2."/>
      <w:lvlJc w:val="left"/>
      <w:pPr>
        <w:ind w:left="1364" w:hanging="360"/>
      </w:pPr>
      <w:rPr>
        <w:rFonts w:cs="Times New Roman"/>
      </w:rPr>
    </w:lvl>
    <w:lvl w:ilvl="2" w:tplc="0405001B" w:tentative="1">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abstractNum w:abstractNumId="19">
    <w:nsid w:val="476E0C3A"/>
    <w:multiLevelType w:val="hybridMultilevel"/>
    <w:tmpl w:val="1B9A6374"/>
    <w:lvl w:ilvl="0" w:tplc="999C66F8">
      <w:start w:val="1"/>
      <w:numFmt w:val="decimal"/>
      <w:lvlText w:val="%1."/>
      <w:lvlJc w:val="left"/>
      <w:pPr>
        <w:ind w:left="360" w:hanging="360"/>
      </w:pPr>
      <w:rPr>
        <w:rFonts w:ascii="Tahoma" w:hAnsi="Tahoma" w:cs="Tahoma" w:hint="default"/>
        <w:b w:val="0"/>
        <w:i w:val="0"/>
        <w:color w:val="auto"/>
        <w:sz w:val="20"/>
        <w:szCs w:val="20"/>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0">
    <w:nsid w:val="4937199E"/>
    <w:multiLevelType w:val="hybridMultilevel"/>
    <w:tmpl w:val="F31AC5B0"/>
    <w:lvl w:ilvl="0" w:tplc="96220E4A">
      <w:start w:val="1"/>
      <w:numFmt w:val="decimal"/>
      <w:lvlText w:val="%1."/>
      <w:lvlJc w:val="left"/>
      <w:pPr>
        <w:ind w:left="360" w:hanging="360"/>
      </w:pPr>
      <w:rPr>
        <w:rFonts w:ascii="Tahoma" w:eastAsia="Times New Roman" w:hAnsi="Tahoma" w:cs="Tahoma"/>
        <w:b w:val="0"/>
        <w:sz w:val="20"/>
        <w:szCs w:val="2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nsid w:val="4ACE0F99"/>
    <w:multiLevelType w:val="hybridMultilevel"/>
    <w:tmpl w:val="338835D4"/>
    <w:lvl w:ilvl="0" w:tplc="97D67F2C">
      <w:start w:val="1"/>
      <w:numFmt w:val="decimal"/>
      <w:lvlText w:val="%1."/>
      <w:lvlJc w:val="left"/>
      <w:pPr>
        <w:ind w:left="420" w:hanging="42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nsid w:val="50423C86"/>
    <w:multiLevelType w:val="hybridMultilevel"/>
    <w:tmpl w:val="2E3860D4"/>
    <w:lvl w:ilvl="0" w:tplc="04050017">
      <w:start w:val="1"/>
      <w:numFmt w:val="lowerLetter"/>
      <w:lvlText w:val="%1)"/>
      <w:lvlJc w:val="left"/>
      <w:pPr>
        <w:ind w:left="1800" w:hanging="360"/>
      </w:pPr>
      <w:rPr>
        <w:rFonts w:cs="Times New Roman"/>
      </w:rPr>
    </w:lvl>
    <w:lvl w:ilvl="1" w:tplc="04050019" w:tentative="1">
      <w:start w:val="1"/>
      <w:numFmt w:val="lowerLetter"/>
      <w:lvlText w:val="%2."/>
      <w:lvlJc w:val="left"/>
      <w:pPr>
        <w:ind w:left="2520" w:hanging="360"/>
      </w:pPr>
      <w:rPr>
        <w:rFonts w:cs="Times New Roman"/>
      </w:rPr>
    </w:lvl>
    <w:lvl w:ilvl="2" w:tplc="0405001B" w:tentative="1">
      <w:start w:val="1"/>
      <w:numFmt w:val="lowerRoman"/>
      <w:lvlText w:val="%3."/>
      <w:lvlJc w:val="right"/>
      <w:pPr>
        <w:ind w:left="3240" w:hanging="180"/>
      </w:pPr>
      <w:rPr>
        <w:rFonts w:cs="Times New Roman"/>
      </w:rPr>
    </w:lvl>
    <w:lvl w:ilvl="3" w:tplc="0405000F" w:tentative="1">
      <w:start w:val="1"/>
      <w:numFmt w:val="decimal"/>
      <w:lvlText w:val="%4."/>
      <w:lvlJc w:val="left"/>
      <w:pPr>
        <w:ind w:left="3960" w:hanging="360"/>
      </w:pPr>
      <w:rPr>
        <w:rFonts w:cs="Times New Roman"/>
      </w:rPr>
    </w:lvl>
    <w:lvl w:ilvl="4" w:tplc="04050019" w:tentative="1">
      <w:start w:val="1"/>
      <w:numFmt w:val="lowerLetter"/>
      <w:lvlText w:val="%5."/>
      <w:lvlJc w:val="left"/>
      <w:pPr>
        <w:ind w:left="4680" w:hanging="360"/>
      </w:pPr>
      <w:rPr>
        <w:rFonts w:cs="Times New Roman"/>
      </w:rPr>
    </w:lvl>
    <w:lvl w:ilvl="5" w:tplc="0405001B" w:tentative="1">
      <w:start w:val="1"/>
      <w:numFmt w:val="lowerRoman"/>
      <w:lvlText w:val="%6."/>
      <w:lvlJc w:val="right"/>
      <w:pPr>
        <w:ind w:left="5400" w:hanging="180"/>
      </w:pPr>
      <w:rPr>
        <w:rFonts w:cs="Times New Roman"/>
      </w:rPr>
    </w:lvl>
    <w:lvl w:ilvl="6" w:tplc="0405000F" w:tentative="1">
      <w:start w:val="1"/>
      <w:numFmt w:val="decimal"/>
      <w:lvlText w:val="%7."/>
      <w:lvlJc w:val="left"/>
      <w:pPr>
        <w:ind w:left="6120" w:hanging="360"/>
      </w:pPr>
      <w:rPr>
        <w:rFonts w:cs="Times New Roman"/>
      </w:rPr>
    </w:lvl>
    <w:lvl w:ilvl="7" w:tplc="04050019" w:tentative="1">
      <w:start w:val="1"/>
      <w:numFmt w:val="lowerLetter"/>
      <w:lvlText w:val="%8."/>
      <w:lvlJc w:val="left"/>
      <w:pPr>
        <w:ind w:left="6840" w:hanging="360"/>
      </w:pPr>
      <w:rPr>
        <w:rFonts w:cs="Times New Roman"/>
      </w:rPr>
    </w:lvl>
    <w:lvl w:ilvl="8" w:tplc="0405001B" w:tentative="1">
      <w:start w:val="1"/>
      <w:numFmt w:val="lowerRoman"/>
      <w:lvlText w:val="%9."/>
      <w:lvlJc w:val="right"/>
      <w:pPr>
        <w:ind w:left="7560" w:hanging="180"/>
      </w:pPr>
      <w:rPr>
        <w:rFonts w:cs="Times New Roman"/>
      </w:rPr>
    </w:lvl>
  </w:abstractNum>
  <w:abstractNum w:abstractNumId="23">
    <w:nsid w:val="50E10BA1"/>
    <w:multiLevelType w:val="multilevel"/>
    <w:tmpl w:val="D08AC854"/>
    <w:lvl w:ilvl="0">
      <w:start w:val="1"/>
      <w:numFmt w:val="decimal"/>
      <w:lvlText w:val="%1."/>
      <w:lvlJc w:val="left"/>
      <w:pPr>
        <w:tabs>
          <w:tab w:val="num" w:pos="720"/>
        </w:tabs>
        <w:ind w:left="720" w:hanging="360"/>
      </w:pPr>
      <w:rPr>
        <w:rFonts w:ascii="Tahoma" w:hAnsi="Tahoma" w:cs="Tahoma" w:hint="default"/>
        <w:b w:val="0"/>
        <w:i w:val="0"/>
        <w:sz w:val="20"/>
        <w:szCs w:val="20"/>
        <w:u w:val="none"/>
      </w:rPr>
    </w:lvl>
    <w:lvl w:ilvl="1">
      <w:start w:val="1"/>
      <w:numFmt w:val="lowerLetter"/>
      <w:lvlText w:val="%2)"/>
      <w:lvlJc w:val="left"/>
      <w:pPr>
        <w:tabs>
          <w:tab w:val="num" w:pos="1440"/>
        </w:tabs>
        <w:ind w:left="1440" w:hanging="360"/>
      </w:pPr>
      <w:rPr>
        <w:rFonts w:cs="Times New Roman" w:hint="default"/>
      </w:rPr>
    </w:lvl>
    <w:lvl w:ilvl="2">
      <w:start w:val="1"/>
      <w:numFmt w:val="lowerLetter"/>
      <w:lvlText w:val="%3)"/>
      <w:lvlJc w:val="left"/>
      <w:pPr>
        <w:tabs>
          <w:tab w:val="num" w:pos="720"/>
        </w:tabs>
        <w:ind w:left="720" w:hanging="360"/>
      </w:pPr>
      <w:rPr>
        <w:rFonts w:cs="Times New Roman" w:hint="default"/>
      </w:rPr>
    </w:lvl>
    <w:lvl w:ilvl="3">
      <w:start w:val="1"/>
      <w:numFmt w:val="bullet"/>
      <w:lvlText w:val=""/>
      <w:lvlJc w:val="left"/>
      <w:pPr>
        <w:tabs>
          <w:tab w:val="num" w:pos="2880"/>
        </w:tabs>
        <w:ind w:left="2880" w:hanging="360"/>
      </w:pPr>
      <w:rPr>
        <w:rFonts w:ascii="Symbol" w:hAnsi="Symbol" w:hint="default"/>
        <w:color w:val="auto"/>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nsid w:val="554A33E0"/>
    <w:multiLevelType w:val="hybridMultilevel"/>
    <w:tmpl w:val="8E7A7674"/>
    <w:lvl w:ilvl="0" w:tplc="04050013">
      <w:start w:val="1"/>
      <w:numFmt w:val="upperRoman"/>
      <w:lvlText w:val="%1."/>
      <w:lvlJc w:val="right"/>
      <w:pPr>
        <w:ind w:left="1800" w:hanging="360"/>
      </w:pPr>
      <w:rPr>
        <w:rFonts w:cs="Times New Roman"/>
      </w:rPr>
    </w:lvl>
    <w:lvl w:ilvl="1" w:tplc="04050019" w:tentative="1">
      <w:start w:val="1"/>
      <w:numFmt w:val="lowerLetter"/>
      <w:lvlText w:val="%2."/>
      <w:lvlJc w:val="left"/>
      <w:pPr>
        <w:ind w:left="2520" w:hanging="360"/>
      </w:pPr>
      <w:rPr>
        <w:rFonts w:cs="Times New Roman"/>
      </w:rPr>
    </w:lvl>
    <w:lvl w:ilvl="2" w:tplc="0405001B" w:tentative="1">
      <w:start w:val="1"/>
      <w:numFmt w:val="lowerRoman"/>
      <w:lvlText w:val="%3."/>
      <w:lvlJc w:val="right"/>
      <w:pPr>
        <w:ind w:left="3240" w:hanging="180"/>
      </w:pPr>
      <w:rPr>
        <w:rFonts w:cs="Times New Roman"/>
      </w:rPr>
    </w:lvl>
    <w:lvl w:ilvl="3" w:tplc="0405000F" w:tentative="1">
      <w:start w:val="1"/>
      <w:numFmt w:val="decimal"/>
      <w:lvlText w:val="%4."/>
      <w:lvlJc w:val="left"/>
      <w:pPr>
        <w:ind w:left="3960" w:hanging="360"/>
      </w:pPr>
      <w:rPr>
        <w:rFonts w:cs="Times New Roman"/>
      </w:rPr>
    </w:lvl>
    <w:lvl w:ilvl="4" w:tplc="04050019" w:tentative="1">
      <w:start w:val="1"/>
      <w:numFmt w:val="lowerLetter"/>
      <w:lvlText w:val="%5."/>
      <w:lvlJc w:val="left"/>
      <w:pPr>
        <w:ind w:left="4680" w:hanging="360"/>
      </w:pPr>
      <w:rPr>
        <w:rFonts w:cs="Times New Roman"/>
      </w:rPr>
    </w:lvl>
    <w:lvl w:ilvl="5" w:tplc="0405001B" w:tentative="1">
      <w:start w:val="1"/>
      <w:numFmt w:val="lowerRoman"/>
      <w:lvlText w:val="%6."/>
      <w:lvlJc w:val="right"/>
      <w:pPr>
        <w:ind w:left="5400" w:hanging="180"/>
      </w:pPr>
      <w:rPr>
        <w:rFonts w:cs="Times New Roman"/>
      </w:rPr>
    </w:lvl>
    <w:lvl w:ilvl="6" w:tplc="0405000F" w:tentative="1">
      <w:start w:val="1"/>
      <w:numFmt w:val="decimal"/>
      <w:lvlText w:val="%7."/>
      <w:lvlJc w:val="left"/>
      <w:pPr>
        <w:ind w:left="6120" w:hanging="360"/>
      </w:pPr>
      <w:rPr>
        <w:rFonts w:cs="Times New Roman"/>
      </w:rPr>
    </w:lvl>
    <w:lvl w:ilvl="7" w:tplc="04050019" w:tentative="1">
      <w:start w:val="1"/>
      <w:numFmt w:val="lowerLetter"/>
      <w:lvlText w:val="%8."/>
      <w:lvlJc w:val="left"/>
      <w:pPr>
        <w:ind w:left="6840" w:hanging="360"/>
      </w:pPr>
      <w:rPr>
        <w:rFonts w:cs="Times New Roman"/>
      </w:rPr>
    </w:lvl>
    <w:lvl w:ilvl="8" w:tplc="0405001B" w:tentative="1">
      <w:start w:val="1"/>
      <w:numFmt w:val="lowerRoman"/>
      <w:lvlText w:val="%9."/>
      <w:lvlJc w:val="right"/>
      <w:pPr>
        <w:ind w:left="7560" w:hanging="180"/>
      </w:pPr>
      <w:rPr>
        <w:rFonts w:cs="Times New Roman"/>
      </w:rPr>
    </w:lvl>
  </w:abstractNum>
  <w:abstractNum w:abstractNumId="25">
    <w:nsid w:val="5B5F1CF4"/>
    <w:multiLevelType w:val="hybridMultilevel"/>
    <w:tmpl w:val="D8804A3C"/>
    <w:lvl w:ilvl="0" w:tplc="7758F2A8">
      <w:start w:val="19"/>
      <w:numFmt w:val="decimal"/>
      <w:lvlText w:val="%1."/>
      <w:lvlJc w:val="left"/>
      <w:pPr>
        <w:ind w:left="720" w:hanging="360"/>
      </w:pPr>
      <w:rPr>
        <w:rFonts w:ascii="Tahoma" w:hAnsi="Tahoma" w:cs="Tahoma" w:hint="default"/>
        <w:b w:val="0"/>
        <w:i w:val="0"/>
        <w:color w:val="000000"/>
        <w:sz w:val="20"/>
        <w:szCs w:val="2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nsid w:val="5C0568C5"/>
    <w:multiLevelType w:val="hybridMultilevel"/>
    <w:tmpl w:val="8C34400A"/>
    <w:lvl w:ilvl="0" w:tplc="38765EF6">
      <w:start w:val="1"/>
      <w:numFmt w:val="decimal"/>
      <w:lvlText w:val="%1."/>
      <w:lvlJc w:val="left"/>
      <w:pPr>
        <w:tabs>
          <w:tab w:val="num" w:pos="567"/>
        </w:tabs>
        <w:ind w:left="567" w:hanging="567"/>
      </w:pPr>
      <w:rPr>
        <w:rFonts w:ascii="Tahoma" w:hAnsi="Tahoma" w:cs="Times New Roman" w:hint="default"/>
        <w:b w:val="0"/>
        <w:i w:val="0"/>
        <w:sz w:val="20"/>
        <w:szCs w:val="20"/>
      </w:rPr>
    </w:lvl>
    <w:lvl w:ilvl="1" w:tplc="738EA31E">
      <w:start w:val="1"/>
      <w:numFmt w:val="bullet"/>
      <w:lvlText w:val=""/>
      <w:lvlJc w:val="left"/>
      <w:pPr>
        <w:tabs>
          <w:tab w:val="num" w:pos="1647"/>
        </w:tabs>
        <w:ind w:left="1647" w:hanging="567"/>
      </w:pPr>
      <w:rPr>
        <w:rFonts w:ascii="Symbol" w:hAnsi="Symbol" w:hint="default"/>
        <w:b w:val="0"/>
        <w:i w:val="0"/>
        <w:sz w:val="20"/>
      </w:rPr>
    </w:lvl>
    <w:lvl w:ilvl="2" w:tplc="1AD60AE8">
      <w:start w:val="1"/>
      <w:numFmt w:val="lowerLetter"/>
      <w:lvlText w:val="%3)"/>
      <w:lvlJc w:val="left"/>
      <w:pPr>
        <w:tabs>
          <w:tab w:val="num" w:pos="928"/>
        </w:tabs>
        <w:ind w:left="928" w:hanging="360"/>
      </w:pPr>
      <w:rPr>
        <w:rFonts w:cs="Times New Roman" w:hint="default"/>
        <w:b w:val="0"/>
        <w:sz w:val="20"/>
        <w:szCs w:val="20"/>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nsid w:val="5C614BF5"/>
    <w:multiLevelType w:val="hybridMultilevel"/>
    <w:tmpl w:val="9488886A"/>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nsid w:val="62C5725B"/>
    <w:multiLevelType w:val="hybridMultilevel"/>
    <w:tmpl w:val="5198831A"/>
    <w:lvl w:ilvl="0" w:tplc="5A386A90">
      <w:start w:val="1"/>
      <w:numFmt w:val="decimal"/>
      <w:lvlText w:val="%1."/>
      <w:lvlJc w:val="left"/>
      <w:pPr>
        <w:ind w:left="720" w:hanging="360"/>
      </w:pPr>
      <w:rPr>
        <w:rFonts w:ascii="Tahoma" w:hAnsi="Tahoma" w:cs="Tahoma" w:hint="default"/>
        <w:b w:val="0"/>
        <w:i w:val="0"/>
        <w:color w:val="auto"/>
        <w:sz w:val="20"/>
        <w:szCs w:val="2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nsid w:val="664F23C3"/>
    <w:multiLevelType w:val="multilevel"/>
    <w:tmpl w:val="46DAA6A0"/>
    <w:lvl w:ilvl="0">
      <w:start w:val="1"/>
      <w:numFmt w:val="upperRoman"/>
      <w:pStyle w:val="Nadpis1"/>
      <w:lvlText w:val="%1."/>
      <w:lvlJc w:val="right"/>
      <w:pPr>
        <w:ind w:left="928" w:hanging="360"/>
      </w:pPr>
      <w:rPr>
        <w:rFonts w:hint="default"/>
      </w:rPr>
    </w:lvl>
    <w:lvl w:ilvl="1">
      <w:start w:val="1"/>
      <w:numFmt w:val="decimal"/>
      <w:pStyle w:val="rove2"/>
      <w:isLgl/>
      <w:lvlText w:val="%1.%2"/>
      <w:lvlJc w:val="left"/>
      <w:pPr>
        <w:ind w:left="107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decimal"/>
      <w:pStyle w:val="rove3"/>
      <w:isLgl/>
      <w:lvlText w:val="%1.%2.%3."/>
      <w:lvlJc w:val="left"/>
      <w:pPr>
        <w:ind w:left="108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lowerLetter"/>
      <w:pStyle w:val="rove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67991B75"/>
    <w:multiLevelType w:val="hybridMultilevel"/>
    <w:tmpl w:val="E00CBB1A"/>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nsid w:val="67D0645B"/>
    <w:multiLevelType w:val="hybridMultilevel"/>
    <w:tmpl w:val="8A64C56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nsid w:val="67D3622B"/>
    <w:multiLevelType w:val="hybridMultilevel"/>
    <w:tmpl w:val="A5B0C76A"/>
    <w:lvl w:ilvl="0" w:tplc="758E3B0E">
      <w:start w:val="1"/>
      <w:numFmt w:val="bullet"/>
      <w:lvlText w:val=""/>
      <w:lvlJc w:val="left"/>
      <w:pPr>
        <w:tabs>
          <w:tab w:val="num" w:pos="1785"/>
        </w:tabs>
        <w:ind w:left="1785" w:hanging="360"/>
      </w:pPr>
      <w:rPr>
        <w:rFonts w:ascii="Wingdings" w:hAnsi="Wingdings" w:hint="default"/>
      </w:rPr>
    </w:lvl>
    <w:lvl w:ilvl="1" w:tplc="FEE424DA" w:tentative="1">
      <w:start w:val="1"/>
      <w:numFmt w:val="bullet"/>
      <w:lvlText w:val="o"/>
      <w:lvlJc w:val="left"/>
      <w:pPr>
        <w:tabs>
          <w:tab w:val="num" w:pos="2505"/>
        </w:tabs>
        <w:ind w:left="2505" w:hanging="360"/>
      </w:pPr>
      <w:rPr>
        <w:rFonts w:ascii="Courier New" w:hAnsi="Courier New" w:hint="default"/>
      </w:rPr>
    </w:lvl>
    <w:lvl w:ilvl="2" w:tplc="3F18CD78" w:tentative="1">
      <w:start w:val="1"/>
      <w:numFmt w:val="bullet"/>
      <w:lvlText w:val=""/>
      <w:lvlJc w:val="left"/>
      <w:pPr>
        <w:tabs>
          <w:tab w:val="num" w:pos="3225"/>
        </w:tabs>
        <w:ind w:left="3225" w:hanging="360"/>
      </w:pPr>
      <w:rPr>
        <w:rFonts w:ascii="Wingdings" w:hAnsi="Wingdings" w:hint="default"/>
      </w:rPr>
    </w:lvl>
    <w:lvl w:ilvl="3" w:tplc="301CF9F6" w:tentative="1">
      <w:start w:val="1"/>
      <w:numFmt w:val="bullet"/>
      <w:lvlText w:val=""/>
      <w:lvlJc w:val="left"/>
      <w:pPr>
        <w:tabs>
          <w:tab w:val="num" w:pos="3945"/>
        </w:tabs>
        <w:ind w:left="3945" w:hanging="360"/>
      </w:pPr>
      <w:rPr>
        <w:rFonts w:ascii="Symbol" w:hAnsi="Symbol" w:hint="default"/>
      </w:rPr>
    </w:lvl>
    <w:lvl w:ilvl="4" w:tplc="EAE29EEA" w:tentative="1">
      <w:start w:val="1"/>
      <w:numFmt w:val="bullet"/>
      <w:lvlText w:val="o"/>
      <w:lvlJc w:val="left"/>
      <w:pPr>
        <w:tabs>
          <w:tab w:val="num" w:pos="4665"/>
        </w:tabs>
        <w:ind w:left="4665" w:hanging="360"/>
      </w:pPr>
      <w:rPr>
        <w:rFonts w:ascii="Courier New" w:hAnsi="Courier New" w:hint="default"/>
      </w:rPr>
    </w:lvl>
    <w:lvl w:ilvl="5" w:tplc="073AB6BE" w:tentative="1">
      <w:start w:val="1"/>
      <w:numFmt w:val="bullet"/>
      <w:lvlText w:val=""/>
      <w:lvlJc w:val="left"/>
      <w:pPr>
        <w:tabs>
          <w:tab w:val="num" w:pos="5385"/>
        </w:tabs>
        <w:ind w:left="5385" w:hanging="360"/>
      </w:pPr>
      <w:rPr>
        <w:rFonts w:ascii="Wingdings" w:hAnsi="Wingdings" w:hint="default"/>
      </w:rPr>
    </w:lvl>
    <w:lvl w:ilvl="6" w:tplc="03ECF344" w:tentative="1">
      <w:start w:val="1"/>
      <w:numFmt w:val="bullet"/>
      <w:lvlText w:val=""/>
      <w:lvlJc w:val="left"/>
      <w:pPr>
        <w:tabs>
          <w:tab w:val="num" w:pos="6105"/>
        </w:tabs>
        <w:ind w:left="6105" w:hanging="360"/>
      </w:pPr>
      <w:rPr>
        <w:rFonts w:ascii="Symbol" w:hAnsi="Symbol" w:hint="default"/>
      </w:rPr>
    </w:lvl>
    <w:lvl w:ilvl="7" w:tplc="28BAC590" w:tentative="1">
      <w:start w:val="1"/>
      <w:numFmt w:val="bullet"/>
      <w:lvlText w:val="o"/>
      <w:lvlJc w:val="left"/>
      <w:pPr>
        <w:tabs>
          <w:tab w:val="num" w:pos="6825"/>
        </w:tabs>
        <w:ind w:left="6825" w:hanging="360"/>
      </w:pPr>
      <w:rPr>
        <w:rFonts w:ascii="Courier New" w:hAnsi="Courier New" w:hint="default"/>
      </w:rPr>
    </w:lvl>
    <w:lvl w:ilvl="8" w:tplc="CE1A32D0" w:tentative="1">
      <w:start w:val="1"/>
      <w:numFmt w:val="bullet"/>
      <w:lvlText w:val=""/>
      <w:lvlJc w:val="left"/>
      <w:pPr>
        <w:tabs>
          <w:tab w:val="num" w:pos="7545"/>
        </w:tabs>
        <w:ind w:left="7545" w:hanging="360"/>
      </w:pPr>
      <w:rPr>
        <w:rFonts w:ascii="Wingdings" w:hAnsi="Wingdings" w:hint="default"/>
      </w:rPr>
    </w:lvl>
  </w:abstractNum>
  <w:abstractNum w:abstractNumId="33">
    <w:nsid w:val="6D773272"/>
    <w:multiLevelType w:val="hybridMultilevel"/>
    <w:tmpl w:val="FAD08090"/>
    <w:lvl w:ilvl="0" w:tplc="E300FB56">
      <w:start w:val="20"/>
      <w:numFmt w:val="decimal"/>
      <w:lvlText w:val="%1."/>
      <w:lvlJc w:val="left"/>
      <w:pPr>
        <w:ind w:left="720" w:hanging="360"/>
      </w:pPr>
      <w:rPr>
        <w:rFonts w:ascii="Tahoma" w:hAnsi="Tahoma" w:cs="Tahoma" w:hint="default"/>
        <w:b w:val="0"/>
        <w:i w:val="0"/>
        <w:color w:val="000000"/>
        <w:sz w:val="20"/>
        <w:szCs w:val="2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nsid w:val="701F194A"/>
    <w:multiLevelType w:val="hybridMultilevel"/>
    <w:tmpl w:val="B162A59E"/>
    <w:lvl w:ilvl="0" w:tplc="DCE03FCC">
      <w:start w:val="27"/>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nsid w:val="71CE4998"/>
    <w:multiLevelType w:val="hybridMultilevel"/>
    <w:tmpl w:val="386869A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nsid w:val="71E52145"/>
    <w:multiLevelType w:val="hybridMultilevel"/>
    <w:tmpl w:val="C746763A"/>
    <w:lvl w:ilvl="0" w:tplc="04050017">
      <w:start w:val="1"/>
      <w:numFmt w:val="lowerLetter"/>
      <w:lvlText w:val="%1)"/>
      <w:lvlJc w:val="left"/>
      <w:pPr>
        <w:ind w:left="1428" w:hanging="360"/>
      </w:pPr>
      <w:rPr>
        <w:rFonts w:cs="Times New Roman"/>
      </w:rPr>
    </w:lvl>
    <w:lvl w:ilvl="1" w:tplc="04050019" w:tentative="1">
      <w:start w:val="1"/>
      <w:numFmt w:val="lowerLetter"/>
      <w:lvlText w:val="%2."/>
      <w:lvlJc w:val="left"/>
      <w:pPr>
        <w:ind w:left="2148" w:hanging="360"/>
      </w:pPr>
      <w:rPr>
        <w:rFonts w:cs="Times New Roman"/>
      </w:rPr>
    </w:lvl>
    <w:lvl w:ilvl="2" w:tplc="0405001B" w:tentative="1">
      <w:start w:val="1"/>
      <w:numFmt w:val="lowerRoman"/>
      <w:lvlText w:val="%3."/>
      <w:lvlJc w:val="right"/>
      <w:pPr>
        <w:ind w:left="2868" w:hanging="180"/>
      </w:pPr>
      <w:rPr>
        <w:rFonts w:cs="Times New Roman"/>
      </w:rPr>
    </w:lvl>
    <w:lvl w:ilvl="3" w:tplc="0405000F" w:tentative="1">
      <w:start w:val="1"/>
      <w:numFmt w:val="decimal"/>
      <w:lvlText w:val="%4."/>
      <w:lvlJc w:val="left"/>
      <w:pPr>
        <w:ind w:left="3588" w:hanging="360"/>
      </w:pPr>
      <w:rPr>
        <w:rFonts w:cs="Times New Roman"/>
      </w:rPr>
    </w:lvl>
    <w:lvl w:ilvl="4" w:tplc="04050019" w:tentative="1">
      <w:start w:val="1"/>
      <w:numFmt w:val="lowerLetter"/>
      <w:lvlText w:val="%5."/>
      <w:lvlJc w:val="left"/>
      <w:pPr>
        <w:ind w:left="4308" w:hanging="360"/>
      </w:pPr>
      <w:rPr>
        <w:rFonts w:cs="Times New Roman"/>
      </w:rPr>
    </w:lvl>
    <w:lvl w:ilvl="5" w:tplc="0405001B" w:tentative="1">
      <w:start w:val="1"/>
      <w:numFmt w:val="lowerRoman"/>
      <w:lvlText w:val="%6."/>
      <w:lvlJc w:val="right"/>
      <w:pPr>
        <w:ind w:left="5028" w:hanging="180"/>
      </w:pPr>
      <w:rPr>
        <w:rFonts w:cs="Times New Roman"/>
      </w:rPr>
    </w:lvl>
    <w:lvl w:ilvl="6" w:tplc="0405000F" w:tentative="1">
      <w:start w:val="1"/>
      <w:numFmt w:val="decimal"/>
      <w:lvlText w:val="%7."/>
      <w:lvlJc w:val="left"/>
      <w:pPr>
        <w:ind w:left="5748" w:hanging="360"/>
      </w:pPr>
      <w:rPr>
        <w:rFonts w:cs="Times New Roman"/>
      </w:rPr>
    </w:lvl>
    <w:lvl w:ilvl="7" w:tplc="04050019" w:tentative="1">
      <w:start w:val="1"/>
      <w:numFmt w:val="lowerLetter"/>
      <w:lvlText w:val="%8."/>
      <w:lvlJc w:val="left"/>
      <w:pPr>
        <w:ind w:left="6468" w:hanging="360"/>
      </w:pPr>
      <w:rPr>
        <w:rFonts w:cs="Times New Roman"/>
      </w:rPr>
    </w:lvl>
    <w:lvl w:ilvl="8" w:tplc="0405001B" w:tentative="1">
      <w:start w:val="1"/>
      <w:numFmt w:val="lowerRoman"/>
      <w:lvlText w:val="%9."/>
      <w:lvlJc w:val="right"/>
      <w:pPr>
        <w:ind w:left="7188" w:hanging="180"/>
      </w:pPr>
      <w:rPr>
        <w:rFonts w:cs="Times New Roman"/>
      </w:rPr>
    </w:lvl>
  </w:abstractNum>
  <w:abstractNum w:abstractNumId="37">
    <w:nsid w:val="742E5648"/>
    <w:multiLevelType w:val="hybridMultilevel"/>
    <w:tmpl w:val="84F053DC"/>
    <w:lvl w:ilvl="0" w:tplc="04050005">
      <w:start w:val="1"/>
      <w:numFmt w:val="bullet"/>
      <w:lvlText w:val=""/>
      <w:lvlJc w:val="left"/>
      <w:pPr>
        <w:tabs>
          <w:tab w:val="num" w:pos="1425"/>
        </w:tabs>
        <w:ind w:left="1425" w:hanging="360"/>
      </w:pPr>
      <w:rPr>
        <w:rFonts w:ascii="Wingdings" w:hAnsi="Wingdings" w:hint="default"/>
      </w:rPr>
    </w:lvl>
    <w:lvl w:ilvl="1" w:tplc="04050003">
      <w:start w:val="1"/>
      <w:numFmt w:val="bullet"/>
      <w:lvlText w:val="o"/>
      <w:lvlJc w:val="left"/>
      <w:pPr>
        <w:tabs>
          <w:tab w:val="num" w:pos="2145"/>
        </w:tabs>
        <w:ind w:left="2145" w:hanging="360"/>
      </w:pPr>
      <w:rPr>
        <w:rFonts w:ascii="Courier New" w:hAnsi="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38">
    <w:nsid w:val="75FF0E70"/>
    <w:multiLevelType w:val="hybridMultilevel"/>
    <w:tmpl w:val="22F2E6A4"/>
    <w:lvl w:ilvl="0" w:tplc="5D14320A">
      <w:start w:val="1"/>
      <w:numFmt w:val="bullet"/>
      <w:lvlText w:val="-"/>
      <w:lvlJc w:val="left"/>
      <w:pPr>
        <w:ind w:left="1004" w:hanging="360"/>
      </w:pPr>
      <w:rPr>
        <w:rFonts w:ascii="Tahoma" w:eastAsia="Times New Roman" w:hAnsi="Tahoma" w:hint="default"/>
        <w:b w:val="0"/>
      </w:rPr>
    </w:lvl>
    <w:lvl w:ilvl="1" w:tplc="04050003">
      <w:start w:val="1"/>
      <w:numFmt w:val="bullet"/>
      <w:lvlText w:val="o"/>
      <w:lvlJc w:val="left"/>
      <w:pPr>
        <w:ind w:left="1724" w:hanging="360"/>
      </w:pPr>
      <w:rPr>
        <w:rFonts w:ascii="Courier New" w:hAnsi="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9">
    <w:nsid w:val="76724BBD"/>
    <w:multiLevelType w:val="hybridMultilevel"/>
    <w:tmpl w:val="B44EA5C6"/>
    <w:lvl w:ilvl="0" w:tplc="04050013">
      <w:start w:val="1"/>
      <w:numFmt w:val="upperRoman"/>
      <w:lvlText w:val="%1."/>
      <w:lvlJc w:val="right"/>
      <w:pPr>
        <w:ind w:left="1800" w:hanging="360"/>
      </w:pPr>
      <w:rPr>
        <w:rFonts w:cs="Times New Roman"/>
      </w:rPr>
    </w:lvl>
    <w:lvl w:ilvl="1" w:tplc="04050019" w:tentative="1">
      <w:start w:val="1"/>
      <w:numFmt w:val="lowerLetter"/>
      <w:lvlText w:val="%2."/>
      <w:lvlJc w:val="left"/>
      <w:pPr>
        <w:ind w:left="2520" w:hanging="360"/>
      </w:pPr>
      <w:rPr>
        <w:rFonts w:cs="Times New Roman"/>
      </w:rPr>
    </w:lvl>
    <w:lvl w:ilvl="2" w:tplc="0405001B" w:tentative="1">
      <w:start w:val="1"/>
      <w:numFmt w:val="lowerRoman"/>
      <w:lvlText w:val="%3."/>
      <w:lvlJc w:val="right"/>
      <w:pPr>
        <w:ind w:left="3240" w:hanging="180"/>
      </w:pPr>
      <w:rPr>
        <w:rFonts w:cs="Times New Roman"/>
      </w:rPr>
    </w:lvl>
    <w:lvl w:ilvl="3" w:tplc="0405000F" w:tentative="1">
      <w:start w:val="1"/>
      <w:numFmt w:val="decimal"/>
      <w:lvlText w:val="%4."/>
      <w:lvlJc w:val="left"/>
      <w:pPr>
        <w:ind w:left="3960" w:hanging="360"/>
      </w:pPr>
      <w:rPr>
        <w:rFonts w:cs="Times New Roman"/>
      </w:rPr>
    </w:lvl>
    <w:lvl w:ilvl="4" w:tplc="04050019" w:tentative="1">
      <w:start w:val="1"/>
      <w:numFmt w:val="lowerLetter"/>
      <w:lvlText w:val="%5."/>
      <w:lvlJc w:val="left"/>
      <w:pPr>
        <w:ind w:left="4680" w:hanging="360"/>
      </w:pPr>
      <w:rPr>
        <w:rFonts w:cs="Times New Roman"/>
      </w:rPr>
    </w:lvl>
    <w:lvl w:ilvl="5" w:tplc="0405001B" w:tentative="1">
      <w:start w:val="1"/>
      <w:numFmt w:val="lowerRoman"/>
      <w:lvlText w:val="%6."/>
      <w:lvlJc w:val="right"/>
      <w:pPr>
        <w:ind w:left="5400" w:hanging="180"/>
      </w:pPr>
      <w:rPr>
        <w:rFonts w:cs="Times New Roman"/>
      </w:rPr>
    </w:lvl>
    <w:lvl w:ilvl="6" w:tplc="0405000F" w:tentative="1">
      <w:start w:val="1"/>
      <w:numFmt w:val="decimal"/>
      <w:lvlText w:val="%7."/>
      <w:lvlJc w:val="left"/>
      <w:pPr>
        <w:ind w:left="6120" w:hanging="360"/>
      </w:pPr>
      <w:rPr>
        <w:rFonts w:cs="Times New Roman"/>
      </w:rPr>
    </w:lvl>
    <w:lvl w:ilvl="7" w:tplc="04050019" w:tentative="1">
      <w:start w:val="1"/>
      <w:numFmt w:val="lowerLetter"/>
      <w:lvlText w:val="%8."/>
      <w:lvlJc w:val="left"/>
      <w:pPr>
        <w:ind w:left="6840" w:hanging="360"/>
      </w:pPr>
      <w:rPr>
        <w:rFonts w:cs="Times New Roman"/>
      </w:rPr>
    </w:lvl>
    <w:lvl w:ilvl="8" w:tplc="0405001B" w:tentative="1">
      <w:start w:val="1"/>
      <w:numFmt w:val="lowerRoman"/>
      <w:lvlText w:val="%9."/>
      <w:lvlJc w:val="right"/>
      <w:pPr>
        <w:ind w:left="7560" w:hanging="180"/>
      </w:pPr>
      <w:rPr>
        <w:rFonts w:cs="Times New Roman"/>
      </w:rPr>
    </w:lvl>
  </w:abstractNum>
  <w:abstractNum w:abstractNumId="40">
    <w:nsid w:val="76EC0075"/>
    <w:multiLevelType w:val="singleLevel"/>
    <w:tmpl w:val="9612D78C"/>
    <w:lvl w:ilvl="0">
      <w:start w:val="1"/>
      <w:numFmt w:val="decimal"/>
      <w:lvlText w:val="%1. "/>
      <w:legacy w:legacy="1" w:legacySpace="0" w:legacyIndent="283"/>
      <w:lvlJc w:val="left"/>
      <w:pPr>
        <w:ind w:left="283" w:hanging="283"/>
      </w:pPr>
      <w:rPr>
        <w:rFonts w:ascii="Tahoma" w:hAnsi="Tahoma" w:cs="Tahoma" w:hint="default"/>
        <w:b w:val="0"/>
        <w:i w:val="0"/>
        <w:sz w:val="20"/>
        <w:szCs w:val="20"/>
        <w:u w:val="none"/>
      </w:rPr>
    </w:lvl>
  </w:abstractNum>
  <w:abstractNum w:abstractNumId="41">
    <w:nsid w:val="7AF7328A"/>
    <w:multiLevelType w:val="hybridMultilevel"/>
    <w:tmpl w:val="A71444C0"/>
    <w:lvl w:ilvl="0" w:tplc="0405000F">
      <w:start w:val="1"/>
      <w:numFmt w:val="decimal"/>
      <w:lvlText w:val="%1."/>
      <w:lvlJc w:val="left"/>
      <w:pPr>
        <w:ind w:left="1080" w:hanging="360"/>
      </w:pPr>
      <w:rPr>
        <w:rFonts w:cs="Times New Roman"/>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42">
    <w:nsid w:val="7BAF2AA9"/>
    <w:multiLevelType w:val="hybridMultilevel"/>
    <w:tmpl w:val="82769104"/>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nsid w:val="7D8E796A"/>
    <w:multiLevelType w:val="hybridMultilevel"/>
    <w:tmpl w:val="4F3C22D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4">
    <w:nsid w:val="7DB8543C"/>
    <w:multiLevelType w:val="hybridMultilevel"/>
    <w:tmpl w:val="78D2B0EA"/>
    <w:lvl w:ilvl="0" w:tplc="1542049A">
      <w:start w:val="1"/>
      <w:numFmt w:val="lowerLetter"/>
      <w:lvlText w:val="(%1)"/>
      <w:lvlJc w:val="left"/>
      <w:pPr>
        <w:ind w:left="1068" w:hanging="360"/>
      </w:pPr>
      <w:rPr>
        <w:b w:val="0"/>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45">
    <w:nsid w:val="7FBF2609"/>
    <w:multiLevelType w:val="hybridMultilevel"/>
    <w:tmpl w:val="A47C90E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41"/>
  </w:num>
  <w:num w:numId="2">
    <w:abstractNumId w:val="13"/>
  </w:num>
  <w:num w:numId="3">
    <w:abstractNumId w:val="28"/>
  </w:num>
  <w:num w:numId="4">
    <w:abstractNumId w:val="7"/>
  </w:num>
  <w:num w:numId="5">
    <w:abstractNumId w:val="17"/>
  </w:num>
  <w:num w:numId="6">
    <w:abstractNumId w:val="18"/>
  </w:num>
  <w:num w:numId="7">
    <w:abstractNumId w:val="8"/>
  </w:num>
  <w:num w:numId="8">
    <w:abstractNumId w:val="10"/>
  </w:num>
  <w:num w:numId="9">
    <w:abstractNumId w:val="12"/>
  </w:num>
  <w:num w:numId="10">
    <w:abstractNumId w:val="31"/>
  </w:num>
  <w:num w:numId="11">
    <w:abstractNumId w:val="4"/>
  </w:num>
  <w:num w:numId="12">
    <w:abstractNumId w:val="38"/>
  </w:num>
  <w:num w:numId="13">
    <w:abstractNumId w:val="20"/>
  </w:num>
  <w:num w:numId="14">
    <w:abstractNumId w:val="37"/>
  </w:num>
  <w:num w:numId="15">
    <w:abstractNumId w:val="32"/>
  </w:num>
  <w:num w:numId="16">
    <w:abstractNumId w:val="16"/>
  </w:num>
  <w:num w:numId="17">
    <w:abstractNumId w:val="42"/>
  </w:num>
  <w:num w:numId="18">
    <w:abstractNumId w:val="14"/>
  </w:num>
  <w:num w:numId="19">
    <w:abstractNumId w:val="22"/>
  </w:num>
  <w:num w:numId="20">
    <w:abstractNumId w:val="36"/>
  </w:num>
  <w:num w:numId="21">
    <w:abstractNumId w:val="27"/>
  </w:num>
  <w:num w:numId="22">
    <w:abstractNumId w:val="19"/>
  </w:num>
  <w:num w:numId="23">
    <w:abstractNumId w:val="40"/>
  </w:num>
  <w:num w:numId="24">
    <w:abstractNumId w:val="23"/>
  </w:num>
  <w:num w:numId="25">
    <w:abstractNumId w:val="24"/>
  </w:num>
  <w:num w:numId="26">
    <w:abstractNumId w:val="39"/>
  </w:num>
  <w:num w:numId="27">
    <w:abstractNumId w:val="6"/>
  </w:num>
  <w:num w:numId="28">
    <w:abstractNumId w:val="26"/>
  </w:num>
  <w:num w:numId="29">
    <w:abstractNumId w:val="0"/>
  </w:num>
  <w:num w:numId="30">
    <w:abstractNumId w:val="2"/>
  </w:num>
  <w:num w:numId="31">
    <w:abstractNumId w:val="30"/>
  </w:num>
  <w:num w:numId="32">
    <w:abstractNumId w:val="43"/>
  </w:num>
  <w:num w:numId="33">
    <w:abstractNumId w:val="15"/>
  </w:num>
  <w:num w:numId="34">
    <w:abstractNumId w:val="11"/>
  </w:num>
  <w:num w:numId="35">
    <w:abstractNumId w:val="5"/>
  </w:num>
  <w:num w:numId="36">
    <w:abstractNumId w:val="45"/>
  </w:num>
  <w:num w:numId="37">
    <w:abstractNumId w:val="9"/>
  </w:num>
  <w:num w:numId="38">
    <w:abstractNumId w:val="34"/>
  </w:num>
  <w:num w:numId="39">
    <w:abstractNumId w:val="1"/>
  </w:num>
  <w:num w:numId="40">
    <w:abstractNumId w:val="25"/>
  </w:num>
  <w:num w:numId="41">
    <w:abstractNumId w:val="33"/>
  </w:num>
  <w:num w:numId="42">
    <w:abstractNumId w:val="3"/>
  </w:num>
  <w:num w:numId="43">
    <w:abstractNumId w:val="29"/>
  </w:num>
  <w:num w:numId="4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num>
  <w:num w:numId="46">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C84"/>
    <w:rsid w:val="00000FD5"/>
    <w:rsid w:val="000054DE"/>
    <w:rsid w:val="00006AE4"/>
    <w:rsid w:val="00013612"/>
    <w:rsid w:val="000150DC"/>
    <w:rsid w:val="00020D4B"/>
    <w:rsid w:val="00022EEA"/>
    <w:rsid w:val="000262F9"/>
    <w:rsid w:val="00026ED4"/>
    <w:rsid w:val="00027667"/>
    <w:rsid w:val="0003266A"/>
    <w:rsid w:val="00032C32"/>
    <w:rsid w:val="0003350D"/>
    <w:rsid w:val="00034E19"/>
    <w:rsid w:val="00035391"/>
    <w:rsid w:val="00040B48"/>
    <w:rsid w:val="0004174E"/>
    <w:rsid w:val="00043C07"/>
    <w:rsid w:val="000440B3"/>
    <w:rsid w:val="00044830"/>
    <w:rsid w:val="00044EFF"/>
    <w:rsid w:val="00045872"/>
    <w:rsid w:val="0005299B"/>
    <w:rsid w:val="00052C33"/>
    <w:rsid w:val="000540E3"/>
    <w:rsid w:val="00055FF4"/>
    <w:rsid w:val="0006627A"/>
    <w:rsid w:val="00070E2C"/>
    <w:rsid w:val="00072A56"/>
    <w:rsid w:val="00085189"/>
    <w:rsid w:val="000860AA"/>
    <w:rsid w:val="00090364"/>
    <w:rsid w:val="000903FE"/>
    <w:rsid w:val="000915EF"/>
    <w:rsid w:val="00093E62"/>
    <w:rsid w:val="000A1692"/>
    <w:rsid w:val="000A2B77"/>
    <w:rsid w:val="000A32FD"/>
    <w:rsid w:val="000A5FA4"/>
    <w:rsid w:val="000B60D8"/>
    <w:rsid w:val="000B79BF"/>
    <w:rsid w:val="000C076A"/>
    <w:rsid w:val="000C4898"/>
    <w:rsid w:val="000C7BB8"/>
    <w:rsid w:val="000D017A"/>
    <w:rsid w:val="000D05D2"/>
    <w:rsid w:val="000D46FB"/>
    <w:rsid w:val="000D53CD"/>
    <w:rsid w:val="000E100C"/>
    <w:rsid w:val="000E2C24"/>
    <w:rsid w:val="000E3D5B"/>
    <w:rsid w:val="000E635E"/>
    <w:rsid w:val="000E724E"/>
    <w:rsid w:val="00102DC4"/>
    <w:rsid w:val="00103859"/>
    <w:rsid w:val="00107C4E"/>
    <w:rsid w:val="00110E9A"/>
    <w:rsid w:val="00117CA9"/>
    <w:rsid w:val="0012401E"/>
    <w:rsid w:val="00124424"/>
    <w:rsid w:val="001250E8"/>
    <w:rsid w:val="00130300"/>
    <w:rsid w:val="00130883"/>
    <w:rsid w:val="00131929"/>
    <w:rsid w:val="00134DD9"/>
    <w:rsid w:val="0013531A"/>
    <w:rsid w:val="00136192"/>
    <w:rsid w:val="00136EC1"/>
    <w:rsid w:val="0013765E"/>
    <w:rsid w:val="00143C59"/>
    <w:rsid w:val="00153D72"/>
    <w:rsid w:val="00154359"/>
    <w:rsid w:val="00154F21"/>
    <w:rsid w:val="00161745"/>
    <w:rsid w:val="00162E7F"/>
    <w:rsid w:val="00162FFA"/>
    <w:rsid w:val="001634B7"/>
    <w:rsid w:val="001637DD"/>
    <w:rsid w:val="00165570"/>
    <w:rsid w:val="001675C4"/>
    <w:rsid w:val="00170AB8"/>
    <w:rsid w:val="0017260E"/>
    <w:rsid w:val="001758E2"/>
    <w:rsid w:val="00183856"/>
    <w:rsid w:val="001869FE"/>
    <w:rsid w:val="00186EC0"/>
    <w:rsid w:val="00187D51"/>
    <w:rsid w:val="001909F2"/>
    <w:rsid w:val="001927D4"/>
    <w:rsid w:val="00195907"/>
    <w:rsid w:val="00197C35"/>
    <w:rsid w:val="001A2260"/>
    <w:rsid w:val="001A3924"/>
    <w:rsid w:val="001A6879"/>
    <w:rsid w:val="001A68F1"/>
    <w:rsid w:val="001B2F53"/>
    <w:rsid w:val="001B5605"/>
    <w:rsid w:val="001B5876"/>
    <w:rsid w:val="001B6D95"/>
    <w:rsid w:val="001C03BC"/>
    <w:rsid w:val="001C0756"/>
    <w:rsid w:val="001C0E73"/>
    <w:rsid w:val="001C339F"/>
    <w:rsid w:val="001C44C9"/>
    <w:rsid w:val="001C5C97"/>
    <w:rsid w:val="001D21A5"/>
    <w:rsid w:val="001D2F08"/>
    <w:rsid w:val="001D3753"/>
    <w:rsid w:val="001D7BC2"/>
    <w:rsid w:val="001E0FA1"/>
    <w:rsid w:val="001E5440"/>
    <w:rsid w:val="001E5BC2"/>
    <w:rsid w:val="001E5D9D"/>
    <w:rsid w:val="001E6354"/>
    <w:rsid w:val="001F04C9"/>
    <w:rsid w:val="001F0CC2"/>
    <w:rsid w:val="001F14FE"/>
    <w:rsid w:val="001F1577"/>
    <w:rsid w:val="001F1BB9"/>
    <w:rsid w:val="001F325A"/>
    <w:rsid w:val="001F3BB9"/>
    <w:rsid w:val="001F52B0"/>
    <w:rsid w:val="001F56F2"/>
    <w:rsid w:val="001F7697"/>
    <w:rsid w:val="002061A7"/>
    <w:rsid w:val="00220417"/>
    <w:rsid w:val="00221AD5"/>
    <w:rsid w:val="0022336D"/>
    <w:rsid w:val="002361FD"/>
    <w:rsid w:val="0024009F"/>
    <w:rsid w:val="00241C03"/>
    <w:rsid w:val="00244CC5"/>
    <w:rsid w:val="00246742"/>
    <w:rsid w:val="00247134"/>
    <w:rsid w:val="00247B6C"/>
    <w:rsid w:val="00252294"/>
    <w:rsid w:val="00252E7B"/>
    <w:rsid w:val="002536D4"/>
    <w:rsid w:val="00254B2C"/>
    <w:rsid w:val="00256180"/>
    <w:rsid w:val="00256E09"/>
    <w:rsid w:val="002608B5"/>
    <w:rsid w:val="00261C0D"/>
    <w:rsid w:val="0026278D"/>
    <w:rsid w:val="00266A76"/>
    <w:rsid w:val="00267C24"/>
    <w:rsid w:val="002715C7"/>
    <w:rsid w:val="002737E7"/>
    <w:rsid w:val="0027504F"/>
    <w:rsid w:val="00284B8B"/>
    <w:rsid w:val="00286A5D"/>
    <w:rsid w:val="00286B59"/>
    <w:rsid w:val="0029018E"/>
    <w:rsid w:val="00293DC2"/>
    <w:rsid w:val="00294BB3"/>
    <w:rsid w:val="002A3F5C"/>
    <w:rsid w:val="002A44F4"/>
    <w:rsid w:val="002A477C"/>
    <w:rsid w:val="002A55D7"/>
    <w:rsid w:val="002A5D4E"/>
    <w:rsid w:val="002A5DC2"/>
    <w:rsid w:val="002A5F83"/>
    <w:rsid w:val="002A7AA7"/>
    <w:rsid w:val="002B1AF1"/>
    <w:rsid w:val="002B68E5"/>
    <w:rsid w:val="002C2D71"/>
    <w:rsid w:val="002C3313"/>
    <w:rsid w:val="002C409E"/>
    <w:rsid w:val="002D1C0D"/>
    <w:rsid w:val="002D286A"/>
    <w:rsid w:val="002D56D6"/>
    <w:rsid w:val="002D7BAB"/>
    <w:rsid w:val="002F41CA"/>
    <w:rsid w:val="002F5EED"/>
    <w:rsid w:val="002F7700"/>
    <w:rsid w:val="002F7C59"/>
    <w:rsid w:val="00301CA9"/>
    <w:rsid w:val="00306373"/>
    <w:rsid w:val="00306497"/>
    <w:rsid w:val="00307907"/>
    <w:rsid w:val="00307A3E"/>
    <w:rsid w:val="003103EC"/>
    <w:rsid w:val="0031520C"/>
    <w:rsid w:val="003158AC"/>
    <w:rsid w:val="00316453"/>
    <w:rsid w:val="00317CC4"/>
    <w:rsid w:val="00325862"/>
    <w:rsid w:val="003264B6"/>
    <w:rsid w:val="00326FF5"/>
    <w:rsid w:val="00333967"/>
    <w:rsid w:val="00334656"/>
    <w:rsid w:val="00341778"/>
    <w:rsid w:val="00344C1C"/>
    <w:rsid w:val="00347914"/>
    <w:rsid w:val="00347C36"/>
    <w:rsid w:val="00347FFC"/>
    <w:rsid w:val="00350EE6"/>
    <w:rsid w:val="00360511"/>
    <w:rsid w:val="00360BF4"/>
    <w:rsid w:val="00361196"/>
    <w:rsid w:val="00361AB2"/>
    <w:rsid w:val="003627CC"/>
    <w:rsid w:val="00363B88"/>
    <w:rsid w:val="003646B0"/>
    <w:rsid w:val="003707C3"/>
    <w:rsid w:val="00370879"/>
    <w:rsid w:val="003713CD"/>
    <w:rsid w:val="00376C84"/>
    <w:rsid w:val="00380CE2"/>
    <w:rsid w:val="00381A2F"/>
    <w:rsid w:val="00382F84"/>
    <w:rsid w:val="00383CA6"/>
    <w:rsid w:val="00386E20"/>
    <w:rsid w:val="00387949"/>
    <w:rsid w:val="0039270E"/>
    <w:rsid w:val="003937C7"/>
    <w:rsid w:val="00395196"/>
    <w:rsid w:val="00396BB2"/>
    <w:rsid w:val="00397301"/>
    <w:rsid w:val="003A0403"/>
    <w:rsid w:val="003C2EB2"/>
    <w:rsid w:val="003C3233"/>
    <w:rsid w:val="003D09BF"/>
    <w:rsid w:val="003D1C9F"/>
    <w:rsid w:val="003D5692"/>
    <w:rsid w:val="003D642B"/>
    <w:rsid w:val="003E0610"/>
    <w:rsid w:val="003E5F76"/>
    <w:rsid w:val="003E7B2F"/>
    <w:rsid w:val="003F194B"/>
    <w:rsid w:val="003F3401"/>
    <w:rsid w:val="003F5E4B"/>
    <w:rsid w:val="003F6843"/>
    <w:rsid w:val="003F78E0"/>
    <w:rsid w:val="004010F6"/>
    <w:rsid w:val="0040302F"/>
    <w:rsid w:val="0040324C"/>
    <w:rsid w:val="004066E2"/>
    <w:rsid w:val="00412170"/>
    <w:rsid w:val="00414BF2"/>
    <w:rsid w:val="00415815"/>
    <w:rsid w:val="00417654"/>
    <w:rsid w:val="00417EC7"/>
    <w:rsid w:val="00421A6C"/>
    <w:rsid w:val="004223D6"/>
    <w:rsid w:val="00422435"/>
    <w:rsid w:val="00431D24"/>
    <w:rsid w:val="004404F1"/>
    <w:rsid w:val="0044135A"/>
    <w:rsid w:val="004451F8"/>
    <w:rsid w:val="00446C92"/>
    <w:rsid w:val="00451F0A"/>
    <w:rsid w:val="00453D62"/>
    <w:rsid w:val="00456314"/>
    <w:rsid w:val="0045716E"/>
    <w:rsid w:val="00457465"/>
    <w:rsid w:val="00460344"/>
    <w:rsid w:val="004623C3"/>
    <w:rsid w:val="00466421"/>
    <w:rsid w:val="004719A4"/>
    <w:rsid w:val="00474500"/>
    <w:rsid w:val="00476DFC"/>
    <w:rsid w:val="00477B1B"/>
    <w:rsid w:val="00483285"/>
    <w:rsid w:val="0048374A"/>
    <w:rsid w:val="00483D3F"/>
    <w:rsid w:val="00485127"/>
    <w:rsid w:val="00492B7B"/>
    <w:rsid w:val="00494EBD"/>
    <w:rsid w:val="00496A32"/>
    <w:rsid w:val="004A1995"/>
    <w:rsid w:val="004B2400"/>
    <w:rsid w:val="004B2603"/>
    <w:rsid w:val="004B3FBE"/>
    <w:rsid w:val="004C1B26"/>
    <w:rsid w:val="004C2DFE"/>
    <w:rsid w:val="004C61BE"/>
    <w:rsid w:val="004D1AF0"/>
    <w:rsid w:val="004E4037"/>
    <w:rsid w:val="004E4716"/>
    <w:rsid w:val="004F1146"/>
    <w:rsid w:val="004F1CF7"/>
    <w:rsid w:val="004F1F69"/>
    <w:rsid w:val="004F4F4F"/>
    <w:rsid w:val="004F6C63"/>
    <w:rsid w:val="004F6C6A"/>
    <w:rsid w:val="004F6D59"/>
    <w:rsid w:val="00502C81"/>
    <w:rsid w:val="00503DD0"/>
    <w:rsid w:val="00506959"/>
    <w:rsid w:val="00507972"/>
    <w:rsid w:val="00511A4F"/>
    <w:rsid w:val="00512BCE"/>
    <w:rsid w:val="0051484A"/>
    <w:rsid w:val="00517556"/>
    <w:rsid w:val="00517CCC"/>
    <w:rsid w:val="00520CA9"/>
    <w:rsid w:val="00520CAA"/>
    <w:rsid w:val="005223F5"/>
    <w:rsid w:val="00522E2A"/>
    <w:rsid w:val="005242C5"/>
    <w:rsid w:val="00524E22"/>
    <w:rsid w:val="00527E62"/>
    <w:rsid w:val="005327A3"/>
    <w:rsid w:val="00534B8B"/>
    <w:rsid w:val="00537996"/>
    <w:rsid w:val="005441F1"/>
    <w:rsid w:val="00544DC9"/>
    <w:rsid w:val="00550BD0"/>
    <w:rsid w:val="00552DA1"/>
    <w:rsid w:val="00555956"/>
    <w:rsid w:val="00556E08"/>
    <w:rsid w:val="00561EC7"/>
    <w:rsid w:val="00562856"/>
    <w:rsid w:val="00564078"/>
    <w:rsid w:val="005705A4"/>
    <w:rsid w:val="005706EC"/>
    <w:rsid w:val="00570FD2"/>
    <w:rsid w:val="00571ADA"/>
    <w:rsid w:val="005744AD"/>
    <w:rsid w:val="005760D1"/>
    <w:rsid w:val="00577E9D"/>
    <w:rsid w:val="00580691"/>
    <w:rsid w:val="005853BB"/>
    <w:rsid w:val="00585F8B"/>
    <w:rsid w:val="00593A85"/>
    <w:rsid w:val="00594C14"/>
    <w:rsid w:val="00596430"/>
    <w:rsid w:val="005965A1"/>
    <w:rsid w:val="0059748C"/>
    <w:rsid w:val="00597768"/>
    <w:rsid w:val="005A7D64"/>
    <w:rsid w:val="005B0C43"/>
    <w:rsid w:val="005B216A"/>
    <w:rsid w:val="005B22FA"/>
    <w:rsid w:val="005B2CAD"/>
    <w:rsid w:val="005C0C50"/>
    <w:rsid w:val="005C248B"/>
    <w:rsid w:val="005C3867"/>
    <w:rsid w:val="005D0290"/>
    <w:rsid w:val="005D21E1"/>
    <w:rsid w:val="005E0E5D"/>
    <w:rsid w:val="005E60FB"/>
    <w:rsid w:val="005E6299"/>
    <w:rsid w:val="005E63BE"/>
    <w:rsid w:val="005E718B"/>
    <w:rsid w:val="005F0D5E"/>
    <w:rsid w:val="005F0D91"/>
    <w:rsid w:val="005F2EF3"/>
    <w:rsid w:val="005F34DB"/>
    <w:rsid w:val="005F78D2"/>
    <w:rsid w:val="005F7F50"/>
    <w:rsid w:val="00602896"/>
    <w:rsid w:val="006065A4"/>
    <w:rsid w:val="006072F5"/>
    <w:rsid w:val="00613A00"/>
    <w:rsid w:val="00631516"/>
    <w:rsid w:val="006315B4"/>
    <w:rsid w:val="006339ED"/>
    <w:rsid w:val="00645569"/>
    <w:rsid w:val="006536B7"/>
    <w:rsid w:val="00656AC9"/>
    <w:rsid w:val="00657AC8"/>
    <w:rsid w:val="0066128A"/>
    <w:rsid w:val="00663103"/>
    <w:rsid w:val="00666653"/>
    <w:rsid w:val="00671383"/>
    <w:rsid w:val="0067515D"/>
    <w:rsid w:val="006762E7"/>
    <w:rsid w:val="00677E87"/>
    <w:rsid w:val="00680B89"/>
    <w:rsid w:val="00681875"/>
    <w:rsid w:val="006818DF"/>
    <w:rsid w:val="00682AE2"/>
    <w:rsid w:val="0068431B"/>
    <w:rsid w:val="00684C94"/>
    <w:rsid w:val="0068505B"/>
    <w:rsid w:val="00685BCB"/>
    <w:rsid w:val="006860BB"/>
    <w:rsid w:val="006862FD"/>
    <w:rsid w:val="00687F5B"/>
    <w:rsid w:val="0069224B"/>
    <w:rsid w:val="00692409"/>
    <w:rsid w:val="00695FD4"/>
    <w:rsid w:val="0069644B"/>
    <w:rsid w:val="00697237"/>
    <w:rsid w:val="006A4378"/>
    <w:rsid w:val="006A4596"/>
    <w:rsid w:val="006A5316"/>
    <w:rsid w:val="006A7053"/>
    <w:rsid w:val="006A7DFC"/>
    <w:rsid w:val="006B0F2D"/>
    <w:rsid w:val="006B11C0"/>
    <w:rsid w:val="006B1D2A"/>
    <w:rsid w:val="006B5BA5"/>
    <w:rsid w:val="006B6251"/>
    <w:rsid w:val="006C0207"/>
    <w:rsid w:val="006C3988"/>
    <w:rsid w:val="006C7C1E"/>
    <w:rsid w:val="006D3581"/>
    <w:rsid w:val="006D358D"/>
    <w:rsid w:val="006D3B4F"/>
    <w:rsid w:val="006E6A67"/>
    <w:rsid w:val="006E6E01"/>
    <w:rsid w:val="006E7C44"/>
    <w:rsid w:val="006F49D4"/>
    <w:rsid w:val="006F54C8"/>
    <w:rsid w:val="006F66DF"/>
    <w:rsid w:val="0070084C"/>
    <w:rsid w:val="00703061"/>
    <w:rsid w:val="00705C42"/>
    <w:rsid w:val="0070755E"/>
    <w:rsid w:val="00711000"/>
    <w:rsid w:val="00711E8E"/>
    <w:rsid w:val="007146FE"/>
    <w:rsid w:val="00715956"/>
    <w:rsid w:val="00724A28"/>
    <w:rsid w:val="00725DCD"/>
    <w:rsid w:val="0072776A"/>
    <w:rsid w:val="0073016A"/>
    <w:rsid w:val="007305AE"/>
    <w:rsid w:val="00731DAC"/>
    <w:rsid w:val="00733D38"/>
    <w:rsid w:val="007360BD"/>
    <w:rsid w:val="007378C1"/>
    <w:rsid w:val="00737C81"/>
    <w:rsid w:val="00742244"/>
    <w:rsid w:val="007465AD"/>
    <w:rsid w:val="00746BC2"/>
    <w:rsid w:val="0075016E"/>
    <w:rsid w:val="00750474"/>
    <w:rsid w:val="00750BCF"/>
    <w:rsid w:val="00751021"/>
    <w:rsid w:val="00751D1F"/>
    <w:rsid w:val="0075722F"/>
    <w:rsid w:val="00760D1F"/>
    <w:rsid w:val="00760F14"/>
    <w:rsid w:val="00762057"/>
    <w:rsid w:val="00767425"/>
    <w:rsid w:val="00771920"/>
    <w:rsid w:val="00771B83"/>
    <w:rsid w:val="00775360"/>
    <w:rsid w:val="00776639"/>
    <w:rsid w:val="00782FC2"/>
    <w:rsid w:val="00784196"/>
    <w:rsid w:val="00786BD7"/>
    <w:rsid w:val="00793D7A"/>
    <w:rsid w:val="00794105"/>
    <w:rsid w:val="00794283"/>
    <w:rsid w:val="007A141B"/>
    <w:rsid w:val="007A2AAF"/>
    <w:rsid w:val="007A2D1A"/>
    <w:rsid w:val="007B1E11"/>
    <w:rsid w:val="007B26B5"/>
    <w:rsid w:val="007B3F79"/>
    <w:rsid w:val="007B5511"/>
    <w:rsid w:val="007B6B8E"/>
    <w:rsid w:val="007B6C59"/>
    <w:rsid w:val="007C0DE8"/>
    <w:rsid w:val="007C1048"/>
    <w:rsid w:val="007C561E"/>
    <w:rsid w:val="007C6C00"/>
    <w:rsid w:val="007C7582"/>
    <w:rsid w:val="007D355D"/>
    <w:rsid w:val="007D46E3"/>
    <w:rsid w:val="007D5753"/>
    <w:rsid w:val="007D6A86"/>
    <w:rsid w:val="007E0131"/>
    <w:rsid w:val="007E0B59"/>
    <w:rsid w:val="007E3E50"/>
    <w:rsid w:val="007E7E7C"/>
    <w:rsid w:val="007F13F8"/>
    <w:rsid w:val="007F37D1"/>
    <w:rsid w:val="007F3A71"/>
    <w:rsid w:val="007F4262"/>
    <w:rsid w:val="007F4792"/>
    <w:rsid w:val="007F7D01"/>
    <w:rsid w:val="0080220D"/>
    <w:rsid w:val="008036BC"/>
    <w:rsid w:val="00807410"/>
    <w:rsid w:val="00811CF3"/>
    <w:rsid w:val="00813AD3"/>
    <w:rsid w:val="00817071"/>
    <w:rsid w:val="00817F8D"/>
    <w:rsid w:val="00817FA7"/>
    <w:rsid w:val="00821497"/>
    <w:rsid w:val="008224D8"/>
    <w:rsid w:val="00827A01"/>
    <w:rsid w:val="008302FA"/>
    <w:rsid w:val="00830D76"/>
    <w:rsid w:val="0083111B"/>
    <w:rsid w:val="00831D3A"/>
    <w:rsid w:val="00833187"/>
    <w:rsid w:val="00833F59"/>
    <w:rsid w:val="00842E4B"/>
    <w:rsid w:val="008449E0"/>
    <w:rsid w:val="00846822"/>
    <w:rsid w:val="0085150D"/>
    <w:rsid w:val="00852438"/>
    <w:rsid w:val="00854E64"/>
    <w:rsid w:val="0085724F"/>
    <w:rsid w:val="008574BD"/>
    <w:rsid w:val="008609E0"/>
    <w:rsid w:val="00865BBD"/>
    <w:rsid w:val="00870339"/>
    <w:rsid w:val="00870805"/>
    <w:rsid w:val="00871061"/>
    <w:rsid w:val="00871FB7"/>
    <w:rsid w:val="008761A6"/>
    <w:rsid w:val="00877A68"/>
    <w:rsid w:val="008843C6"/>
    <w:rsid w:val="008850B9"/>
    <w:rsid w:val="008858AC"/>
    <w:rsid w:val="00887CC6"/>
    <w:rsid w:val="00891FA9"/>
    <w:rsid w:val="0089205C"/>
    <w:rsid w:val="00892DFF"/>
    <w:rsid w:val="0089308B"/>
    <w:rsid w:val="00894C43"/>
    <w:rsid w:val="00895638"/>
    <w:rsid w:val="008956E3"/>
    <w:rsid w:val="00896535"/>
    <w:rsid w:val="008A5DA4"/>
    <w:rsid w:val="008A7A45"/>
    <w:rsid w:val="008B16A3"/>
    <w:rsid w:val="008B1E92"/>
    <w:rsid w:val="008B3A4C"/>
    <w:rsid w:val="008B778E"/>
    <w:rsid w:val="008C39E5"/>
    <w:rsid w:val="008C50E0"/>
    <w:rsid w:val="008C51DB"/>
    <w:rsid w:val="008C5798"/>
    <w:rsid w:val="008D1627"/>
    <w:rsid w:val="008D5924"/>
    <w:rsid w:val="008E0CC2"/>
    <w:rsid w:val="008E16EE"/>
    <w:rsid w:val="008E1791"/>
    <w:rsid w:val="008E202A"/>
    <w:rsid w:val="008E2947"/>
    <w:rsid w:val="008E6306"/>
    <w:rsid w:val="008F065F"/>
    <w:rsid w:val="008F11F6"/>
    <w:rsid w:val="008F578D"/>
    <w:rsid w:val="008F74D6"/>
    <w:rsid w:val="00900C8A"/>
    <w:rsid w:val="009034AF"/>
    <w:rsid w:val="009034B3"/>
    <w:rsid w:val="009048A1"/>
    <w:rsid w:val="00905DCC"/>
    <w:rsid w:val="00907B09"/>
    <w:rsid w:val="00910F43"/>
    <w:rsid w:val="009132A7"/>
    <w:rsid w:val="009134E6"/>
    <w:rsid w:val="00914E57"/>
    <w:rsid w:val="00916786"/>
    <w:rsid w:val="00917E90"/>
    <w:rsid w:val="009206E8"/>
    <w:rsid w:val="00922F2A"/>
    <w:rsid w:val="0092636B"/>
    <w:rsid w:val="00927153"/>
    <w:rsid w:val="009320F6"/>
    <w:rsid w:val="00936E91"/>
    <w:rsid w:val="009409F1"/>
    <w:rsid w:val="00944B2F"/>
    <w:rsid w:val="00944CE5"/>
    <w:rsid w:val="00951692"/>
    <w:rsid w:val="0095485C"/>
    <w:rsid w:val="00954D3A"/>
    <w:rsid w:val="00957FD1"/>
    <w:rsid w:val="009605B7"/>
    <w:rsid w:val="00960BF9"/>
    <w:rsid w:val="009611EB"/>
    <w:rsid w:val="0096177A"/>
    <w:rsid w:val="0096334E"/>
    <w:rsid w:val="00970C14"/>
    <w:rsid w:val="009729A3"/>
    <w:rsid w:val="00973A98"/>
    <w:rsid w:val="009777DB"/>
    <w:rsid w:val="009839D7"/>
    <w:rsid w:val="00984895"/>
    <w:rsid w:val="00987A50"/>
    <w:rsid w:val="00991755"/>
    <w:rsid w:val="00991B9B"/>
    <w:rsid w:val="009936FF"/>
    <w:rsid w:val="0099579A"/>
    <w:rsid w:val="0099705D"/>
    <w:rsid w:val="009A0B03"/>
    <w:rsid w:val="009A2A28"/>
    <w:rsid w:val="009A5E74"/>
    <w:rsid w:val="009B06B9"/>
    <w:rsid w:val="009B0887"/>
    <w:rsid w:val="009B08AA"/>
    <w:rsid w:val="009C3244"/>
    <w:rsid w:val="009C3A9F"/>
    <w:rsid w:val="009C5F7A"/>
    <w:rsid w:val="009C5FCE"/>
    <w:rsid w:val="009C60F4"/>
    <w:rsid w:val="009C6265"/>
    <w:rsid w:val="009D46F6"/>
    <w:rsid w:val="009E0509"/>
    <w:rsid w:val="009E0F4B"/>
    <w:rsid w:val="009E4B4E"/>
    <w:rsid w:val="009E5D24"/>
    <w:rsid w:val="009F1E46"/>
    <w:rsid w:val="009F269C"/>
    <w:rsid w:val="009F42B5"/>
    <w:rsid w:val="00A01968"/>
    <w:rsid w:val="00A124DD"/>
    <w:rsid w:val="00A14843"/>
    <w:rsid w:val="00A22E8B"/>
    <w:rsid w:val="00A2495E"/>
    <w:rsid w:val="00A24ADA"/>
    <w:rsid w:val="00A27A91"/>
    <w:rsid w:val="00A329F1"/>
    <w:rsid w:val="00A33A12"/>
    <w:rsid w:val="00A424E3"/>
    <w:rsid w:val="00A42B4F"/>
    <w:rsid w:val="00A43078"/>
    <w:rsid w:val="00A43525"/>
    <w:rsid w:val="00A50BDB"/>
    <w:rsid w:val="00A51B70"/>
    <w:rsid w:val="00A53E03"/>
    <w:rsid w:val="00A54D75"/>
    <w:rsid w:val="00A54F41"/>
    <w:rsid w:val="00A55820"/>
    <w:rsid w:val="00A727E1"/>
    <w:rsid w:val="00A7439C"/>
    <w:rsid w:val="00A745E0"/>
    <w:rsid w:val="00A80E35"/>
    <w:rsid w:val="00A810E4"/>
    <w:rsid w:val="00A81DA2"/>
    <w:rsid w:val="00A83695"/>
    <w:rsid w:val="00A83D4A"/>
    <w:rsid w:val="00A846B9"/>
    <w:rsid w:val="00A87F26"/>
    <w:rsid w:val="00A918C1"/>
    <w:rsid w:val="00A91C6A"/>
    <w:rsid w:val="00A91D81"/>
    <w:rsid w:val="00AA0F6B"/>
    <w:rsid w:val="00AA7C41"/>
    <w:rsid w:val="00AB5550"/>
    <w:rsid w:val="00AB66B8"/>
    <w:rsid w:val="00AC0B43"/>
    <w:rsid w:val="00AC1A9A"/>
    <w:rsid w:val="00AC202B"/>
    <w:rsid w:val="00AC7A70"/>
    <w:rsid w:val="00AD3057"/>
    <w:rsid w:val="00AD473E"/>
    <w:rsid w:val="00AD5836"/>
    <w:rsid w:val="00AD6150"/>
    <w:rsid w:val="00AD765E"/>
    <w:rsid w:val="00AE0E53"/>
    <w:rsid w:val="00AE12F4"/>
    <w:rsid w:val="00AE3761"/>
    <w:rsid w:val="00AE38BB"/>
    <w:rsid w:val="00AE602B"/>
    <w:rsid w:val="00AE6BF8"/>
    <w:rsid w:val="00AE7836"/>
    <w:rsid w:val="00AF2165"/>
    <w:rsid w:val="00AF728D"/>
    <w:rsid w:val="00B02EE0"/>
    <w:rsid w:val="00B054E1"/>
    <w:rsid w:val="00B059C6"/>
    <w:rsid w:val="00B06382"/>
    <w:rsid w:val="00B07F5A"/>
    <w:rsid w:val="00B14BB3"/>
    <w:rsid w:val="00B2089E"/>
    <w:rsid w:val="00B26638"/>
    <w:rsid w:val="00B27BD8"/>
    <w:rsid w:val="00B3110C"/>
    <w:rsid w:val="00B35A77"/>
    <w:rsid w:val="00B41760"/>
    <w:rsid w:val="00B42577"/>
    <w:rsid w:val="00B43E93"/>
    <w:rsid w:val="00B44DA5"/>
    <w:rsid w:val="00B47414"/>
    <w:rsid w:val="00B47D7D"/>
    <w:rsid w:val="00B52D0A"/>
    <w:rsid w:val="00B54A6F"/>
    <w:rsid w:val="00B64981"/>
    <w:rsid w:val="00B654A6"/>
    <w:rsid w:val="00B672E8"/>
    <w:rsid w:val="00B7090D"/>
    <w:rsid w:val="00B746DD"/>
    <w:rsid w:val="00B76663"/>
    <w:rsid w:val="00B769E5"/>
    <w:rsid w:val="00B8719C"/>
    <w:rsid w:val="00B87A8B"/>
    <w:rsid w:val="00B903CA"/>
    <w:rsid w:val="00B90EB3"/>
    <w:rsid w:val="00B961A1"/>
    <w:rsid w:val="00B965C4"/>
    <w:rsid w:val="00B96992"/>
    <w:rsid w:val="00B96B8A"/>
    <w:rsid w:val="00B97FA4"/>
    <w:rsid w:val="00BA0CFC"/>
    <w:rsid w:val="00BA2405"/>
    <w:rsid w:val="00BA4A05"/>
    <w:rsid w:val="00BA4F7D"/>
    <w:rsid w:val="00BA7996"/>
    <w:rsid w:val="00BB1B36"/>
    <w:rsid w:val="00BB2AED"/>
    <w:rsid w:val="00BB3966"/>
    <w:rsid w:val="00BB43A5"/>
    <w:rsid w:val="00BB60B8"/>
    <w:rsid w:val="00BC2872"/>
    <w:rsid w:val="00BC3B10"/>
    <w:rsid w:val="00BC3B90"/>
    <w:rsid w:val="00BC553D"/>
    <w:rsid w:val="00BC5FF0"/>
    <w:rsid w:val="00BC6988"/>
    <w:rsid w:val="00BD36B1"/>
    <w:rsid w:val="00BD3C61"/>
    <w:rsid w:val="00BD53B2"/>
    <w:rsid w:val="00BF0521"/>
    <w:rsid w:val="00BF1775"/>
    <w:rsid w:val="00BF6469"/>
    <w:rsid w:val="00BF6962"/>
    <w:rsid w:val="00BF76D5"/>
    <w:rsid w:val="00C00F92"/>
    <w:rsid w:val="00C023DE"/>
    <w:rsid w:val="00C05122"/>
    <w:rsid w:val="00C12FFF"/>
    <w:rsid w:val="00C15515"/>
    <w:rsid w:val="00C15703"/>
    <w:rsid w:val="00C213DD"/>
    <w:rsid w:val="00C2186B"/>
    <w:rsid w:val="00C246E2"/>
    <w:rsid w:val="00C36366"/>
    <w:rsid w:val="00C37586"/>
    <w:rsid w:val="00C379AC"/>
    <w:rsid w:val="00C4035B"/>
    <w:rsid w:val="00C40792"/>
    <w:rsid w:val="00C407B1"/>
    <w:rsid w:val="00C41A39"/>
    <w:rsid w:val="00C43D2E"/>
    <w:rsid w:val="00C47164"/>
    <w:rsid w:val="00C510D6"/>
    <w:rsid w:val="00C51845"/>
    <w:rsid w:val="00C56880"/>
    <w:rsid w:val="00C67BDA"/>
    <w:rsid w:val="00C7157F"/>
    <w:rsid w:val="00C727E9"/>
    <w:rsid w:val="00C76F4D"/>
    <w:rsid w:val="00C80127"/>
    <w:rsid w:val="00C8418F"/>
    <w:rsid w:val="00C84950"/>
    <w:rsid w:val="00C939A6"/>
    <w:rsid w:val="00C95BFE"/>
    <w:rsid w:val="00C97072"/>
    <w:rsid w:val="00CA34E0"/>
    <w:rsid w:val="00CA3B17"/>
    <w:rsid w:val="00CA522D"/>
    <w:rsid w:val="00CA5BF3"/>
    <w:rsid w:val="00CA63AB"/>
    <w:rsid w:val="00CB03A5"/>
    <w:rsid w:val="00CB2C8A"/>
    <w:rsid w:val="00CB2E06"/>
    <w:rsid w:val="00CB3D7D"/>
    <w:rsid w:val="00CB7416"/>
    <w:rsid w:val="00CC1494"/>
    <w:rsid w:val="00CC3A7F"/>
    <w:rsid w:val="00CC3BD1"/>
    <w:rsid w:val="00CC5F41"/>
    <w:rsid w:val="00CC7A3E"/>
    <w:rsid w:val="00CD0185"/>
    <w:rsid w:val="00CD060D"/>
    <w:rsid w:val="00CD1194"/>
    <w:rsid w:val="00CD4123"/>
    <w:rsid w:val="00CD79BC"/>
    <w:rsid w:val="00CE40B2"/>
    <w:rsid w:val="00CE6E85"/>
    <w:rsid w:val="00CE7093"/>
    <w:rsid w:val="00CE70F8"/>
    <w:rsid w:val="00CF2085"/>
    <w:rsid w:val="00CF5005"/>
    <w:rsid w:val="00CF7E6C"/>
    <w:rsid w:val="00D023E3"/>
    <w:rsid w:val="00D02C4D"/>
    <w:rsid w:val="00D0483D"/>
    <w:rsid w:val="00D05C58"/>
    <w:rsid w:val="00D05CBB"/>
    <w:rsid w:val="00D17B2F"/>
    <w:rsid w:val="00D17F51"/>
    <w:rsid w:val="00D240AE"/>
    <w:rsid w:val="00D3026C"/>
    <w:rsid w:val="00D30484"/>
    <w:rsid w:val="00D30C7E"/>
    <w:rsid w:val="00D30D0F"/>
    <w:rsid w:val="00D31C0E"/>
    <w:rsid w:val="00D32752"/>
    <w:rsid w:val="00D33779"/>
    <w:rsid w:val="00D4128C"/>
    <w:rsid w:val="00D46CE7"/>
    <w:rsid w:val="00D47363"/>
    <w:rsid w:val="00D5195E"/>
    <w:rsid w:val="00D556A1"/>
    <w:rsid w:val="00D55818"/>
    <w:rsid w:val="00D5583D"/>
    <w:rsid w:val="00D559CF"/>
    <w:rsid w:val="00D56717"/>
    <w:rsid w:val="00D60261"/>
    <w:rsid w:val="00D608C2"/>
    <w:rsid w:val="00D61283"/>
    <w:rsid w:val="00D62931"/>
    <w:rsid w:val="00D76699"/>
    <w:rsid w:val="00D8270F"/>
    <w:rsid w:val="00D86E9D"/>
    <w:rsid w:val="00D90840"/>
    <w:rsid w:val="00D9149E"/>
    <w:rsid w:val="00D92A0D"/>
    <w:rsid w:val="00D92F0E"/>
    <w:rsid w:val="00D9386E"/>
    <w:rsid w:val="00D93E6B"/>
    <w:rsid w:val="00D943CE"/>
    <w:rsid w:val="00D9691A"/>
    <w:rsid w:val="00DA2FB3"/>
    <w:rsid w:val="00DA3E90"/>
    <w:rsid w:val="00DA4AC0"/>
    <w:rsid w:val="00DB4D42"/>
    <w:rsid w:val="00DB5742"/>
    <w:rsid w:val="00DC1717"/>
    <w:rsid w:val="00DC75C5"/>
    <w:rsid w:val="00DC7664"/>
    <w:rsid w:val="00DC7C5E"/>
    <w:rsid w:val="00DD1DF6"/>
    <w:rsid w:val="00DD58F6"/>
    <w:rsid w:val="00DD5C61"/>
    <w:rsid w:val="00DE188F"/>
    <w:rsid w:val="00DE1ECD"/>
    <w:rsid w:val="00DF43CB"/>
    <w:rsid w:val="00DF48FD"/>
    <w:rsid w:val="00DF65A3"/>
    <w:rsid w:val="00E0071E"/>
    <w:rsid w:val="00E0282B"/>
    <w:rsid w:val="00E02D23"/>
    <w:rsid w:val="00E06FF2"/>
    <w:rsid w:val="00E073C5"/>
    <w:rsid w:val="00E07556"/>
    <w:rsid w:val="00E07D4B"/>
    <w:rsid w:val="00E129DA"/>
    <w:rsid w:val="00E142FC"/>
    <w:rsid w:val="00E17F49"/>
    <w:rsid w:val="00E20AEC"/>
    <w:rsid w:val="00E20D19"/>
    <w:rsid w:val="00E22231"/>
    <w:rsid w:val="00E2313D"/>
    <w:rsid w:val="00E26749"/>
    <w:rsid w:val="00E27191"/>
    <w:rsid w:val="00E272DE"/>
    <w:rsid w:val="00E27B2C"/>
    <w:rsid w:val="00E315E9"/>
    <w:rsid w:val="00E31E35"/>
    <w:rsid w:val="00E33959"/>
    <w:rsid w:val="00E34B06"/>
    <w:rsid w:val="00E359DF"/>
    <w:rsid w:val="00E42C89"/>
    <w:rsid w:val="00E448B8"/>
    <w:rsid w:val="00E44D93"/>
    <w:rsid w:val="00E47883"/>
    <w:rsid w:val="00E50358"/>
    <w:rsid w:val="00E52409"/>
    <w:rsid w:val="00E560B2"/>
    <w:rsid w:val="00E56F76"/>
    <w:rsid w:val="00E57C89"/>
    <w:rsid w:val="00E600EF"/>
    <w:rsid w:val="00E6145D"/>
    <w:rsid w:val="00E630AB"/>
    <w:rsid w:val="00E64743"/>
    <w:rsid w:val="00E65599"/>
    <w:rsid w:val="00E65E30"/>
    <w:rsid w:val="00E66B70"/>
    <w:rsid w:val="00E70F37"/>
    <w:rsid w:val="00E71115"/>
    <w:rsid w:val="00E720F8"/>
    <w:rsid w:val="00E72737"/>
    <w:rsid w:val="00E77868"/>
    <w:rsid w:val="00E8176B"/>
    <w:rsid w:val="00E81A3E"/>
    <w:rsid w:val="00E90D85"/>
    <w:rsid w:val="00E911EE"/>
    <w:rsid w:val="00EA341E"/>
    <w:rsid w:val="00EA45E7"/>
    <w:rsid w:val="00EB45E3"/>
    <w:rsid w:val="00EB477B"/>
    <w:rsid w:val="00EB54D4"/>
    <w:rsid w:val="00EC172D"/>
    <w:rsid w:val="00EC363B"/>
    <w:rsid w:val="00EC5330"/>
    <w:rsid w:val="00EC7C88"/>
    <w:rsid w:val="00EE10C5"/>
    <w:rsid w:val="00EE133D"/>
    <w:rsid w:val="00EE23A4"/>
    <w:rsid w:val="00EE2524"/>
    <w:rsid w:val="00EE51A8"/>
    <w:rsid w:val="00EF0B52"/>
    <w:rsid w:val="00EF2F77"/>
    <w:rsid w:val="00EF3B58"/>
    <w:rsid w:val="00EF5500"/>
    <w:rsid w:val="00EF5CC9"/>
    <w:rsid w:val="00EF71E5"/>
    <w:rsid w:val="00EF7326"/>
    <w:rsid w:val="00EF7B95"/>
    <w:rsid w:val="00F005D5"/>
    <w:rsid w:val="00F0127F"/>
    <w:rsid w:val="00F01B91"/>
    <w:rsid w:val="00F029E3"/>
    <w:rsid w:val="00F06410"/>
    <w:rsid w:val="00F16B71"/>
    <w:rsid w:val="00F17981"/>
    <w:rsid w:val="00F202A4"/>
    <w:rsid w:val="00F213B0"/>
    <w:rsid w:val="00F24E5F"/>
    <w:rsid w:val="00F254CC"/>
    <w:rsid w:val="00F30119"/>
    <w:rsid w:val="00F31BDD"/>
    <w:rsid w:val="00F32A70"/>
    <w:rsid w:val="00F34733"/>
    <w:rsid w:val="00F35CDD"/>
    <w:rsid w:val="00F36CCA"/>
    <w:rsid w:val="00F37473"/>
    <w:rsid w:val="00F3779A"/>
    <w:rsid w:val="00F4082E"/>
    <w:rsid w:val="00F42C55"/>
    <w:rsid w:val="00F43E52"/>
    <w:rsid w:val="00F52FD3"/>
    <w:rsid w:val="00F53798"/>
    <w:rsid w:val="00F551E9"/>
    <w:rsid w:val="00F57765"/>
    <w:rsid w:val="00F64E8E"/>
    <w:rsid w:val="00F66910"/>
    <w:rsid w:val="00F66D5E"/>
    <w:rsid w:val="00F77101"/>
    <w:rsid w:val="00F77CE9"/>
    <w:rsid w:val="00F814E2"/>
    <w:rsid w:val="00F81FEB"/>
    <w:rsid w:val="00F87EDD"/>
    <w:rsid w:val="00F87FB8"/>
    <w:rsid w:val="00F9506B"/>
    <w:rsid w:val="00F95776"/>
    <w:rsid w:val="00F95C04"/>
    <w:rsid w:val="00FA4B03"/>
    <w:rsid w:val="00FA52EC"/>
    <w:rsid w:val="00FB17D7"/>
    <w:rsid w:val="00FB46B2"/>
    <w:rsid w:val="00FC173C"/>
    <w:rsid w:val="00FC5C81"/>
    <w:rsid w:val="00FD0AAE"/>
    <w:rsid w:val="00FD63A0"/>
    <w:rsid w:val="00FD63CC"/>
    <w:rsid w:val="00FE4122"/>
    <w:rsid w:val="00FF13A6"/>
    <w:rsid w:val="00FF29E5"/>
    <w:rsid w:val="00FF3719"/>
    <w:rsid w:val="00FF6F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1AE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header" w:locked="1" w:semiHidden="0" w:uiPriority="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87CC6"/>
    <w:rPr>
      <w:sz w:val="22"/>
      <w:szCs w:val="22"/>
      <w:lang w:eastAsia="en-US"/>
    </w:rPr>
  </w:style>
  <w:style w:type="paragraph" w:styleId="Nadpis1">
    <w:name w:val="heading 1"/>
    <w:basedOn w:val="Normln"/>
    <w:next w:val="rove2"/>
    <w:link w:val="Nadpis1Char"/>
    <w:autoRedefine/>
    <w:qFormat/>
    <w:locked/>
    <w:rsid w:val="007A2D1A"/>
    <w:pPr>
      <w:keepNext/>
      <w:numPr>
        <w:numId w:val="43"/>
      </w:numPr>
      <w:tabs>
        <w:tab w:val="left" w:pos="851"/>
      </w:tabs>
      <w:spacing w:before="240" w:after="60" w:line="320" w:lineRule="exact"/>
      <w:ind w:left="360" w:firstLine="66"/>
      <w:jc w:val="center"/>
      <w:outlineLvl w:val="0"/>
    </w:pPr>
    <w:rPr>
      <w:rFonts w:ascii="Tahoma" w:eastAsia="Times New Roman" w:hAnsi="Tahoma" w:cs="Tahoma"/>
      <w:b/>
      <w:bCs/>
      <w:kern w:val="32"/>
      <w:sz w:val="28"/>
      <w:szCs w:val="3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512BCE"/>
    <w:rPr>
      <w:rFonts w:cs="Times New Roman"/>
      <w:color w:val="0000FF"/>
      <w:u w:val="single"/>
    </w:rPr>
  </w:style>
  <w:style w:type="paragraph" w:styleId="Odstavecseseznamem">
    <w:name w:val="List Paragraph"/>
    <w:basedOn w:val="Normln"/>
    <w:link w:val="OdstavecseseznamemChar"/>
    <w:uiPriority w:val="34"/>
    <w:qFormat/>
    <w:rsid w:val="00FC173C"/>
    <w:pPr>
      <w:ind w:left="720"/>
      <w:contextualSpacing/>
    </w:pPr>
  </w:style>
  <w:style w:type="paragraph" w:styleId="Textbubliny">
    <w:name w:val="Balloon Text"/>
    <w:basedOn w:val="Normln"/>
    <w:link w:val="TextbublinyChar"/>
    <w:uiPriority w:val="99"/>
    <w:semiHidden/>
    <w:rsid w:val="00D92A0D"/>
    <w:rPr>
      <w:rFonts w:ascii="Tahoma" w:hAnsi="Tahoma" w:cs="Tahoma"/>
      <w:sz w:val="16"/>
      <w:szCs w:val="16"/>
    </w:rPr>
  </w:style>
  <w:style w:type="character" w:customStyle="1" w:styleId="TextbublinyChar">
    <w:name w:val="Text bubliny Char"/>
    <w:link w:val="Textbubliny"/>
    <w:uiPriority w:val="99"/>
    <w:semiHidden/>
    <w:locked/>
    <w:rsid w:val="00D92A0D"/>
    <w:rPr>
      <w:rFonts w:ascii="Tahoma" w:hAnsi="Tahoma" w:cs="Tahoma"/>
      <w:sz w:val="16"/>
      <w:szCs w:val="16"/>
      <w:lang w:eastAsia="en-US"/>
    </w:rPr>
  </w:style>
  <w:style w:type="paragraph" w:styleId="Zhlav">
    <w:name w:val="header"/>
    <w:basedOn w:val="Normln"/>
    <w:link w:val="ZhlavChar"/>
    <w:uiPriority w:val="99"/>
    <w:rsid w:val="003D642B"/>
    <w:pPr>
      <w:tabs>
        <w:tab w:val="center" w:pos="4536"/>
        <w:tab w:val="right" w:pos="9072"/>
      </w:tabs>
    </w:pPr>
  </w:style>
  <w:style w:type="character" w:customStyle="1" w:styleId="ZhlavChar">
    <w:name w:val="Záhlaví Char"/>
    <w:link w:val="Zhlav"/>
    <w:uiPriority w:val="99"/>
    <w:locked/>
    <w:rsid w:val="003D642B"/>
    <w:rPr>
      <w:rFonts w:cs="Times New Roman"/>
      <w:sz w:val="22"/>
      <w:szCs w:val="22"/>
      <w:lang w:eastAsia="en-US"/>
    </w:rPr>
  </w:style>
  <w:style w:type="paragraph" w:styleId="Zpat">
    <w:name w:val="footer"/>
    <w:basedOn w:val="Normln"/>
    <w:link w:val="ZpatChar"/>
    <w:uiPriority w:val="99"/>
    <w:rsid w:val="003D642B"/>
    <w:pPr>
      <w:tabs>
        <w:tab w:val="center" w:pos="4536"/>
        <w:tab w:val="right" w:pos="9072"/>
      </w:tabs>
    </w:pPr>
  </w:style>
  <w:style w:type="character" w:customStyle="1" w:styleId="ZpatChar">
    <w:name w:val="Zápatí Char"/>
    <w:link w:val="Zpat"/>
    <w:uiPriority w:val="99"/>
    <w:locked/>
    <w:rsid w:val="003D642B"/>
    <w:rPr>
      <w:rFonts w:cs="Times New Roman"/>
      <w:sz w:val="22"/>
      <w:szCs w:val="22"/>
      <w:lang w:eastAsia="en-US"/>
    </w:rPr>
  </w:style>
  <w:style w:type="paragraph" w:customStyle="1" w:styleId="Odstavecinzert">
    <w:name w:val="Odstavec inzert"/>
    <w:basedOn w:val="Normln"/>
    <w:uiPriority w:val="99"/>
    <w:rsid w:val="007F4262"/>
    <w:pPr>
      <w:ind w:left="340"/>
      <w:jc w:val="both"/>
    </w:pPr>
    <w:rPr>
      <w:rFonts w:ascii="Tahoma" w:eastAsia="Times New Roman" w:hAnsi="Tahoma"/>
      <w:sz w:val="20"/>
      <w:szCs w:val="20"/>
      <w:lang w:eastAsia="cs-CZ"/>
    </w:rPr>
  </w:style>
  <w:style w:type="paragraph" w:styleId="Zkladntext">
    <w:name w:val="Body Text"/>
    <w:basedOn w:val="Normln"/>
    <w:link w:val="ZkladntextChar"/>
    <w:uiPriority w:val="99"/>
    <w:rsid w:val="007F4262"/>
    <w:pPr>
      <w:spacing w:after="120"/>
    </w:pPr>
    <w:rPr>
      <w:rFonts w:ascii="Tahoma" w:eastAsia="Times New Roman" w:hAnsi="Tahoma"/>
      <w:sz w:val="20"/>
      <w:szCs w:val="24"/>
      <w:lang w:eastAsia="cs-CZ"/>
    </w:rPr>
  </w:style>
  <w:style w:type="character" w:customStyle="1" w:styleId="ZkladntextChar">
    <w:name w:val="Základní text Char"/>
    <w:link w:val="Zkladntext"/>
    <w:uiPriority w:val="99"/>
    <w:locked/>
    <w:rsid w:val="007F4262"/>
    <w:rPr>
      <w:rFonts w:ascii="Tahoma" w:hAnsi="Tahoma" w:cs="Times New Roman"/>
      <w:sz w:val="24"/>
      <w:szCs w:val="24"/>
    </w:rPr>
  </w:style>
  <w:style w:type="character" w:styleId="Odkaznakoment">
    <w:name w:val="annotation reference"/>
    <w:uiPriority w:val="99"/>
    <w:rsid w:val="00C407B1"/>
    <w:rPr>
      <w:rFonts w:cs="Times New Roman"/>
      <w:sz w:val="16"/>
    </w:rPr>
  </w:style>
  <w:style w:type="paragraph" w:styleId="Textkomente">
    <w:name w:val="annotation text"/>
    <w:basedOn w:val="Normln"/>
    <w:link w:val="TextkomenteChar"/>
    <w:uiPriority w:val="99"/>
    <w:rsid w:val="00C407B1"/>
    <w:rPr>
      <w:rFonts w:ascii="Tahoma" w:eastAsia="Times New Roman" w:hAnsi="Tahoma"/>
      <w:sz w:val="20"/>
      <w:szCs w:val="20"/>
      <w:lang w:eastAsia="cs-CZ"/>
    </w:rPr>
  </w:style>
  <w:style w:type="character" w:customStyle="1" w:styleId="TextkomenteChar">
    <w:name w:val="Text komentáře Char"/>
    <w:link w:val="Textkomente"/>
    <w:uiPriority w:val="99"/>
    <w:locked/>
    <w:rsid w:val="00C407B1"/>
    <w:rPr>
      <w:rFonts w:ascii="Tahoma" w:hAnsi="Tahoma" w:cs="Times New Roman"/>
      <w:sz w:val="20"/>
      <w:szCs w:val="20"/>
    </w:rPr>
  </w:style>
  <w:style w:type="paragraph" w:styleId="Zkladntextodsazen">
    <w:name w:val="Body Text Indent"/>
    <w:basedOn w:val="Normln"/>
    <w:link w:val="ZkladntextodsazenChar"/>
    <w:uiPriority w:val="99"/>
    <w:rsid w:val="009E0509"/>
    <w:pPr>
      <w:spacing w:after="120"/>
      <w:ind w:left="283"/>
    </w:pPr>
    <w:rPr>
      <w:rFonts w:ascii="Tahoma" w:eastAsia="Times New Roman" w:hAnsi="Tahoma"/>
      <w:sz w:val="20"/>
      <w:szCs w:val="24"/>
      <w:lang w:eastAsia="cs-CZ"/>
    </w:rPr>
  </w:style>
  <w:style w:type="character" w:customStyle="1" w:styleId="ZkladntextodsazenChar">
    <w:name w:val="Základní text odsazený Char"/>
    <w:link w:val="Zkladntextodsazen"/>
    <w:uiPriority w:val="99"/>
    <w:locked/>
    <w:rsid w:val="009E0509"/>
    <w:rPr>
      <w:rFonts w:ascii="Tahoma" w:hAnsi="Tahoma" w:cs="Times New Roman"/>
      <w:sz w:val="24"/>
      <w:szCs w:val="24"/>
    </w:rPr>
  </w:style>
  <w:style w:type="paragraph" w:customStyle="1" w:styleId="kancel">
    <w:name w:val="kancelář"/>
    <w:basedOn w:val="Normln"/>
    <w:rsid w:val="00865BBD"/>
    <w:pPr>
      <w:ind w:left="227" w:hanging="227"/>
      <w:jc w:val="both"/>
    </w:pPr>
    <w:rPr>
      <w:rFonts w:ascii="Times New Roman" w:eastAsia="Times New Roman" w:hAnsi="Times New Roman"/>
      <w:sz w:val="24"/>
      <w:szCs w:val="20"/>
      <w:lang w:eastAsia="cs-CZ"/>
    </w:rPr>
  </w:style>
  <w:style w:type="paragraph" w:styleId="Pedmtkomente">
    <w:name w:val="annotation subject"/>
    <w:basedOn w:val="Textkomente"/>
    <w:next w:val="Textkomente"/>
    <w:link w:val="PedmtkomenteChar"/>
    <w:uiPriority w:val="99"/>
    <w:semiHidden/>
    <w:rsid w:val="002A7AA7"/>
    <w:rPr>
      <w:rFonts w:ascii="Calibri" w:eastAsia="Calibri" w:hAnsi="Calibri"/>
      <w:b/>
      <w:bCs/>
      <w:lang w:eastAsia="en-US"/>
    </w:rPr>
  </w:style>
  <w:style w:type="character" w:customStyle="1" w:styleId="PedmtkomenteChar">
    <w:name w:val="Předmět komentáře Char"/>
    <w:link w:val="Pedmtkomente"/>
    <w:uiPriority w:val="99"/>
    <w:semiHidden/>
    <w:locked/>
    <w:rsid w:val="002A7AA7"/>
    <w:rPr>
      <w:rFonts w:ascii="Tahoma" w:hAnsi="Tahoma" w:cs="Times New Roman"/>
      <w:b/>
      <w:bCs/>
      <w:sz w:val="20"/>
      <w:szCs w:val="20"/>
      <w:lang w:eastAsia="en-US"/>
    </w:rPr>
  </w:style>
  <w:style w:type="paragraph" w:styleId="Revize">
    <w:name w:val="Revision"/>
    <w:hidden/>
    <w:uiPriority w:val="99"/>
    <w:semiHidden/>
    <w:rsid w:val="00631516"/>
    <w:rPr>
      <w:sz w:val="22"/>
      <w:szCs w:val="22"/>
      <w:lang w:eastAsia="en-US"/>
    </w:rPr>
  </w:style>
  <w:style w:type="paragraph" w:styleId="Normlnweb">
    <w:name w:val="Normal (Web)"/>
    <w:basedOn w:val="Normln"/>
    <w:uiPriority w:val="99"/>
    <w:rsid w:val="00197C35"/>
    <w:pPr>
      <w:spacing w:before="100" w:beforeAutospacing="1" w:after="100" w:afterAutospacing="1"/>
    </w:pPr>
    <w:rPr>
      <w:rFonts w:ascii="Times New Roman" w:eastAsia="Times New Roman" w:hAnsi="Times New Roman"/>
      <w:sz w:val="24"/>
      <w:szCs w:val="24"/>
      <w:lang w:eastAsia="cs-CZ"/>
    </w:rPr>
  </w:style>
  <w:style w:type="paragraph" w:styleId="Nzev">
    <w:name w:val="Title"/>
    <w:basedOn w:val="Normln"/>
    <w:link w:val="NzevChar"/>
    <w:uiPriority w:val="99"/>
    <w:qFormat/>
    <w:locked/>
    <w:rsid w:val="00197C35"/>
    <w:pPr>
      <w:jc w:val="center"/>
    </w:pPr>
    <w:rPr>
      <w:rFonts w:ascii="Arial" w:eastAsia="Times New Roman" w:hAnsi="Arial" w:cs="Arial"/>
      <w:b/>
      <w:bCs/>
      <w:sz w:val="32"/>
      <w:szCs w:val="24"/>
      <w:lang w:eastAsia="cs-CZ"/>
    </w:rPr>
  </w:style>
  <w:style w:type="character" w:customStyle="1" w:styleId="NzevChar">
    <w:name w:val="Název Char"/>
    <w:link w:val="Nzev"/>
    <w:uiPriority w:val="99"/>
    <w:locked/>
    <w:rsid w:val="00197C35"/>
    <w:rPr>
      <w:rFonts w:ascii="Arial" w:hAnsi="Arial" w:cs="Arial"/>
      <w:b/>
      <w:bCs/>
      <w:sz w:val="24"/>
      <w:szCs w:val="24"/>
    </w:rPr>
  </w:style>
  <w:style w:type="character" w:customStyle="1" w:styleId="st1">
    <w:name w:val="st1"/>
    <w:uiPriority w:val="99"/>
    <w:rsid w:val="00BC3B90"/>
    <w:rPr>
      <w:rFonts w:cs="Times New Roman"/>
    </w:rPr>
  </w:style>
  <w:style w:type="character" w:customStyle="1" w:styleId="Nadpis1Char">
    <w:name w:val="Nadpis 1 Char"/>
    <w:basedOn w:val="Standardnpsmoodstavce"/>
    <w:link w:val="Nadpis1"/>
    <w:rsid w:val="007A2D1A"/>
    <w:rPr>
      <w:rFonts w:ascii="Tahoma" w:eastAsia="Times New Roman" w:hAnsi="Tahoma" w:cs="Tahoma"/>
      <w:b/>
      <w:bCs/>
      <w:kern w:val="32"/>
      <w:sz w:val="28"/>
      <w:szCs w:val="32"/>
    </w:rPr>
  </w:style>
  <w:style w:type="paragraph" w:customStyle="1" w:styleId="rove2">
    <w:name w:val="úroveň 2"/>
    <w:basedOn w:val="Zkladntext-prvnodsazen2"/>
    <w:link w:val="rove2Char"/>
    <w:qFormat/>
    <w:rsid w:val="007A2D1A"/>
    <w:pPr>
      <w:numPr>
        <w:ilvl w:val="1"/>
        <w:numId w:val="43"/>
      </w:numPr>
      <w:spacing w:after="120" w:line="320" w:lineRule="exact"/>
      <w:jc w:val="both"/>
    </w:pPr>
    <w:rPr>
      <w:rFonts w:asciiTheme="minorHAnsi" w:eastAsia="Times New Roman" w:hAnsiTheme="minorHAnsi" w:cs="Arial"/>
      <w:sz w:val="24"/>
    </w:rPr>
  </w:style>
  <w:style w:type="paragraph" w:customStyle="1" w:styleId="rove3">
    <w:name w:val="úroveň 3"/>
    <w:basedOn w:val="Zkladntext3"/>
    <w:qFormat/>
    <w:rsid w:val="007A2D1A"/>
    <w:pPr>
      <w:numPr>
        <w:ilvl w:val="2"/>
        <w:numId w:val="43"/>
      </w:numPr>
      <w:tabs>
        <w:tab w:val="left" w:pos="1418"/>
        <w:tab w:val="num" w:pos="1497"/>
      </w:tabs>
      <w:spacing w:line="320" w:lineRule="exact"/>
      <w:ind w:left="1418" w:hanging="851"/>
      <w:jc w:val="both"/>
    </w:pPr>
    <w:rPr>
      <w:rFonts w:asciiTheme="minorHAnsi" w:eastAsia="Times New Roman" w:hAnsiTheme="minorHAnsi" w:cs="Arial"/>
      <w:sz w:val="24"/>
      <w:lang w:eastAsia="cs-CZ"/>
    </w:rPr>
  </w:style>
  <w:style w:type="character" w:customStyle="1" w:styleId="rove2Char">
    <w:name w:val="úroveň 2 Char"/>
    <w:basedOn w:val="Zkladntext-prvnodsazen2Char"/>
    <w:link w:val="rove2"/>
    <w:rsid w:val="007A2D1A"/>
    <w:rPr>
      <w:rFonts w:asciiTheme="minorHAnsi" w:eastAsia="Times New Roman" w:hAnsiTheme="minorHAnsi" w:cs="Arial"/>
      <w:sz w:val="24"/>
      <w:szCs w:val="22"/>
      <w:lang w:eastAsia="en-US"/>
    </w:rPr>
  </w:style>
  <w:style w:type="paragraph" w:customStyle="1" w:styleId="rove4">
    <w:name w:val="úroveň 4"/>
    <w:basedOn w:val="rove3"/>
    <w:qFormat/>
    <w:rsid w:val="007A2D1A"/>
    <w:pPr>
      <w:numPr>
        <w:ilvl w:val="3"/>
      </w:numPr>
      <w:tabs>
        <w:tab w:val="num" w:pos="2084"/>
      </w:tabs>
      <w:ind w:left="2012" w:hanging="648"/>
    </w:pPr>
  </w:style>
  <w:style w:type="paragraph" w:styleId="Zkladntext-prvnodsazen2">
    <w:name w:val="Body Text First Indent 2"/>
    <w:basedOn w:val="Zkladntextodsazen"/>
    <w:link w:val="Zkladntext-prvnodsazen2Char"/>
    <w:uiPriority w:val="99"/>
    <w:semiHidden/>
    <w:unhideWhenUsed/>
    <w:rsid w:val="007A2D1A"/>
    <w:pPr>
      <w:spacing w:after="0"/>
      <w:ind w:left="360" w:firstLine="360"/>
    </w:pPr>
    <w:rPr>
      <w:rFonts w:ascii="Calibri" w:eastAsia="Calibri" w:hAnsi="Calibri"/>
      <w:sz w:val="22"/>
      <w:szCs w:val="22"/>
      <w:lang w:eastAsia="en-US"/>
    </w:rPr>
  </w:style>
  <w:style w:type="character" w:customStyle="1" w:styleId="Zkladntext-prvnodsazen2Char">
    <w:name w:val="Základní text - první odsazený 2 Char"/>
    <w:basedOn w:val="ZkladntextodsazenChar"/>
    <w:link w:val="Zkladntext-prvnodsazen2"/>
    <w:uiPriority w:val="99"/>
    <w:semiHidden/>
    <w:rsid w:val="007A2D1A"/>
    <w:rPr>
      <w:rFonts w:ascii="Tahoma" w:hAnsi="Tahoma" w:cs="Times New Roman"/>
      <w:sz w:val="22"/>
      <w:szCs w:val="22"/>
      <w:lang w:eastAsia="en-US"/>
    </w:rPr>
  </w:style>
  <w:style w:type="paragraph" w:styleId="Zkladntext3">
    <w:name w:val="Body Text 3"/>
    <w:basedOn w:val="Normln"/>
    <w:link w:val="Zkladntext3Char"/>
    <w:uiPriority w:val="99"/>
    <w:semiHidden/>
    <w:unhideWhenUsed/>
    <w:rsid w:val="007A2D1A"/>
    <w:pPr>
      <w:spacing w:after="120"/>
    </w:pPr>
    <w:rPr>
      <w:sz w:val="16"/>
      <w:szCs w:val="16"/>
    </w:rPr>
  </w:style>
  <w:style w:type="character" w:customStyle="1" w:styleId="Zkladntext3Char">
    <w:name w:val="Základní text 3 Char"/>
    <w:basedOn w:val="Standardnpsmoodstavce"/>
    <w:link w:val="Zkladntext3"/>
    <w:uiPriority w:val="99"/>
    <w:semiHidden/>
    <w:rsid w:val="007A2D1A"/>
    <w:rPr>
      <w:sz w:val="16"/>
      <w:szCs w:val="16"/>
      <w:lang w:eastAsia="en-US"/>
    </w:rPr>
  </w:style>
  <w:style w:type="character" w:customStyle="1" w:styleId="OdstavecseseznamemChar">
    <w:name w:val="Odstavec se seznamem Char"/>
    <w:basedOn w:val="Standardnpsmoodstavce"/>
    <w:link w:val="Odstavecseseznamem"/>
    <w:uiPriority w:val="99"/>
    <w:rsid w:val="0072776A"/>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header" w:locked="1" w:semiHidden="0" w:uiPriority="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87CC6"/>
    <w:rPr>
      <w:sz w:val="22"/>
      <w:szCs w:val="22"/>
      <w:lang w:eastAsia="en-US"/>
    </w:rPr>
  </w:style>
  <w:style w:type="paragraph" w:styleId="Nadpis1">
    <w:name w:val="heading 1"/>
    <w:basedOn w:val="Normln"/>
    <w:next w:val="rove2"/>
    <w:link w:val="Nadpis1Char"/>
    <w:autoRedefine/>
    <w:qFormat/>
    <w:locked/>
    <w:rsid w:val="007A2D1A"/>
    <w:pPr>
      <w:keepNext/>
      <w:numPr>
        <w:numId w:val="43"/>
      </w:numPr>
      <w:tabs>
        <w:tab w:val="left" w:pos="851"/>
      </w:tabs>
      <w:spacing w:before="240" w:after="60" w:line="320" w:lineRule="exact"/>
      <w:ind w:left="360" w:firstLine="66"/>
      <w:jc w:val="center"/>
      <w:outlineLvl w:val="0"/>
    </w:pPr>
    <w:rPr>
      <w:rFonts w:ascii="Tahoma" w:eastAsia="Times New Roman" w:hAnsi="Tahoma" w:cs="Tahoma"/>
      <w:b/>
      <w:bCs/>
      <w:kern w:val="32"/>
      <w:sz w:val="28"/>
      <w:szCs w:val="3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512BCE"/>
    <w:rPr>
      <w:rFonts w:cs="Times New Roman"/>
      <w:color w:val="0000FF"/>
      <w:u w:val="single"/>
    </w:rPr>
  </w:style>
  <w:style w:type="paragraph" w:styleId="Odstavecseseznamem">
    <w:name w:val="List Paragraph"/>
    <w:basedOn w:val="Normln"/>
    <w:link w:val="OdstavecseseznamemChar"/>
    <w:uiPriority w:val="34"/>
    <w:qFormat/>
    <w:rsid w:val="00FC173C"/>
    <w:pPr>
      <w:ind w:left="720"/>
      <w:contextualSpacing/>
    </w:pPr>
  </w:style>
  <w:style w:type="paragraph" w:styleId="Textbubliny">
    <w:name w:val="Balloon Text"/>
    <w:basedOn w:val="Normln"/>
    <w:link w:val="TextbublinyChar"/>
    <w:uiPriority w:val="99"/>
    <w:semiHidden/>
    <w:rsid w:val="00D92A0D"/>
    <w:rPr>
      <w:rFonts w:ascii="Tahoma" w:hAnsi="Tahoma" w:cs="Tahoma"/>
      <w:sz w:val="16"/>
      <w:szCs w:val="16"/>
    </w:rPr>
  </w:style>
  <w:style w:type="character" w:customStyle="1" w:styleId="TextbublinyChar">
    <w:name w:val="Text bubliny Char"/>
    <w:link w:val="Textbubliny"/>
    <w:uiPriority w:val="99"/>
    <w:semiHidden/>
    <w:locked/>
    <w:rsid w:val="00D92A0D"/>
    <w:rPr>
      <w:rFonts w:ascii="Tahoma" w:hAnsi="Tahoma" w:cs="Tahoma"/>
      <w:sz w:val="16"/>
      <w:szCs w:val="16"/>
      <w:lang w:eastAsia="en-US"/>
    </w:rPr>
  </w:style>
  <w:style w:type="paragraph" w:styleId="Zhlav">
    <w:name w:val="header"/>
    <w:basedOn w:val="Normln"/>
    <w:link w:val="ZhlavChar"/>
    <w:uiPriority w:val="99"/>
    <w:rsid w:val="003D642B"/>
    <w:pPr>
      <w:tabs>
        <w:tab w:val="center" w:pos="4536"/>
        <w:tab w:val="right" w:pos="9072"/>
      </w:tabs>
    </w:pPr>
  </w:style>
  <w:style w:type="character" w:customStyle="1" w:styleId="ZhlavChar">
    <w:name w:val="Záhlaví Char"/>
    <w:link w:val="Zhlav"/>
    <w:uiPriority w:val="99"/>
    <w:locked/>
    <w:rsid w:val="003D642B"/>
    <w:rPr>
      <w:rFonts w:cs="Times New Roman"/>
      <w:sz w:val="22"/>
      <w:szCs w:val="22"/>
      <w:lang w:eastAsia="en-US"/>
    </w:rPr>
  </w:style>
  <w:style w:type="paragraph" w:styleId="Zpat">
    <w:name w:val="footer"/>
    <w:basedOn w:val="Normln"/>
    <w:link w:val="ZpatChar"/>
    <w:uiPriority w:val="99"/>
    <w:rsid w:val="003D642B"/>
    <w:pPr>
      <w:tabs>
        <w:tab w:val="center" w:pos="4536"/>
        <w:tab w:val="right" w:pos="9072"/>
      </w:tabs>
    </w:pPr>
  </w:style>
  <w:style w:type="character" w:customStyle="1" w:styleId="ZpatChar">
    <w:name w:val="Zápatí Char"/>
    <w:link w:val="Zpat"/>
    <w:uiPriority w:val="99"/>
    <w:locked/>
    <w:rsid w:val="003D642B"/>
    <w:rPr>
      <w:rFonts w:cs="Times New Roman"/>
      <w:sz w:val="22"/>
      <w:szCs w:val="22"/>
      <w:lang w:eastAsia="en-US"/>
    </w:rPr>
  </w:style>
  <w:style w:type="paragraph" w:customStyle="1" w:styleId="Odstavecinzert">
    <w:name w:val="Odstavec inzert"/>
    <w:basedOn w:val="Normln"/>
    <w:uiPriority w:val="99"/>
    <w:rsid w:val="007F4262"/>
    <w:pPr>
      <w:ind w:left="340"/>
      <w:jc w:val="both"/>
    </w:pPr>
    <w:rPr>
      <w:rFonts w:ascii="Tahoma" w:eastAsia="Times New Roman" w:hAnsi="Tahoma"/>
      <w:sz w:val="20"/>
      <w:szCs w:val="20"/>
      <w:lang w:eastAsia="cs-CZ"/>
    </w:rPr>
  </w:style>
  <w:style w:type="paragraph" w:styleId="Zkladntext">
    <w:name w:val="Body Text"/>
    <w:basedOn w:val="Normln"/>
    <w:link w:val="ZkladntextChar"/>
    <w:uiPriority w:val="99"/>
    <w:rsid w:val="007F4262"/>
    <w:pPr>
      <w:spacing w:after="120"/>
    </w:pPr>
    <w:rPr>
      <w:rFonts w:ascii="Tahoma" w:eastAsia="Times New Roman" w:hAnsi="Tahoma"/>
      <w:sz w:val="20"/>
      <w:szCs w:val="24"/>
      <w:lang w:eastAsia="cs-CZ"/>
    </w:rPr>
  </w:style>
  <w:style w:type="character" w:customStyle="1" w:styleId="ZkladntextChar">
    <w:name w:val="Základní text Char"/>
    <w:link w:val="Zkladntext"/>
    <w:uiPriority w:val="99"/>
    <w:locked/>
    <w:rsid w:val="007F4262"/>
    <w:rPr>
      <w:rFonts w:ascii="Tahoma" w:hAnsi="Tahoma" w:cs="Times New Roman"/>
      <w:sz w:val="24"/>
      <w:szCs w:val="24"/>
    </w:rPr>
  </w:style>
  <w:style w:type="character" w:styleId="Odkaznakoment">
    <w:name w:val="annotation reference"/>
    <w:uiPriority w:val="99"/>
    <w:rsid w:val="00C407B1"/>
    <w:rPr>
      <w:rFonts w:cs="Times New Roman"/>
      <w:sz w:val="16"/>
    </w:rPr>
  </w:style>
  <w:style w:type="paragraph" w:styleId="Textkomente">
    <w:name w:val="annotation text"/>
    <w:basedOn w:val="Normln"/>
    <w:link w:val="TextkomenteChar"/>
    <w:uiPriority w:val="99"/>
    <w:rsid w:val="00C407B1"/>
    <w:rPr>
      <w:rFonts w:ascii="Tahoma" w:eastAsia="Times New Roman" w:hAnsi="Tahoma"/>
      <w:sz w:val="20"/>
      <w:szCs w:val="20"/>
      <w:lang w:eastAsia="cs-CZ"/>
    </w:rPr>
  </w:style>
  <w:style w:type="character" w:customStyle="1" w:styleId="TextkomenteChar">
    <w:name w:val="Text komentáře Char"/>
    <w:link w:val="Textkomente"/>
    <w:uiPriority w:val="99"/>
    <w:locked/>
    <w:rsid w:val="00C407B1"/>
    <w:rPr>
      <w:rFonts w:ascii="Tahoma" w:hAnsi="Tahoma" w:cs="Times New Roman"/>
      <w:sz w:val="20"/>
      <w:szCs w:val="20"/>
    </w:rPr>
  </w:style>
  <w:style w:type="paragraph" w:styleId="Zkladntextodsazen">
    <w:name w:val="Body Text Indent"/>
    <w:basedOn w:val="Normln"/>
    <w:link w:val="ZkladntextodsazenChar"/>
    <w:uiPriority w:val="99"/>
    <w:rsid w:val="009E0509"/>
    <w:pPr>
      <w:spacing w:after="120"/>
      <w:ind w:left="283"/>
    </w:pPr>
    <w:rPr>
      <w:rFonts w:ascii="Tahoma" w:eastAsia="Times New Roman" w:hAnsi="Tahoma"/>
      <w:sz w:val="20"/>
      <w:szCs w:val="24"/>
      <w:lang w:eastAsia="cs-CZ"/>
    </w:rPr>
  </w:style>
  <w:style w:type="character" w:customStyle="1" w:styleId="ZkladntextodsazenChar">
    <w:name w:val="Základní text odsazený Char"/>
    <w:link w:val="Zkladntextodsazen"/>
    <w:uiPriority w:val="99"/>
    <w:locked/>
    <w:rsid w:val="009E0509"/>
    <w:rPr>
      <w:rFonts w:ascii="Tahoma" w:hAnsi="Tahoma" w:cs="Times New Roman"/>
      <w:sz w:val="24"/>
      <w:szCs w:val="24"/>
    </w:rPr>
  </w:style>
  <w:style w:type="paragraph" w:customStyle="1" w:styleId="kancel">
    <w:name w:val="kancelář"/>
    <w:basedOn w:val="Normln"/>
    <w:rsid w:val="00865BBD"/>
    <w:pPr>
      <w:ind w:left="227" w:hanging="227"/>
      <w:jc w:val="both"/>
    </w:pPr>
    <w:rPr>
      <w:rFonts w:ascii="Times New Roman" w:eastAsia="Times New Roman" w:hAnsi="Times New Roman"/>
      <w:sz w:val="24"/>
      <w:szCs w:val="20"/>
      <w:lang w:eastAsia="cs-CZ"/>
    </w:rPr>
  </w:style>
  <w:style w:type="paragraph" w:styleId="Pedmtkomente">
    <w:name w:val="annotation subject"/>
    <w:basedOn w:val="Textkomente"/>
    <w:next w:val="Textkomente"/>
    <w:link w:val="PedmtkomenteChar"/>
    <w:uiPriority w:val="99"/>
    <w:semiHidden/>
    <w:rsid w:val="002A7AA7"/>
    <w:rPr>
      <w:rFonts w:ascii="Calibri" w:eastAsia="Calibri" w:hAnsi="Calibri"/>
      <w:b/>
      <w:bCs/>
      <w:lang w:eastAsia="en-US"/>
    </w:rPr>
  </w:style>
  <w:style w:type="character" w:customStyle="1" w:styleId="PedmtkomenteChar">
    <w:name w:val="Předmět komentáře Char"/>
    <w:link w:val="Pedmtkomente"/>
    <w:uiPriority w:val="99"/>
    <w:semiHidden/>
    <w:locked/>
    <w:rsid w:val="002A7AA7"/>
    <w:rPr>
      <w:rFonts w:ascii="Tahoma" w:hAnsi="Tahoma" w:cs="Times New Roman"/>
      <w:b/>
      <w:bCs/>
      <w:sz w:val="20"/>
      <w:szCs w:val="20"/>
      <w:lang w:eastAsia="en-US"/>
    </w:rPr>
  </w:style>
  <w:style w:type="paragraph" w:styleId="Revize">
    <w:name w:val="Revision"/>
    <w:hidden/>
    <w:uiPriority w:val="99"/>
    <w:semiHidden/>
    <w:rsid w:val="00631516"/>
    <w:rPr>
      <w:sz w:val="22"/>
      <w:szCs w:val="22"/>
      <w:lang w:eastAsia="en-US"/>
    </w:rPr>
  </w:style>
  <w:style w:type="paragraph" w:styleId="Normlnweb">
    <w:name w:val="Normal (Web)"/>
    <w:basedOn w:val="Normln"/>
    <w:uiPriority w:val="99"/>
    <w:rsid w:val="00197C35"/>
    <w:pPr>
      <w:spacing w:before="100" w:beforeAutospacing="1" w:after="100" w:afterAutospacing="1"/>
    </w:pPr>
    <w:rPr>
      <w:rFonts w:ascii="Times New Roman" w:eastAsia="Times New Roman" w:hAnsi="Times New Roman"/>
      <w:sz w:val="24"/>
      <w:szCs w:val="24"/>
      <w:lang w:eastAsia="cs-CZ"/>
    </w:rPr>
  </w:style>
  <w:style w:type="paragraph" w:styleId="Nzev">
    <w:name w:val="Title"/>
    <w:basedOn w:val="Normln"/>
    <w:link w:val="NzevChar"/>
    <w:uiPriority w:val="99"/>
    <w:qFormat/>
    <w:locked/>
    <w:rsid w:val="00197C35"/>
    <w:pPr>
      <w:jc w:val="center"/>
    </w:pPr>
    <w:rPr>
      <w:rFonts w:ascii="Arial" w:eastAsia="Times New Roman" w:hAnsi="Arial" w:cs="Arial"/>
      <w:b/>
      <w:bCs/>
      <w:sz w:val="32"/>
      <w:szCs w:val="24"/>
      <w:lang w:eastAsia="cs-CZ"/>
    </w:rPr>
  </w:style>
  <w:style w:type="character" w:customStyle="1" w:styleId="NzevChar">
    <w:name w:val="Název Char"/>
    <w:link w:val="Nzev"/>
    <w:uiPriority w:val="99"/>
    <w:locked/>
    <w:rsid w:val="00197C35"/>
    <w:rPr>
      <w:rFonts w:ascii="Arial" w:hAnsi="Arial" w:cs="Arial"/>
      <w:b/>
      <w:bCs/>
      <w:sz w:val="24"/>
      <w:szCs w:val="24"/>
    </w:rPr>
  </w:style>
  <w:style w:type="character" w:customStyle="1" w:styleId="st1">
    <w:name w:val="st1"/>
    <w:uiPriority w:val="99"/>
    <w:rsid w:val="00BC3B90"/>
    <w:rPr>
      <w:rFonts w:cs="Times New Roman"/>
    </w:rPr>
  </w:style>
  <w:style w:type="character" w:customStyle="1" w:styleId="Nadpis1Char">
    <w:name w:val="Nadpis 1 Char"/>
    <w:basedOn w:val="Standardnpsmoodstavce"/>
    <w:link w:val="Nadpis1"/>
    <w:rsid w:val="007A2D1A"/>
    <w:rPr>
      <w:rFonts w:ascii="Tahoma" w:eastAsia="Times New Roman" w:hAnsi="Tahoma" w:cs="Tahoma"/>
      <w:b/>
      <w:bCs/>
      <w:kern w:val="32"/>
      <w:sz w:val="28"/>
      <w:szCs w:val="32"/>
    </w:rPr>
  </w:style>
  <w:style w:type="paragraph" w:customStyle="1" w:styleId="rove2">
    <w:name w:val="úroveň 2"/>
    <w:basedOn w:val="Zkladntext-prvnodsazen2"/>
    <w:link w:val="rove2Char"/>
    <w:qFormat/>
    <w:rsid w:val="007A2D1A"/>
    <w:pPr>
      <w:numPr>
        <w:ilvl w:val="1"/>
        <w:numId w:val="43"/>
      </w:numPr>
      <w:spacing w:after="120" w:line="320" w:lineRule="exact"/>
      <w:jc w:val="both"/>
    </w:pPr>
    <w:rPr>
      <w:rFonts w:asciiTheme="minorHAnsi" w:eastAsia="Times New Roman" w:hAnsiTheme="minorHAnsi" w:cs="Arial"/>
      <w:sz w:val="24"/>
    </w:rPr>
  </w:style>
  <w:style w:type="paragraph" w:customStyle="1" w:styleId="rove3">
    <w:name w:val="úroveň 3"/>
    <w:basedOn w:val="Zkladntext3"/>
    <w:qFormat/>
    <w:rsid w:val="007A2D1A"/>
    <w:pPr>
      <w:numPr>
        <w:ilvl w:val="2"/>
        <w:numId w:val="43"/>
      </w:numPr>
      <w:tabs>
        <w:tab w:val="left" w:pos="1418"/>
        <w:tab w:val="num" w:pos="1497"/>
      </w:tabs>
      <w:spacing w:line="320" w:lineRule="exact"/>
      <w:ind w:left="1418" w:hanging="851"/>
      <w:jc w:val="both"/>
    </w:pPr>
    <w:rPr>
      <w:rFonts w:asciiTheme="minorHAnsi" w:eastAsia="Times New Roman" w:hAnsiTheme="minorHAnsi" w:cs="Arial"/>
      <w:sz w:val="24"/>
      <w:lang w:eastAsia="cs-CZ"/>
    </w:rPr>
  </w:style>
  <w:style w:type="character" w:customStyle="1" w:styleId="rove2Char">
    <w:name w:val="úroveň 2 Char"/>
    <w:basedOn w:val="Zkladntext-prvnodsazen2Char"/>
    <w:link w:val="rove2"/>
    <w:rsid w:val="007A2D1A"/>
    <w:rPr>
      <w:rFonts w:asciiTheme="minorHAnsi" w:eastAsia="Times New Roman" w:hAnsiTheme="minorHAnsi" w:cs="Arial"/>
      <w:sz w:val="24"/>
      <w:szCs w:val="22"/>
      <w:lang w:eastAsia="en-US"/>
    </w:rPr>
  </w:style>
  <w:style w:type="paragraph" w:customStyle="1" w:styleId="rove4">
    <w:name w:val="úroveň 4"/>
    <w:basedOn w:val="rove3"/>
    <w:qFormat/>
    <w:rsid w:val="007A2D1A"/>
    <w:pPr>
      <w:numPr>
        <w:ilvl w:val="3"/>
      </w:numPr>
      <w:tabs>
        <w:tab w:val="num" w:pos="2084"/>
      </w:tabs>
      <w:ind w:left="2012" w:hanging="648"/>
    </w:pPr>
  </w:style>
  <w:style w:type="paragraph" w:styleId="Zkladntext-prvnodsazen2">
    <w:name w:val="Body Text First Indent 2"/>
    <w:basedOn w:val="Zkladntextodsazen"/>
    <w:link w:val="Zkladntext-prvnodsazen2Char"/>
    <w:uiPriority w:val="99"/>
    <w:semiHidden/>
    <w:unhideWhenUsed/>
    <w:rsid w:val="007A2D1A"/>
    <w:pPr>
      <w:spacing w:after="0"/>
      <w:ind w:left="360" w:firstLine="360"/>
    </w:pPr>
    <w:rPr>
      <w:rFonts w:ascii="Calibri" w:eastAsia="Calibri" w:hAnsi="Calibri"/>
      <w:sz w:val="22"/>
      <w:szCs w:val="22"/>
      <w:lang w:eastAsia="en-US"/>
    </w:rPr>
  </w:style>
  <w:style w:type="character" w:customStyle="1" w:styleId="Zkladntext-prvnodsazen2Char">
    <w:name w:val="Základní text - první odsazený 2 Char"/>
    <w:basedOn w:val="ZkladntextodsazenChar"/>
    <w:link w:val="Zkladntext-prvnodsazen2"/>
    <w:uiPriority w:val="99"/>
    <w:semiHidden/>
    <w:rsid w:val="007A2D1A"/>
    <w:rPr>
      <w:rFonts w:ascii="Tahoma" w:hAnsi="Tahoma" w:cs="Times New Roman"/>
      <w:sz w:val="22"/>
      <w:szCs w:val="22"/>
      <w:lang w:eastAsia="en-US"/>
    </w:rPr>
  </w:style>
  <w:style w:type="paragraph" w:styleId="Zkladntext3">
    <w:name w:val="Body Text 3"/>
    <w:basedOn w:val="Normln"/>
    <w:link w:val="Zkladntext3Char"/>
    <w:uiPriority w:val="99"/>
    <w:semiHidden/>
    <w:unhideWhenUsed/>
    <w:rsid w:val="007A2D1A"/>
    <w:pPr>
      <w:spacing w:after="120"/>
    </w:pPr>
    <w:rPr>
      <w:sz w:val="16"/>
      <w:szCs w:val="16"/>
    </w:rPr>
  </w:style>
  <w:style w:type="character" w:customStyle="1" w:styleId="Zkladntext3Char">
    <w:name w:val="Základní text 3 Char"/>
    <w:basedOn w:val="Standardnpsmoodstavce"/>
    <w:link w:val="Zkladntext3"/>
    <w:uiPriority w:val="99"/>
    <w:semiHidden/>
    <w:rsid w:val="007A2D1A"/>
    <w:rPr>
      <w:sz w:val="16"/>
      <w:szCs w:val="16"/>
      <w:lang w:eastAsia="en-US"/>
    </w:rPr>
  </w:style>
  <w:style w:type="character" w:customStyle="1" w:styleId="OdstavecseseznamemChar">
    <w:name w:val="Odstavec se seznamem Char"/>
    <w:basedOn w:val="Standardnpsmoodstavce"/>
    <w:link w:val="Odstavecseseznamem"/>
    <w:uiPriority w:val="99"/>
    <w:rsid w:val="0072776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DE717-5501-48A1-B098-9A511AB94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5094</Words>
  <Characters>30061</Characters>
  <Application>Microsoft Office Word</Application>
  <DocSecurity>0</DocSecurity>
  <Lines>250</Lines>
  <Paragraphs>70</Paragraphs>
  <ScaleCrop>false</ScaleCrop>
  <HeadingPairs>
    <vt:vector size="2" baseType="variant">
      <vt:variant>
        <vt:lpstr>Název</vt:lpstr>
      </vt:variant>
      <vt:variant>
        <vt:i4>1</vt:i4>
      </vt:variant>
    </vt:vector>
  </HeadingPairs>
  <TitlesOfParts>
    <vt:vector size="1" baseType="lpstr">
      <vt:lpstr>NÁZEV SMLOUVY</vt:lpstr>
    </vt:vector>
  </TitlesOfParts>
  <Company>ČSSZ</Company>
  <LinksUpToDate>false</LinksUpToDate>
  <CharactersWithSpaces>35085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NÁZEV SMLOUVY</dc:title>
  <dc:creator>Jozef Pavlík</dc:creator>
  <cp:lastModifiedBy>1</cp:lastModifiedBy>
  <cp:revision>3</cp:revision>
  <cp:lastPrinted>2017-10-09T12:30:00Z</cp:lastPrinted>
  <dcterms:created xsi:type="dcterms:W3CDTF">2017-11-16T09:25:00Z</dcterms:created>
  <dcterms:modified xsi:type="dcterms:W3CDTF">2017-11-16T09:54:00Z</dcterms:modified>
</cp:coreProperties>
</file>