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right" w:tblpY="1898"/>
        <w:tblW w:w="8470" w:type="dxa"/>
        <w:tblLook w:val="04A0" w:firstRow="1" w:lastRow="0" w:firstColumn="1" w:lastColumn="0" w:noHBand="0" w:noVBand="1"/>
      </w:tblPr>
      <w:tblGrid>
        <w:gridCol w:w="2695"/>
        <w:gridCol w:w="1443"/>
        <w:gridCol w:w="1444"/>
        <w:gridCol w:w="1444"/>
        <w:gridCol w:w="1444"/>
      </w:tblGrid>
      <w:tr w:rsidR="003D2483" w:rsidTr="005A655B">
        <w:tc>
          <w:tcPr>
            <w:tcW w:w="2695" w:type="dxa"/>
            <w:shd w:val="clear" w:color="auto" w:fill="BFBFBF" w:themeFill="background1" w:themeFillShade="BF"/>
            <w:vAlign w:val="center"/>
          </w:tcPr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AC2A94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workshopu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Nabídková cena (v Kč bez DPH)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15% DPH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21% DPH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 xml:space="preserve">Nabídková cena </w:t>
            </w:r>
          </w:p>
          <w:p w:rsidR="003D2483" w:rsidRPr="00AC2A94" w:rsidRDefault="003D2483" w:rsidP="005A655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(v Kč včetně DPH)</w:t>
            </w:r>
          </w:p>
        </w:tc>
      </w:tr>
      <w:tr w:rsidR="003D2483" w:rsidRPr="003D2483" w:rsidTr="005A655B">
        <w:tc>
          <w:tcPr>
            <w:tcW w:w="2695" w:type="dxa"/>
          </w:tcPr>
          <w:p w:rsidR="003D2483" w:rsidRPr="003D2483" w:rsidRDefault="003D2483" w:rsidP="005A655B">
            <w:pPr>
              <w:spacing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Úvodní školení pro lokální síťaře I.</w:t>
            </w:r>
          </w:p>
        </w:tc>
        <w:tc>
          <w:tcPr>
            <w:tcW w:w="1443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</w:tr>
      <w:tr w:rsidR="003D2483" w:rsidRPr="003D2483" w:rsidTr="005A655B">
        <w:tc>
          <w:tcPr>
            <w:tcW w:w="2695" w:type="dxa"/>
          </w:tcPr>
          <w:p w:rsidR="003D2483" w:rsidRPr="003D2483" w:rsidRDefault="003D2483" w:rsidP="005A655B">
            <w:pPr>
              <w:spacing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Úvodní školení pro lokální síťaře II.</w:t>
            </w:r>
          </w:p>
        </w:tc>
        <w:tc>
          <w:tcPr>
            <w:tcW w:w="1443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</w:tr>
      <w:tr w:rsidR="003D2483" w:rsidRPr="003D2483" w:rsidTr="005A655B">
        <w:tc>
          <w:tcPr>
            <w:tcW w:w="2695" w:type="dxa"/>
          </w:tcPr>
          <w:p w:rsidR="003D2483" w:rsidRPr="003D2483" w:rsidRDefault="003D2483" w:rsidP="005A655B">
            <w:pPr>
              <w:spacing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Celočeské setkání síťařů I.</w:t>
            </w:r>
          </w:p>
        </w:tc>
        <w:tc>
          <w:tcPr>
            <w:tcW w:w="1443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</w:tr>
      <w:tr w:rsidR="003D2483" w:rsidRPr="003D2483" w:rsidTr="005A655B">
        <w:tc>
          <w:tcPr>
            <w:tcW w:w="2695" w:type="dxa"/>
          </w:tcPr>
          <w:p w:rsidR="003D2483" w:rsidRPr="003D2483" w:rsidRDefault="003D2483" w:rsidP="005A655B">
            <w:pPr>
              <w:spacing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Celomoravské setkání síťařů II.</w:t>
            </w:r>
          </w:p>
        </w:tc>
        <w:tc>
          <w:tcPr>
            <w:tcW w:w="1443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</w:tr>
      <w:tr w:rsidR="003D2483" w:rsidRPr="003D2483" w:rsidTr="005A655B">
        <w:trPr>
          <w:trHeight w:val="558"/>
        </w:trPr>
        <w:tc>
          <w:tcPr>
            <w:tcW w:w="2695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Celkem</w:t>
            </w:r>
          </w:p>
        </w:tc>
        <w:tc>
          <w:tcPr>
            <w:tcW w:w="1443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3D2483" w:rsidRPr="003D2483" w:rsidRDefault="003D2483" w:rsidP="005A655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</w:tr>
    </w:tbl>
    <w:tbl>
      <w:tblPr>
        <w:tblStyle w:val="Mkatabulky2"/>
        <w:tblW w:w="8471" w:type="dxa"/>
        <w:tblInd w:w="817" w:type="dxa"/>
        <w:tblLook w:val="04A0" w:firstRow="1" w:lastRow="0" w:firstColumn="1" w:lastColumn="0" w:noHBand="0" w:noVBand="1"/>
      </w:tblPr>
      <w:tblGrid>
        <w:gridCol w:w="2329"/>
        <w:gridCol w:w="1658"/>
        <w:gridCol w:w="1493"/>
        <w:gridCol w:w="1493"/>
        <w:gridCol w:w="1498"/>
      </w:tblGrid>
      <w:tr w:rsidR="003D2483" w:rsidRPr="00A507C8" w:rsidTr="00F638E3"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  <w:p w:rsidR="003D2483" w:rsidRPr="00700470" w:rsidRDefault="003D2483" w:rsidP="00F638E3">
            <w:pPr>
              <w:shd w:val="clear" w:color="auto" w:fill="BFBFBF" w:themeFill="background1" w:themeFillShade="BF"/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 „</w:t>
            </w:r>
            <w:r>
              <w:rPr>
                <w:rFonts w:cs="Arial"/>
                <w:b/>
                <w:sz w:val="20"/>
              </w:rPr>
              <w:t>Ú</w:t>
            </w:r>
            <w:r w:rsidRPr="003D2483">
              <w:rPr>
                <w:rFonts w:cs="Arial"/>
                <w:b/>
                <w:sz w:val="20"/>
              </w:rPr>
              <w:t>vodní školení pro lokální síťaře I.</w:t>
            </w:r>
            <w:r w:rsidRPr="00700470">
              <w:rPr>
                <w:rFonts w:cs="Arial"/>
                <w:b/>
                <w:sz w:val="20"/>
              </w:rPr>
              <w:t>“</w:t>
            </w:r>
          </w:p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celkové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Tr="003D2483">
        <w:trPr>
          <w:trHeight w:val="1027"/>
        </w:trPr>
        <w:tc>
          <w:tcPr>
            <w:tcW w:w="2329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Organizační zajištění akce včetně pronájmu prostor, požadovaného vybavení a techniky</w:t>
            </w:r>
          </w:p>
        </w:tc>
        <w:tc>
          <w:tcPr>
            <w:tcW w:w="165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Cena za ubytování pro 13 osob</w:t>
            </w:r>
          </w:p>
        </w:tc>
        <w:tc>
          <w:tcPr>
            <w:tcW w:w="165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Cena za občerstvení pro 25 osob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3D2483">
            <w:pPr>
              <w:rPr>
                <w:rFonts w:cs="Arial"/>
                <w:b/>
                <w:sz w:val="20"/>
                <w:u w:val="single"/>
              </w:rPr>
            </w:pPr>
            <w:r w:rsidRPr="00700470">
              <w:rPr>
                <w:rFonts w:cs="Arial"/>
                <w:b/>
                <w:sz w:val="20"/>
                <w:u w:val="single"/>
              </w:rPr>
              <w:t xml:space="preserve">Celková nabídková cena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jednotkové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Tr="003D2483">
        <w:trPr>
          <w:trHeight w:val="537"/>
        </w:trPr>
        <w:tc>
          <w:tcPr>
            <w:tcW w:w="2329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ubytování na osobu</w:t>
            </w:r>
          </w:p>
        </w:tc>
        <w:tc>
          <w:tcPr>
            <w:tcW w:w="1658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329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osobu_1.den</w:t>
            </w:r>
          </w:p>
        </w:tc>
        <w:tc>
          <w:tcPr>
            <w:tcW w:w="165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8"/>
        </w:trPr>
        <w:tc>
          <w:tcPr>
            <w:tcW w:w="2329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osobu_2.den</w:t>
            </w:r>
          </w:p>
        </w:tc>
        <w:tc>
          <w:tcPr>
            <w:tcW w:w="165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</w:tbl>
    <w:tbl>
      <w:tblPr>
        <w:tblStyle w:val="Mkatabulky3"/>
        <w:tblW w:w="8471" w:type="dxa"/>
        <w:tblInd w:w="817" w:type="dxa"/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1418"/>
        <w:gridCol w:w="1525"/>
      </w:tblGrid>
      <w:tr w:rsidR="003D2483" w:rsidRPr="00A507C8" w:rsidTr="00F638E3"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  <w:p w:rsidR="003D2483" w:rsidRPr="00700470" w:rsidRDefault="003D2483" w:rsidP="00F638E3">
            <w:pPr>
              <w:shd w:val="clear" w:color="auto" w:fill="BFBFBF" w:themeFill="background1" w:themeFillShade="BF"/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„</w:t>
            </w:r>
            <w:r>
              <w:rPr>
                <w:rFonts w:cs="Arial"/>
                <w:b/>
                <w:sz w:val="20"/>
              </w:rPr>
              <w:t>Ú</w:t>
            </w:r>
            <w:r w:rsidRPr="003D2483">
              <w:rPr>
                <w:rFonts w:cs="Arial"/>
                <w:b/>
                <w:sz w:val="20"/>
              </w:rPr>
              <w:t>vodní školení pro lokální síťaře II.</w:t>
            </w:r>
            <w:r w:rsidRPr="00700470">
              <w:rPr>
                <w:rFonts w:cs="Arial"/>
                <w:b/>
                <w:sz w:val="20"/>
              </w:rPr>
              <w:t>“</w:t>
            </w:r>
          </w:p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celkové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Tr="003D2483">
        <w:trPr>
          <w:trHeight w:val="130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Organizační zajištění akce včetně pronájmu prostor, požadovaného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D2483">
              <w:rPr>
                <w:rFonts w:cs="Arial"/>
                <w:b/>
                <w:sz w:val="20"/>
              </w:rPr>
              <w:t>vybavení a techniky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lastRenderedPageBreak/>
              <w:t>Cena za ubytování</w:t>
            </w:r>
            <w:r>
              <w:rPr>
                <w:rFonts w:cs="Arial"/>
                <w:b/>
                <w:sz w:val="20"/>
              </w:rPr>
              <w:t xml:space="preserve"> pro 13 osob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Cena za občerstvení</w:t>
            </w:r>
            <w:r>
              <w:rPr>
                <w:rFonts w:cs="Arial"/>
                <w:b/>
                <w:sz w:val="20"/>
              </w:rPr>
              <w:t xml:space="preserve"> pro 25 osob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3D2483">
            <w:pPr>
              <w:rPr>
                <w:rFonts w:cs="Arial"/>
                <w:b/>
                <w:sz w:val="20"/>
                <w:u w:val="single"/>
              </w:rPr>
            </w:pPr>
            <w:r w:rsidRPr="00700470">
              <w:rPr>
                <w:rFonts w:cs="Arial"/>
                <w:b/>
                <w:sz w:val="20"/>
                <w:u w:val="single"/>
              </w:rPr>
              <w:t xml:space="preserve">Celková nabídková cena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jednotkové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Tr="003D2483">
        <w:trPr>
          <w:trHeight w:val="537"/>
        </w:trPr>
        <w:tc>
          <w:tcPr>
            <w:tcW w:w="2268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ubytování na osobu</w:t>
            </w:r>
          </w:p>
        </w:tc>
        <w:tc>
          <w:tcPr>
            <w:tcW w:w="1701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Tr="003D2483">
        <w:trPr>
          <w:trHeight w:val="537"/>
        </w:trPr>
        <w:tc>
          <w:tcPr>
            <w:tcW w:w="2268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osobu_1.den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Tr="003D2483">
        <w:trPr>
          <w:trHeight w:val="538"/>
        </w:trPr>
        <w:tc>
          <w:tcPr>
            <w:tcW w:w="2268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osobu_2.den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  <w:p w:rsidR="003D2483" w:rsidRPr="00700470" w:rsidRDefault="003D2483" w:rsidP="00F638E3">
            <w:pPr>
              <w:shd w:val="clear" w:color="auto" w:fill="BFBFBF" w:themeFill="background1" w:themeFillShade="BF"/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„</w:t>
            </w:r>
            <w:r>
              <w:rPr>
                <w:rFonts w:cs="Arial"/>
                <w:b/>
                <w:sz w:val="20"/>
              </w:rPr>
              <w:t>Celočeské setkání síťařů I.</w:t>
            </w:r>
            <w:r w:rsidRPr="00700470">
              <w:rPr>
                <w:rFonts w:cs="Arial"/>
                <w:b/>
                <w:sz w:val="20"/>
              </w:rPr>
              <w:t>“</w:t>
            </w:r>
          </w:p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celkové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RPr="00700470" w:rsidTr="00F638E3">
        <w:trPr>
          <w:trHeight w:val="130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Organizační zajištění akce včetně pronájmu prostor, požadovaného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D2483">
              <w:rPr>
                <w:rFonts w:cs="Arial"/>
                <w:b/>
                <w:sz w:val="20"/>
              </w:rPr>
              <w:t>vybavení a techniky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3D2483" w:rsidRDefault="003D2483" w:rsidP="003D248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Cena za občerstvení</w:t>
            </w:r>
            <w:r>
              <w:rPr>
                <w:rFonts w:cs="Arial"/>
                <w:b/>
                <w:sz w:val="20"/>
              </w:rPr>
              <w:t xml:space="preserve"> pro 60 osob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  <w:u w:val="single"/>
              </w:rPr>
            </w:pPr>
            <w:r w:rsidRPr="00700470">
              <w:rPr>
                <w:rFonts w:cs="Arial"/>
                <w:b/>
                <w:sz w:val="20"/>
                <w:u w:val="single"/>
              </w:rPr>
              <w:t xml:space="preserve">Celková nabídková cena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jednotkové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osobu_1.den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  <w:p w:rsidR="003D2483" w:rsidRPr="00700470" w:rsidRDefault="003D2483" w:rsidP="00F638E3">
            <w:pPr>
              <w:shd w:val="clear" w:color="auto" w:fill="BFBFBF" w:themeFill="background1" w:themeFillShade="BF"/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„</w:t>
            </w:r>
            <w:r>
              <w:rPr>
                <w:rFonts w:cs="Arial"/>
                <w:b/>
                <w:sz w:val="20"/>
              </w:rPr>
              <w:t>Celomoravské setkání síťařů II.</w:t>
            </w:r>
            <w:r w:rsidRPr="00700470">
              <w:rPr>
                <w:rFonts w:cs="Arial"/>
                <w:b/>
                <w:sz w:val="20"/>
              </w:rPr>
              <w:t>“</w:t>
            </w:r>
          </w:p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celkové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RPr="00700470" w:rsidTr="00F638E3">
        <w:trPr>
          <w:trHeight w:val="130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Organizační zajištění akce včetně pronájmu prostor, požadovaného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D2483">
              <w:rPr>
                <w:rFonts w:cs="Arial"/>
                <w:b/>
                <w:sz w:val="20"/>
              </w:rPr>
              <w:t>vybavení a techniky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2483" w:rsidRPr="003D2483" w:rsidRDefault="003D2483" w:rsidP="00F638E3">
            <w:pPr>
              <w:rPr>
                <w:rFonts w:cs="Arial"/>
                <w:b/>
                <w:sz w:val="20"/>
              </w:rPr>
            </w:pPr>
            <w:r w:rsidRPr="003D2483">
              <w:rPr>
                <w:rFonts w:cs="Arial"/>
                <w:b/>
                <w:sz w:val="20"/>
              </w:rPr>
              <w:t>Cena za občerstvení</w:t>
            </w:r>
            <w:r>
              <w:rPr>
                <w:rFonts w:cs="Arial"/>
                <w:b/>
                <w:sz w:val="20"/>
              </w:rPr>
              <w:t xml:space="preserve"> pro 60 osob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  <w:u w:val="single"/>
              </w:rPr>
            </w:pPr>
            <w:r w:rsidRPr="00700470">
              <w:rPr>
                <w:rFonts w:cs="Arial"/>
                <w:b/>
                <w:sz w:val="20"/>
                <w:u w:val="single"/>
              </w:rPr>
              <w:t xml:space="preserve">Celková nabídková cena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jednotkové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D2483" w:rsidRPr="00700470" w:rsidRDefault="003D2483" w:rsidP="00F638E3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3D2483" w:rsidRPr="00700470" w:rsidTr="00F638E3">
        <w:trPr>
          <w:trHeight w:val="537"/>
        </w:trPr>
        <w:tc>
          <w:tcPr>
            <w:tcW w:w="2268" w:type="dxa"/>
            <w:shd w:val="clear" w:color="auto" w:fill="BFBFBF" w:themeFill="background1" w:themeFillShade="BF"/>
          </w:tcPr>
          <w:p w:rsidR="003D2483" w:rsidRPr="00700470" w:rsidRDefault="003D2483" w:rsidP="00F638E3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osobu_1.den</w:t>
            </w:r>
          </w:p>
        </w:tc>
        <w:tc>
          <w:tcPr>
            <w:tcW w:w="1701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  <w:tc>
          <w:tcPr>
            <w:tcW w:w="1525" w:type="dxa"/>
          </w:tcPr>
          <w:p w:rsidR="003D2483" w:rsidRPr="00700470" w:rsidRDefault="003D2483" w:rsidP="00F638E3">
            <w:pPr>
              <w:rPr>
                <w:rFonts w:cs="Arial"/>
                <w:sz w:val="20"/>
              </w:rPr>
            </w:pPr>
          </w:p>
        </w:tc>
      </w:tr>
    </w:tbl>
    <w:p w:rsidR="00291118" w:rsidRDefault="00291118"/>
    <w:sectPr w:rsidR="00291118" w:rsidSect="005A655B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5B" w:rsidRDefault="005A655B" w:rsidP="005A655B">
      <w:r>
        <w:separator/>
      </w:r>
    </w:p>
  </w:endnote>
  <w:endnote w:type="continuationSeparator" w:id="0">
    <w:p w:rsidR="005A655B" w:rsidRDefault="005A655B" w:rsidP="005A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5B" w:rsidRDefault="005A655B" w:rsidP="005A655B">
      <w:r>
        <w:separator/>
      </w:r>
    </w:p>
  </w:footnote>
  <w:footnote w:type="continuationSeparator" w:id="0">
    <w:p w:rsidR="005A655B" w:rsidRDefault="005A655B" w:rsidP="005A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Pr="005A655B" w:rsidRDefault="005A655B" w:rsidP="005A655B">
    <w:pPr>
      <w:pStyle w:val="Zhlav"/>
      <w:jc w:val="center"/>
      <w:rPr>
        <w:b/>
        <w:u w:val="single"/>
      </w:rPr>
    </w:pPr>
    <w:r w:rsidRPr="005A655B">
      <w:rPr>
        <w:b/>
        <w:u w:val="single"/>
      </w:rPr>
      <w:t>Položkový rozpočet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3"/>
    <w:rsid w:val="00291118"/>
    <w:rsid w:val="003D2483"/>
    <w:rsid w:val="005A655B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483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D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D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6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55B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6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55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483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D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D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6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55B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6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55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F756-9FCE-4991-BE76-CA6381E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Helena</dc:creator>
  <cp:lastModifiedBy>Chadimová Helena</cp:lastModifiedBy>
  <cp:revision>3</cp:revision>
  <dcterms:created xsi:type="dcterms:W3CDTF">2017-07-03T13:49:00Z</dcterms:created>
  <dcterms:modified xsi:type="dcterms:W3CDTF">2017-07-20T12:54:00Z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