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8C47" w14:textId="50B28471" w:rsidR="00235D48" w:rsidRPr="00A553B1" w:rsidRDefault="00235D48" w:rsidP="00BB44BD">
      <w:pPr>
        <w:pStyle w:val="NZEV0"/>
        <w:spacing w:before="360" w:line="280" w:lineRule="atLeast"/>
        <w:ind w:left="539" w:hanging="539"/>
        <w:rPr>
          <w:rFonts w:cs="Arial"/>
        </w:rPr>
      </w:pPr>
      <w:bookmarkStart w:id="0" w:name="_GoBack"/>
      <w:bookmarkEnd w:id="0"/>
      <w:r w:rsidRPr="00A553B1">
        <w:rPr>
          <w:rFonts w:cs="Arial"/>
        </w:rPr>
        <w:t>Kvalifikační DOKUMENTACe</w:t>
      </w:r>
    </w:p>
    <w:p w14:paraId="590D8C48" w14:textId="77777777" w:rsidR="006C6AFC" w:rsidRPr="00A553B1" w:rsidRDefault="006C6AFC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0D8C49" w14:textId="77777777" w:rsidR="006C6AFC" w:rsidRPr="00A553B1" w:rsidRDefault="000E2605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A553B1">
        <w:rPr>
          <w:rFonts w:ascii="Arial" w:hAnsi="Arial" w:cs="Arial"/>
          <w:b/>
          <w:sz w:val="22"/>
          <w:szCs w:val="22"/>
        </w:rPr>
        <w:t>k veřejné zakázce</w:t>
      </w:r>
    </w:p>
    <w:p w14:paraId="590D8C4A" w14:textId="77777777" w:rsidR="006C6AFC" w:rsidRPr="00A553B1" w:rsidRDefault="006C6AFC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0D8C4B" w14:textId="797F0772" w:rsidR="00B34A12" w:rsidRPr="00BE26CC" w:rsidRDefault="003B38BE" w:rsidP="00B3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003B38BE">
        <w:rPr>
          <w:rFonts w:ascii="Arial" w:hAnsi="Arial" w:cs="Arial"/>
          <w:b/>
          <w:bCs/>
          <w:color w:val="FFFFFF"/>
          <w:sz w:val="32"/>
          <w:szCs w:val="32"/>
        </w:rPr>
        <w:t xml:space="preserve">Poskytování služeb podpory softwarových produktů </w:t>
      </w:r>
      <w:proofErr w:type="spellStart"/>
      <w:r w:rsidRPr="003B38BE">
        <w:rPr>
          <w:rFonts w:ascii="Arial" w:hAnsi="Arial" w:cs="Arial"/>
          <w:b/>
          <w:bCs/>
          <w:color w:val="FFFFFF"/>
          <w:sz w:val="32"/>
          <w:szCs w:val="32"/>
        </w:rPr>
        <w:t>Oracle</w:t>
      </w:r>
      <w:proofErr w:type="spellEnd"/>
    </w:p>
    <w:p w14:paraId="590D8C4C" w14:textId="752AB54B" w:rsidR="008D4C9F" w:rsidRPr="00C42E5C" w:rsidRDefault="008D4C9F" w:rsidP="008D4C9F">
      <w:pPr>
        <w:pStyle w:val="Normln11"/>
        <w:spacing w:before="120" w:after="120" w:line="280" w:lineRule="atLeast"/>
        <w:jc w:val="center"/>
        <w:rPr>
          <w:rFonts w:cs="Arial"/>
          <w:sz w:val="20"/>
          <w:szCs w:val="20"/>
          <w:lang w:val="en-US"/>
        </w:rPr>
      </w:pPr>
      <w:proofErr w:type="spellStart"/>
      <w:r w:rsidRPr="00C42E5C">
        <w:rPr>
          <w:rFonts w:cs="Arial"/>
          <w:sz w:val="20"/>
          <w:szCs w:val="20"/>
        </w:rPr>
        <w:t>Ev.č</w:t>
      </w:r>
      <w:proofErr w:type="spellEnd"/>
      <w:r w:rsidRPr="00C42E5C">
        <w:rPr>
          <w:rFonts w:cs="Arial"/>
          <w:sz w:val="20"/>
          <w:szCs w:val="20"/>
        </w:rPr>
        <w:t xml:space="preserve">.: </w:t>
      </w:r>
      <w:r w:rsidR="00C42E5C" w:rsidRPr="00C42E5C">
        <w:rPr>
          <w:rFonts w:cs="Arial"/>
          <w:sz w:val="20"/>
          <w:szCs w:val="20"/>
        </w:rPr>
        <w:t>Z2016-005505</w:t>
      </w:r>
    </w:p>
    <w:p w14:paraId="590D8C4D" w14:textId="77777777" w:rsidR="00B30EF1" w:rsidRPr="00A553B1" w:rsidRDefault="00B30EF1" w:rsidP="006C6AFC">
      <w:pPr>
        <w:pStyle w:val="Normln11"/>
        <w:spacing w:before="120" w:after="120" w:line="280" w:lineRule="atLeast"/>
        <w:jc w:val="center"/>
        <w:rPr>
          <w:rFonts w:cs="Arial"/>
          <w:b/>
          <w:sz w:val="20"/>
          <w:szCs w:val="20"/>
        </w:rPr>
      </w:pPr>
    </w:p>
    <w:p w14:paraId="4D7F8723" w14:textId="77777777" w:rsidR="003B38BE" w:rsidRPr="00370AB9" w:rsidRDefault="003B38BE" w:rsidP="003B38BE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370AB9">
        <w:rPr>
          <w:rFonts w:cs="Arial"/>
          <w:b/>
          <w:sz w:val="20"/>
          <w:szCs w:val="20"/>
        </w:rPr>
        <w:t xml:space="preserve">zadávané </w:t>
      </w:r>
      <w:r w:rsidRPr="006C6AB2">
        <w:rPr>
          <w:rFonts w:cs="Arial"/>
          <w:b/>
          <w:sz w:val="20"/>
          <w:szCs w:val="20"/>
        </w:rPr>
        <w:t>v nadlimitním otevřeném řízení dle</w:t>
      </w:r>
      <w:r w:rsidRPr="00370AB9">
        <w:rPr>
          <w:rFonts w:cs="Arial"/>
          <w:b/>
          <w:sz w:val="20"/>
          <w:szCs w:val="20"/>
        </w:rPr>
        <w:t xml:space="preserve"> zákona č. 13</w:t>
      </w:r>
      <w:r>
        <w:rPr>
          <w:rFonts w:cs="Arial"/>
          <w:b/>
          <w:sz w:val="20"/>
          <w:szCs w:val="20"/>
        </w:rPr>
        <w:t>4/201</w:t>
      </w:r>
      <w:r w:rsidRPr="00370AB9">
        <w:rPr>
          <w:rFonts w:cs="Arial"/>
          <w:b/>
          <w:sz w:val="20"/>
          <w:szCs w:val="20"/>
        </w:rPr>
        <w:t>6 Sb.,</w:t>
      </w:r>
    </w:p>
    <w:p w14:paraId="590D8C4F" w14:textId="0EDD40D7" w:rsidR="006C6AFC" w:rsidRPr="00A553B1" w:rsidRDefault="003B38BE" w:rsidP="003B38BE">
      <w:pPr>
        <w:pStyle w:val="Normln11"/>
        <w:spacing w:line="280" w:lineRule="atLeast"/>
        <w:jc w:val="center"/>
        <w:rPr>
          <w:rFonts w:cs="Arial"/>
        </w:rPr>
      </w:pPr>
      <w:r>
        <w:rPr>
          <w:rFonts w:cs="Arial"/>
          <w:b/>
          <w:sz w:val="20"/>
          <w:szCs w:val="20"/>
        </w:rPr>
        <w:t xml:space="preserve">o </w:t>
      </w:r>
      <w:r w:rsidR="008F125C">
        <w:rPr>
          <w:rFonts w:cs="Arial"/>
          <w:b/>
          <w:sz w:val="20"/>
          <w:szCs w:val="20"/>
        </w:rPr>
        <w:t xml:space="preserve">zadávání </w:t>
      </w:r>
      <w:r>
        <w:rPr>
          <w:rFonts w:cs="Arial"/>
          <w:b/>
          <w:sz w:val="20"/>
          <w:szCs w:val="20"/>
        </w:rPr>
        <w:t>veřejných zakáz</w:t>
      </w:r>
      <w:r w:rsidR="008F125C">
        <w:rPr>
          <w:rFonts w:cs="Arial"/>
          <w:b/>
          <w:sz w:val="20"/>
          <w:szCs w:val="20"/>
        </w:rPr>
        <w:t>ek</w:t>
      </w:r>
      <w:r w:rsidRPr="00370AB9">
        <w:rPr>
          <w:rFonts w:cs="Arial"/>
          <w:b/>
          <w:sz w:val="20"/>
          <w:szCs w:val="20"/>
        </w:rPr>
        <w:t xml:space="preserve"> (dále jen „</w:t>
      </w:r>
      <w:r>
        <w:rPr>
          <w:rFonts w:cs="Arial"/>
          <w:b/>
          <w:sz w:val="20"/>
          <w:szCs w:val="20"/>
        </w:rPr>
        <w:t>Z</w:t>
      </w:r>
      <w:r w:rsidRPr="00370AB9">
        <w:rPr>
          <w:rFonts w:cs="Arial"/>
          <w:b/>
          <w:sz w:val="20"/>
          <w:szCs w:val="20"/>
        </w:rPr>
        <w:t>ZVZ“)</w:t>
      </w:r>
    </w:p>
    <w:p w14:paraId="590D8C50" w14:textId="74CA2D36" w:rsidR="006C6AFC" w:rsidRPr="00A553B1" w:rsidRDefault="00C21678" w:rsidP="00BB44BD">
      <w:pPr>
        <w:spacing w:before="36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6C6AFC" w:rsidRPr="00A553B1">
        <w:rPr>
          <w:rFonts w:ascii="Arial" w:hAnsi="Arial" w:cs="Arial"/>
          <w:b/>
          <w:sz w:val="20"/>
          <w:szCs w:val="20"/>
        </w:rPr>
        <w:t>adavatel veřejné zakázky:</w:t>
      </w:r>
    </w:p>
    <w:p w14:paraId="590D8C51" w14:textId="77777777" w:rsidR="00E93E66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Česká republika – Ministerstvo práce a sociálních věcí</w:t>
      </w:r>
    </w:p>
    <w:p w14:paraId="590D8C52" w14:textId="77777777" w:rsidR="006C6AFC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se sídlem Na Poříčním právu 1/376, 128 01 Praha 2</w:t>
      </w:r>
    </w:p>
    <w:p w14:paraId="590D8C53" w14:textId="77777777" w:rsidR="006C6AFC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IČ</w:t>
      </w:r>
      <w:r w:rsidR="001C5AEB" w:rsidRPr="00A553B1">
        <w:rPr>
          <w:rFonts w:ascii="Arial" w:hAnsi="Arial" w:cs="Arial"/>
          <w:sz w:val="20"/>
          <w:szCs w:val="20"/>
        </w:rPr>
        <w:t>O</w:t>
      </w:r>
      <w:r w:rsidRPr="00A553B1">
        <w:rPr>
          <w:rFonts w:ascii="Arial" w:hAnsi="Arial" w:cs="Arial"/>
          <w:sz w:val="20"/>
          <w:szCs w:val="20"/>
        </w:rPr>
        <w:t>: 00551023</w:t>
      </w:r>
    </w:p>
    <w:p w14:paraId="590D8C54" w14:textId="77777777" w:rsidR="00B30EF1" w:rsidRPr="00A553B1" w:rsidRDefault="00E93E66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90D8D07" wp14:editId="590D8D08">
            <wp:simplePos x="0" y="0"/>
            <wp:positionH relativeFrom="column">
              <wp:posOffset>2124710</wp:posOffset>
            </wp:positionH>
            <wp:positionV relativeFrom="paragraph">
              <wp:posOffset>107315</wp:posOffset>
            </wp:positionV>
            <wp:extent cx="1438275" cy="1476375"/>
            <wp:effectExtent l="0" t="0" r="9525" b="9525"/>
            <wp:wrapNone/>
            <wp:docPr id="3" name="obrázek 2" descr="http://www.mpsv.cz/images/clanky/5699/logoMPSV-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sv.cz/images/clanky/5699/logoMPSV-m-sm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D8C55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6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7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8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9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A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B" w14:textId="77777777" w:rsidR="006C6AFC" w:rsidRPr="00A553B1" w:rsidRDefault="00E93E66" w:rsidP="00E93E66">
      <w:pPr>
        <w:tabs>
          <w:tab w:val="left" w:pos="0"/>
        </w:tabs>
        <w:spacing w:before="120" w:after="120" w:line="280" w:lineRule="atLeast"/>
        <w:jc w:val="center"/>
        <w:rPr>
          <w:rFonts w:ascii="Arial" w:hAnsi="Arial" w:cs="Arial"/>
          <w:szCs w:val="20"/>
        </w:rPr>
      </w:pPr>
      <w:r w:rsidRPr="00A553B1">
        <w:rPr>
          <w:rFonts w:ascii="Arial" w:hAnsi="Arial" w:cs="Arial"/>
          <w:sz w:val="20"/>
          <w:szCs w:val="20"/>
        </w:rPr>
        <w:t>(dále jen „</w:t>
      </w:r>
      <w:r w:rsidRPr="00A553B1">
        <w:rPr>
          <w:rFonts w:ascii="Arial" w:hAnsi="Arial" w:cs="Arial"/>
          <w:b/>
          <w:sz w:val="20"/>
          <w:szCs w:val="20"/>
        </w:rPr>
        <w:t>zadavatel</w:t>
      </w:r>
      <w:r w:rsidRPr="00A553B1">
        <w:rPr>
          <w:rFonts w:ascii="Arial" w:hAnsi="Arial" w:cs="Arial"/>
          <w:sz w:val="20"/>
          <w:szCs w:val="20"/>
        </w:rPr>
        <w:t>“ nebo „</w:t>
      </w:r>
      <w:r w:rsidRPr="00A553B1">
        <w:rPr>
          <w:rFonts w:ascii="Arial" w:hAnsi="Arial" w:cs="Arial"/>
          <w:b/>
          <w:sz w:val="20"/>
          <w:szCs w:val="20"/>
        </w:rPr>
        <w:t>MPSV</w:t>
      </w:r>
      <w:r w:rsidRPr="00A553B1">
        <w:rPr>
          <w:rFonts w:ascii="Arial" w:hAnsi="Arial" w:cs="Arial"/>
          <w:sz w:val="20"/>
          <w:szCs w:val="20"/>
        </w:rPr>
        <w:t>“)</w:t>
      </w:r>
    </w:p>
    <w:p w14:paraId="590D8C5C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_____________________________________________</w:t>
      </w:r>
    </w:p>
    <w:p w14:paraId="754CC368" w14:textId="77777777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Osoba oprávněná zastupovat zadavatele</w:t>
      </w:r>
    </w:p>
    <w:p w14:paraId="7D1ED273" w14:textId="77777777" w:rsidR="0098327B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Mgr. Bc. et Bc. Robert Baxa,</w:t>
      </w:r>
      <w:r w:rsidR="008F125C">
        <w:rPr>
          <w:rFonts w:ascii="Arial" w:hAnsi="Arial" w:cs="Arial"/>
          <w:sz w:val="20"/>
          <w:szCs w:val="20"/>
        </w:rPr>
        <w:t xml:space="preserve"> LL.M.,</w:t>
      </w:r>
      <w:r w:rsidRPr="00827852">
        <w:rPr>
          <w:rFonts w:ascii="Arial" w:hAnsi="Arial" w:cs="Arial"/>
          <w:sz w:val="20"/>
          <w:szCs w:val="20"/>
        </w:rPr>
        <w:t xml:space="preserve"> </w:t>
      </w:r>
    </w:p>
    <w:p w14:paraId="1E497EA4" w14:textId="77777777" w:rsidR="0098327B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 xml:space="preserve">první náměstek ministryně, </w:t>
      </w:r>
    </w:p>
    <w:p w14:paraId="1CF159F4" w14:textId="048C10BB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náměstek pro řízení sekce informačních technologií</w:t>
      </w:r>
    </w:p>
    <w:p w14:paraId="20BE08BB" w14:textId="77777777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04C12E9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Kontaktní osoba zadavatele</w:t>
      </w:r>
    </w:p>
    <w:p w14:paraId="117E4CEA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Ing. Alena Najmanová, oddělení veřejných zakázek</w:t>
      </w:r>
    </w:p>
    <w:p w14:paraId="35595F6F" w14:textId="08C90A0C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2A7422">
          <w:rPr>
            <w:rStyle w:val="Hypertextovodkaz"/>
            <w:rFonts w:ascii="Arial" w:hAnsi="Arial" w:cs="Arial"/>
            <w:sz w:val="20"/>
            <w:szCs w:val="20"/>
          </w:rPr>
          <w:t>alena.najmanova@mpsv.cz</w:t>
        </w:r>
      </w:hyperlink>
      <w:r w:rsidRPr="002A7422">
        <w:rPr>
          <w:rFonts w:ascii="Arial" w:hAnsi="Arial" w:cs="Arial"/>
          <w:sz w:val="20"/>
          <w:szCs w:val="20"/>
        </w:rPr>
        <w:t xml:space="preserve"> </w:t>
      </w:r>
    </w:p>
    <w:p w14:paraId="7DE745E6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tel.: +420 221 922 540</w:t>
      </w:r>
    </w:p>
    <w:p w14:paraId="1A0E526F" w14:textId="77777777" w:rsidR="00827852" w:rsidRPr="002A7422" w:rsidRDefault="00827852">
      <w:pPr>
        <w:rPr>
          <w:rFonts w:ascii="Arial" w:hAnsi="Arial" w:cs="Arial"/>
          <w:sz w:val="20"/>
          <w:szCs w:val="20"/>
        </w:rPr>
      </w:pPr>
      <w:r w:rsidRPr="002A7422">
        <w:rPr>
          <w:rFonts w:ascii="Arial" w:hAnsi="Arial" w:cs="Arial"/>
          <w:sz w:val="20"/>
          <w:szCs w:val="20"/>
        </w:rPr>
        <w:br w:type="page"/>
      </w:r>
    </w:p>
    <w:p w14:paraId="40AF0888" w14:textId="2C718529" w:rsidR="00827852" w:rsidRPr="000856B9" w:rsidRDefault="00827852" w:rsidP="00827852">
      <w:pPr>
        <w:spacing w:line="280" w:lineRule="atLeast"/>
        <w:rPr>
          <w:rFonts w:cs="Arial"/>
          <w:szCs w:val="20"/>
        </w:rPr>
      </w:pPr>
    </w:p>
    <w:p w14:paraId="590D8C67" w14:textId="77777777" w:rsidR="006C6AFC" w:rsidRPr="00A553B1" w:rsidRDefault="006C6AFC" w:rsidP="0067461E">
      <w:pPr>
        <w:rPr>
          <w:rFonts w:ascii="Arial" w:hAnsi="Arial" w:cs="Arial"/>
          <w:b/>
          <w:color w:val="FFFFFF"/>
          <w:sz w:val="20"/>
          <w:szCs w:val="20"/>
        </w:rPr>
      </w:pPr>
      <w:r w:rsidRPr="00A553B1">
        <w:rPr>
          <w:rFonts w:ascii="Arial" w:hAnsi="Arial" w:cs="Arial"/>
          <w:b/>
          <w:color w:val="FFFFFF"/>
          <w:sz w:val="20"/>
          <w:szCs w:val="20"/>
        </w:rPr>
        <w:t>Y ZADAVATELE NA PROKÁZÁNÍ SPLNĚNÍ KVALIFIKACE</w:t>
      </w:r>
      <w:r w:rsidRPr="00A553B1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</w:p>
    <w:p w14:paraId="590D8C68" w14:textId="77777777" w:rsidR="006C6AFC" w:rsidRPr="00A553B1" w:rsidRDefault="006C6AFC" w:rsidP="00E14591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A553B1">
        <w:rPr>
          <w:rFonts w:ascii="Arial" w:hAnsi="Arial" w:cs="Arial"/>
          <w:b/>
          <w:color w:val="FFFFFF"/>
          <w:sz w:val="20"/>
          <w:szCs w:val="20"/>
        </w:rPr>
        <w:t>OBECNÉ POŽADAVKY ZADAVATELE NA PROKÁZÁNÍ SPLNĚNÍ KVALIFIKACE</w:t>
      </w:r>
      <w:r w:rsidRPr="00A553B1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</w:p>
    <w:p w14:paraId="590D8C69" w14:textId="77777777" w:rsidR="006C6AFC" w:rsidRPr="00A553B1" w:rsidRDefault="006C6AFC" w:rsidP="006C6AFC">
      <w:pPr>
        <w:pStyle w:val="Zpat"/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0D8C6A" w14:textId="77777777" w:rsidR="006C6AFC" w:rsidRPr="00A553B1" w:rsidRDefault="006C6AFC" w:rsidP="006C6AF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 xml:space="preserve">Tato kvalifikační dokumentace upravuje podrobným způsobem vymezení a způsob prokázání splnění kvalifikačních předpokladů. </w:t>
      </w:r>
    </w:p>
    <w:p w14:paraId="590D8C6B" w14:textId="77777777" w:rsidR="006C6AFC" w:rsidRPr="00A553B1" w:rsidRDefault="006C6AFC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553B1">
        <w:rPr>
          <w:rFonts w:ascii="Arial" w:hAnsi="Arial" w:cs="Arial"/>
          <w:b/>
          <w:sz w:val="20"/>
          <w:szCs w:val="20"/>
        </w:rPr>
        <w:t>Kvalifikační předpoklady</w:t>
      </w:r>
    </w:p>
    <w:p w14:paraId="590D8C6C" w14:textId="77777777" w:rsidR="00745957" w:rsidRPr="00A553B1" w:rsidRDefault="00745957" w:rsidP="00602B3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 xml:space="preserve">Kvalifikovaným </w:t>
      </w:r>
      <w:r w:rsidR="008C38EF" w:rsidRPr="00A553B1">
        <w:rPr>
          <w:rFonts w:ascii="Arial" w:hAnsi="Arial" w:cs="Arial"/>
          <w:sz w:val="20"/>
          <w:szCs w:val="20"/>
        </w:rPr>
        <w:t xml:space="preserve">dodavatelem </w:t>
      </w:r>
      <w:r w:rsidRPr="00A553B1">
        <w:rPr>
          <w:rFonts w:ascii="Arial" w:hAnsi="Arial" w:cs="Arial"/>
          <w:sz w:val="20"/>
          <w:szCs w:val="20"/>
        </w:rPr>
        <w:t xml:space="preserve">pro plnění </w:t>
      </w:r>
      <w:r w:rsidR="008C38EF" w:rsidRPr="00A553B1">
        <w:rPr>
          <w:rFonts w:ascii="Arial" w:hAnsi="Arial" w:cs="Arial"/>
          <w:sz w:val="20"/>
          <w:szCs w:val="20"/>
        </w:rPr>
        <w:t xml:space="preserve">výše uvedené </w:t>
      </w:r>
      <w:r w:rsidRPr="00A553B1">
        <w:rPr>
          <w:rFonts w:ascii="Arial" w:hAnsi="Arial" w:cs="Arial"/>
          <w:sz w:val="20"/>
          <w:szCs w:val="20"/>
        </w:rPr>
        <w:t>veřejné zakázky je dodavatel, který</w:t>
      </w:r>
      <w:r w:rsidR="006C0FBA" w:rsidRPr="00A553B1">
        <w:rPr>
          <w:rFonts w:ascii="Arial" w:hAnsi="Arial" w:cs="Arial"/>
          <w:sz w:val="20"/>
          <w:szCs w:val="20"/>
        </w:rPr>
        <w:t>:</w:t>
      </w:r>
    </w:p>
    <w:p w14:paraId="590D8C6D" w14:textId="7F254269" w:rsidR="006C6AFC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prokáže svou základní způsobilost dle § 74 ZZVZ (viz čl. 2)</w:t>
      </w:r>
    </w:p>
    <w:p w14:paraId="590D8C6E" w14:textId="44986297" w:rsidR="006C6AFC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prokáže svou profesní způsobilost dle § 77 ZZVZ</w:t>
      </w:r>
      <w:r w:rsidR="008C38EF" w:rsidRPr="00A553B1">
        <w:rPr>
          <w:rFonts w:ascii="Arial" w:hAnsi="Arial" w:cs="Arial"/>
          <w:sz w:val="20"/>
          <w:szCs w:val="20"/>
        </w:rPr>
        <w:t xml:space="preserve"> </w:t>
      </w:r>
      <w:r w:rsidR="006C6AFC" w:rsidRPr="00A553B1">
        <w:rPr>
          <w:rFonts w:ascii="Arial" w:hAnsi="Arial" w:cs="Arial"/>
          <w:sz w:val="20"/>
          <w:szCs w:val="20"/>
        </w:rPr>
        <w:t>(viz čl. 3)</w:t>
      </w:r>
    </w:p>
    <w:p w14:paraId="590D8C6F" w14:textId="332A0008" w:rsidR="00F97613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prokáže svou technickou kvalifikaci dle § 79 </w:t>
      </w:r>
      <w:r w:rsidR="001C4E39">
        <w:rPr>
          <w:rFonts w:ascii="Arial" w:hAnsi="Arial" w:cs="Arial"/>
          <w:sz w:val="20"/>
          <w:szCs w:val="20"/>
        </w:rPr>
        <w:t xml:space="preserve">a násl. </w:t>
      </w:r>
      <w:r>
        <w:rPr>
          <w:rFonts w:ascii="Arial" w:hAnsi="Arial" w:cs="Arial"/>
          <w:sz w:val="20"/>
          <w:szCs w:val="20"/>
        </w:rPr>
        <w:t>ZZVZ</w:t>
      </w:r>
      <w:r w:rsidR="00F97613" w:rsidRPr="00A553B1">
        <w:rPr>
          <w:rFonts w:ascii="Arial" w:hAnsi="Arial" w:cs="Arial"/>
          <w:sz w:val="20"/>
          <w:szCs w:val="20"/>
        </w:rPr>
        <w:t xml:space="preserve"> (viz čl. 4)</w:t>
      </w:r>
    </w:p>
    <w:p w14:paraId="7C5A9213" w14:textId="39A2CA74" w:rsidR="007A077F" w:rsidRDefault="007A077F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A077F">
        <w:rPr>
          <w:rFonts w:ascii="Arial" w:hAnsi="Arial" w:cs="Arial"/>
          <w:b/>
          <w:sz w:val="20"/>
          <w:szCs w:val="20"/>
        </w:rPr>
        <w:t>Forma prokazování splnění kvalifikace</w:t>
      </w:r>
    </w:p>
    <w:p w14:paraId="41766080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>Za účelem prokázání kvalifikace zadavatel přednostně vyžaduje doklady evidované v systému, který identifikuje doklady k prokázání splnění kvalifikace (systém e-</w:t>
      </w:r>
      <w:proofErr w:type="spellStart"/>
      <w:r w:rsidRPr="007A077F">
        <w:rPr>
          <w:rFonts w:ascii="Arial" w:hAnsi="Arial" w:cs="Arial"/>
          <w:sz w:val="20"/>
          <w:szCs w:val="20"/>
        </w:rPr>
        <w:t>Certis</w:t>
      </w:r>
      <w:proofErr w:type="spellEnd"/>
      <w:r w:rsidRPr="007A077F">
        <w:rPr>
          <w:rFonts w:ascii="Arial" w:hAnsi="Arial" w:cs="Arial"/>
          <w:sz w:val="20"/>
          <w:szCs w:val="20"/>
        </w:rPr>
        <w:t>).</w:t>
      </w:r>
    </w:p>
    <w:p w14:paraId="7560D77A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Nahrazení dokladů požadovaných zadavatelem k prokázání kvalifikace </w:t>
      </w:r>
      <w:r w:rsidRPr="002A7422">
        <w:rPr>
          <w:rFonts w:ascii="Arial" w:hAnsi="Arial" w:cs="Arial"/>
          <w:b/>
          <w:sz w:val="20"/>
          <w:szCs w:val="20"/>
        </w:rPr>
        <w:t>není možné</w:t>
      </w:r>
      <w:r w:rsidRPr="007A077F">
        <w:rPr>
          <w:rFonts w:ascii="Arial" w:hAnsi="Arial" w:cs="Arial"/>
          <w:sz w:val="20"/>
          <w:szCs w:val="20"/>
        </w:rPr>
        <w:t xml:space="preserve"> nahradit čestným prohlášením (tím není dotčen požadavek na předložení čestných prohlášení dodavatele v této zadávací dokumentaci výslovně uvedených případech).</w:t>
      </w:r>
    </w:p>
    <w:p w14:paraId="1F376061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Dodavatel předkládá doklady prokazující splnění kvalifikace </w:t>
      </w:r>
      <w:r w:rsidRPr="002A7422">
        <w:rPr>
          <w:rFonts w:ascii="Arial" w:hAnsi="Arial" w:cs="Arial"/>
          <w:b/>
          <w:sz w:val="20"/>
          <w:szCs w:val="20"/>
        </w:rPr>
        <w:t>ve formě prosté kopie</w:t>
      </w:r>
      <w:r w:rsidRPr="007A077F">
        <w:rPr>
          <w:rFonts w:ascii="Arial" w:hAnsi="Arial" w:cs="Arial"/>
          <w:sz w:val="20"/>
          <w:szCs w:val="20"/>
        </w:rPr>
        <w:t xml:space="preserve">. Před uzavřením smlouvy si zadavatel od vybraného dodavatele </w:t>
      </w:r>
      <w:r w:rsidRPr="002A7422">
        <w:rPr>
          <w:rFonts w:ascii="Arial" w:hAnsi="Arial" w:cs="Arial"/>
          <w:b/>
          <w:sz w:val="20"/>
          <w:szCs w:val="20"/>
        </w:rPr>
        <w:t>vždy vyžádá předložení originálů nebo ověřených kopií dokladů o kvalifikaci</w:t>
      </w:r>
      <w:r w:rsidRPr="007A077F">
        <w:rPr>
          <w:rFonts w:ascii="Arial" w:hAnsi="Arial" w:cs="Arial"/>
          <w:sz w:val="20"/>
          <w:szCs w:val="20"/>
        </w:rPr>
        <w:t>, pokud již nebyly v zadávacím řízení předloženy.</w:t>
      </w:r>
    </w:p>
    <w:p w14:paraId="2A7922DC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Doklady prokazující základní způsobilost podle § 74 a profesní způsobilost podle § 77 odst. 1 musí prokazovat splnění požadovaného kritéria způsobilosti nejpozději </w:t>
      </w:r>
      <w:r w:rsidRPr="002A7422">
        <w:rPr>
          <w:rFonts w:ascii="Arial" w:hAnsi="Arial" w:cs="Arial"/>
          <w:sz w:val="20"/>
          <w:szCs w:val="20"/>
          <w:u w:val="single"/>
        </w:rPr>
        <w:t>v době 3 měsíců přede dnem zahájení zadávacího řízení</w:t>
      </w:r>
      <w:r w:rsidRPr="007A077F">
        <w:rPr>
          <w:rFonts w:ascii="Arial" w:hAnsi="Arial" w:cs="Arial"/>
          <w:sz w:val="20"/>
          <w:szCs w:val="20"/>
        </w:rPr>
        <w:t>.</w:t>
      </w:r>
    </w:p>
    <w:p w14:paraId="181075CA" w14:textId="043B1F8D" w:rsidR="007A077F" w:rsidRPr="002A7422" w:rsidRDefault="007A077F" w:rsidP="002A7422">
      <w:pPr>
        <w:spacing w:before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2A7422">
        <w:rPr>
          <w:rFonts w:ascii="Arial" w:hAnsi="Arial" w:cs="Arial"/>
          <w:b/>
          <w:sz w:val="20"/>
          <w:szCs w:val="20"/>
        </w:rPr>
        <w:t>V případech, kdy zadavatel v rámci prokázání splnění kvalifikace požaduje předložení čestného prohlášení dodavatele, musí takové čestné prohlášení obsahovat zadavatelem požadované údaje a musí být současně podepsáno osobou oprávněnou zastupovat dodavatele. Pokud dodavatele zastupuje zmocněnec na základě plné moci, musí být v nabídce předložena plná moc zmocněnce.</w:t>
      </w:r>
    </w:p>
    <w:p w14:paraId="590D8C71" w14:textId="3A13DD2E" w:rsidR="006C6AFC" w:rsidRPr="00A553B1" w:rsidRDefault="001E38C6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Využití poddodavatele</w:t>
      </w:r>
    </w:p>
    <w:p w14:paraId="590D8C72" w14:textId="7F9EDA4F" w:rsidR="006C6AFC" w:rsidRDefault="001E38C6" w:rsidP="006C6AFC">
      <w:pPr>
        <w:pStyle w:val="Textodstavce"/>
        <w:spacing w:before="0" w:after="0" w:line="280" w:lineRule="atLeast"/>
        <w:rPr>
          <w:rFonts w:ascii="Arial" w:hAnsi="Arial" w:cs="Arial"/>
          <w:sz w:val="20"/>
          <w:szCs w:val="20"/>
        </w:rPr>
      </w:pPr>
      <w:r w:rsidRPr="001E38C6">
        <w:rPr>
          <w:rFonts w:ascii="Arial" w:hAnsi="Arial" w:cs="Arial"/>
          <w:sz w:val="20"/>
          <w:szCs w:val="20"/>
        </w:rPr>
        <w:t>Zadavatel požaduje, aby účastník zadávacího řízení v nabídce předložil seznam poddodavatelů, pokud jsou účastníkovi zadávacího řízení známi a uvedl, kterou část veřejné zakázky bude každý z poddodavatelů plnit.</w:t>
      </w:r>
    </w:p>
    <w:p w14:paraId="12549B32" w14:textId="718FBFA1" w:rsidR="001E38C6" w:rsidRDefault="001E38C6" w:rsidP="002A7422">
      <w:pPr>
        <w:pStyle w:val="Textodstavce"/>
        <w:spacing w:after="0" w:line="280" w:lineRule="atLeast"/>
        <w:rPr>
          <w:rFonts w:ascii="Arial" w:hAnsi="Arial" w:cs="Arial"/>
          <w:sz w:val="20"/>
          <w:szCs w:val="20"/>
        </w:rPr>
      </w:pPr>
      <w:r w:rsidRPr="001E38C6">
        <w:rPr>
          <w:rFonts w:ascii="Arial" w:hAnsi="Arial" w:cs="Arial"/>
          <w:sz w:val="20"/>
          <w:szCs w:val="20"/>
        </w:rPr>
        <w:t xml:space="preserve">Dodavatel je povinen uvést údaje o svých poddodavatelích a rozsahu jejich plnění </w:t>
      </w:r>
      <w:r w:rsidRPr="00740A38">
        <w:rPr>
          <w:rFonts w:ascii="Arial" w:hAnsi="Arial" w:cs="Arial"/>
          <w:sz w:val="20"/>
          <w:szCs w:val="20"/>
        </w:rPr>
        <w:t xml:space="preserve">do </w:t>
      </w:r>
      <w:r w:rsidRPr="002A7422">
        <w:rPr>
          <w:rFonts w:ascii="Arial" w:hAnsi="Arial" w:cs="Arial"/>
          <w:sz w:val="20"/>
          <w:szCs w:val="20"/>
        </w:rPr>
        <w:t>přílohy č. 6</w:t>
      </w:r>
      <w:r w:rsidRPr="00740A38">
        <w:rPr>
          <w:rFonts w:ascii="Arial" w:hAnsi="Arial" w:cs="Arial"/>
          <w:sz w:val="20"/>
          <w:szCs w:val="20"/>
        </w:rPr>
        <w:t xml:space="preserve"> závazného návrhu smlouvy.</w:t>
      </w:r>
    </w:p>
    <w:p w14:paraId="590D8C77" w14:textId="5EA6B3C0" w:rsidR="006C6AFC" w:rsidRPr="00A553B1" w:rsidRDefault="001E38C6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E38C6">
        <w:rPr>
          <w:rFonts w:ascii="Arial" w:hAnsi="Arial" w:cs="Arial"/>
          <w:b/>
          <w:sz w:val="20"/>
          <w:szCs w:val="20"/>
        </w:rPr>
        <w:t>Prokázání splnění části kvalifikace prostřednictvím poddodavatele</w:t>
      </w:r>
    </w:p>
    <w:p w14:paraId="17254867" w14:textId="6B338EF1" w:rsidR="001E38C6" w:rsidRDefault="001E38C6" w:rsidP="001E38C6">
      <w:pPr>
        <w:pStyle w:val="NormalJustified"/>
        <w:spacing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Dodavatel může prokázat určitou část technické kvalifikace nebo profesní způsobilosti s výjimkou kritéria podle § 77 odst. 1 </w:t>
      </w:r>
      <w:r>
        <w:rPr>
          <w:rFonts w:ascii="Arial" w:hAnsi="Arial" w:cs="Arial"/>
          <w:kern w:val="0"/>
          <w:sz w:val="20"/>
        </w:rPr>
        <w:t xml:space="preserve">ZZVZ </w:t>
      </w:r>
      <w:r w:rsidRPr="001E38C6">
        <w:rPr>
          <w:rFonts w:ascii="Arial" w:hAnsi="Arial" w:cs="Arial"/>
          <w:kern w:val="0"/>
          <w:sz w:val="20"/>
        </w:rPr>
        <w:t>požadované zadavatelem prostřednictvím jiných osob. Dodavatel je v takovém případě povinen zadavateli předložit</w:t>
      </w:r>
    </w:p>
    <w:p w14:paraId="4B96FF64" w14:textId="77777777" w:rsidR="001E38C6" w:rsidRPr="001E38C6" w:rsidRDefault="001E38C6" w:rsidP="001E38C6">
      <w:pPr>
        <w:pStyle w:val="NormalJustified"/>
        <w:spacing w:line="280" w:lineRule="atLeast"/>
        <w:rPr>
          <w:rFonts w:ascii="Arial" w:hAnsi="Arial" w:cs="Arial"/>
          <w:kern w:val="0"/>
          <w:sz w:val="20"/>
        </w:rPr>
      </w:pPr>
    </w:p>
    <w:p w14:paraId="0C57449A" w14:textId="255AA4D8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doklady prokazující splnění profesní způsobilosti podle § 77 odst. 1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>jinou osobou,</w:t>
      </w:r>
    </w:p>
    <w:p w14:paraId="0AEF8FBB" w14:textId="58611792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doklady prokazující splnění chybějící části kvalifikace prostřednictvím jiné osoby,</w:t>
      </w:r>
    </w:p>
    <w:p w14:paraId="2369ACDC" w14:textId="542659E3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lastRenderedPageBreak/>
        <w:t>doklady o splnění základní způsobilosti podle § 74</w:t>
      </w:r>
      <w:r w:rsidR="0027170A" w:rsidRPr="0027170A">
        <w:rPr>
          <w:rFonts w:ascii="Arial" w:hAnsi="Arial" w:cs="Arial"/>
          <w:kern w:val="0"/>
          <w:sz w:val="20"/>
        </w:rPr>
        <w:t xml:space="preserve"> </w:t>
      </w:r>
      <w:r w:rsidR="0027170A">
        <w:rPr>
          <w:rFonts w:ascii="Arial" w:hAnsi="Arial" w:cs="Arial"/>
          <w:kern w:val="0"/>
          <w:sz w:val="20"/>
        </w:rPr>
        <w:t>ZZVZ</w:t>
      </w:r>
      <w:r w:rsidRPr="001E38C6">
        <w:rPr>
          <w:rFonts w:ascii="Arial" w:hAnsi="Arial" w:cs="Arial"/>
          <w:kern w:val="0"/>
          <w:sz w:val="20"/>
        </w:rPr>
        <w:t xml:space="preserve"> jinou osobou a</w:t>
      </w:r>
    </w:p>
    <w:p w14:paraId="2819490B" w14:textId="7AB98468" w:rsid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A197587" w14:textId="77777777" w:rsidR="0027170A" w:rsidRDefault="001E38C6" w:rsidP="002B115B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6D13EBA8" w14:textId="7DBE9DAC" w:rsidR="001E38C6" w:rsidRDefault="001E38C6" w:rsidP="002B115B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Prokazuje-li však dodavatel prostřednictvím jiné osoby kvalifikaci a předkládá doklady podle § 79 odst. 2 písm. b) ZZVZ vztahující se k takové osobě, musí dokument podle písm. d) obsahovat závazek, že jiná osoba bude vykonávat služby, ke kterým se prokazované kritérium kvalifikace vztahuje.</w:t>
      </w:r>
    </w:p>
    <w:p w14:paraId="590D8C79" w14:textId="51510A1E" w:rsidR="006C6AFC" w:rsidRPr="00A553B1" w:rsidRDefault="001E38C6" w:rsidP="002B115B">
      <w:pPr>
        <w:pStyle w:val="NormalJustified"/>
        <w:spacing w:before="120" w:line="280" w:lineRule="atLeast"/>
        <w:rPr>
          <w:rFonts w:ascii="Arial" w:hAnsi="Arial" w:cs="Arial"/>
          <w:b/>
          <w:bCs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Zadavatel požaduje, aby účastník zadávacího řízení předložil doklady prokazující základní způsobilost podle § 74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 xml:space="preserve">a profesní způsobilost podle § 77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>jeho poddodavatelů. Rozsah požadovaných kritérií způsobilosti a způsob jejich prokázání je shodný s rozsahem a způsobem prokazování stanoveným shora pro dodavatele.</w:t>
      </w:r>
    </w:p>
    <w:p w14:paraId="590D8C7A" w14:textId="2AA64588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Společné prokazování kvalifikace</w:t>
      </w:r>
    </w:p>
    <w:p w14:paraId="1D52D46E" w14:textId="33FFAD63" w:rsidR="0027170A" w:rsidRPr="0027170A" w:rsidRDefault="0027170A" w:rsidP="0027170A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27170A">
        <w:rPr>
          <w:rFonts w:ascii="Arial" w:hAnsi="Arial" w:cs="Arial"/>
          <w:kern w:val="0"/>
          <w:sz w:val="20"/>
        </w:rPr>
        <w:t>Má-li být předmět veřejné zakázky plněn několika dodavateli společně a za tímto účelem podávají či hodlají podat společnou nabídku, je každý z dodavatelů povinen prokázat splnění základní způsobilosti podle § 74 a § 75 ZZVZ a profesního způsobilosti podle § 77 odst. 1 ZZVZ v plném rozsahu. Splnění kvalifikace podle §77 odst. 2</w:t>
      </w:r>
      <w:r w:rsidR="001C4E39">
        <w:rPr>
          <w:rFonts w:ascii="Arial" w:hAnsi="Arial" w:cs="Arial"/>
          <w:kern w:val="0"/>
          <w:sz w:val="20"/>
        </w:rPr>
        <w:t xml:space="preserve"> </w:t>
      </w:r>
      <w:r w:rsidRPr="0027170A">
        <w:rPr>
          <w:rFonts w:ascii="Arial" w:hAnsi="Arial" w:cs="Arial"/>
          <w:kern w:val="0"/>
          <w:sz w:val="20"/>
        </w:rPr>
        <w:t xml:space="preserve">a § 79 ZZVZ musí prokázat všichni dodavatelé společně. </w:t>
      </w:r>
    </w:p>
    <w:p w14:paraId="6AE5C4A6" w14:textId="0DAC5229" w:rsidR="00342EE8" w:rsidRPr="00A553B1" w:rsidRDefault="0027170A" w:rsidP="0027170A">
      <w:pPr>
        <w:pStyle w:val="NormalJustified"/>
        <w:spacing w:before="120" w:line="280" w:lineRule="atLeast"/>
        <w:rPr>
          <w:rFonts w:ascii="Arial" w:hAnsi="Arial" w:cs="Arial"/>
          <w:b/>
          <w:bCs/>
          <w:sz w:val="20"/>
        </w:rPr>
      </w:pPr>
      <w:r w:rsidRPr="0027170A">
        <w:rPr>
          <w:rFonts w:ascii="Arial" w:hAnsi="Arial" w:cs="Arial"/>
          <w:kern w:val="0"/>
          <w:sz w:val="20"/>
        </w:rPr>
        <w:t>V případě, že má být předmět veřejné zakázky plněn společně několika dodavateli, jsou zadavateli povinni předložit současně s doklady prokazujícími splnění kvalifikačních předpokladů ve shora uvedeném smyslu smlouvu, ve které je obsažen závazek, že všichni tito dodavatelé budou vůči zadavateli a třetím osobám z jakýchkoliv právních vztahů vzniklých v souvislosti s veřejnou zakázkou zavázáni společně a nerozdílně, a to po celou dobu trvání smlouvy na plnění veřejné zakázky</w:t>
      </w:r>
    </w:p>
    <w:p w14:paraId="590D8C7D" w14:textId="56354A6C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14:paraId="590D8C82" w14:textId="41936D5B" w:rsidR="006C6AFC" w:rsidRPr="00A553B1" w:rsidRDefault="0027170A" w:rsidP="006C6AFC">
      <w:pPr>
        <w:pStyle w:val="NormalJustified"/>
        <w:spacing w:before="120" w:line="280" w:lineRule="atLeast"/>
        <w:rPr>
          <w:rFonts w:ascii="Arial" w:hAnsi="Arial" w:cs="Arial"/>
          <w:iCs/>
          <w:sz w:val="20"/>
        </w:rPr>
      </w:pPr>
      <w:r w:rsidRPr="0027170A">
        <w:rPr>
          <w:rFonts w:ascii="Arial" w:hAnsi="Arial" w:cs="Arial"/>
          <w:kern w:val="0"/>
          <w:sz w:val="20"/>
        </w:rPr>
        <w:t>V případě, že byla kvalifikace získána v zahraničí, prokazuje se doklady vydanými podle právního řádu země, ve které byla získána, a to v rozsahu požadovaném zadavatelem.</w:t>
      </w:r>
    </w:p>
    <w:p w14:paraId="590D8C83" w14:textId="429DF11E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Změny kvalifikace účastníka zadávacího řízení</w:t>
      </w:r>
    </w:p>
    <w:p w14:paraId="3CEAECD0" w14:textId="77777777" w:rsid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0A721FC2" w14:textId="77777777" w:rsidR="0027170A" w:rsidRP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1B8BB9D6" w14:textId="15E6A305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podmínky kvalifikace jsou nadále splněny,</w:t>
      </w:r>
    </w:p>
    <w:p w14:paraId="5A650B27" w14:textId="14630E49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nedošlo k ovlivnění kritérií pro snížení počtu účastníků zadávacího řízení nebo nabídek a</w:t>
      </w:r>
    </w:p>
    <w:p w14:paraId="7169AAC9" w14:textId="01A34FCF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nedošlo k ovlivnění kritérií hodnocení nabídek.</w:t>
      </w:r>
    </w:p>
    <w:p w14:paraId="713961B5" w14:textId="77777777" w:rsid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590D8C84" w14:textId="7DC9D621" w:rsidR="006C6AFC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Dozví-li se zadavatel, že dodavatel nesplnil shora uvedenou povinnost, zadavatel jej bezodkladně vyloučí ze zadávacího řízení.</w:t>
      </w:r>
    </w:p>
    <w:p w14:paraId="07DE7C66" w14:textId="77777777" w:rsidR="002B115B" w:rsidRPr="00A553B1" w:rsidRDefault="002B115B" w:rsidP="0027170A">
      <w:pPr>
        <w:pStyle w:val="NormalJustified"/>
        <w:spacing w:line="280" w:lineRule="atLeast"/>
        <w:rPr>
          <w:rFonts w:ascii="Arial" w:hAnsi="Arial" w:cs="Arial"/>
          <w:bCs/>
          <w:sz w:val="20"/>
        </w:rPr>
      </w:pPr>
    </w:p>
    <w:p w14:paraId="590D8C85" w14:textId="44254504" w:rsidR="00D313CF" w:rsidRPr="00A553B1" w:rsidRDefault="00D313CF">
      <w:pPr>
        <w:rPr>
          <w:rFonts w:ascii="Arial" w:hAnsi="Arial" w:cs="Arial"/>
          <w:b/>
          <w:sz w:val="20"/>
          <w:szCs w:val="20"/>
        </w:rPr>
      </w:pPr>
    </w:p>
    <w:p w14:paraId="590D8C93" w14:textId="41664EB9" w:rsidR="0038790A" w:rsidRPr="00A50616" w:rsidRDefault="0038790A" w:rsidP="00690E6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90D8C94" w14:textId="0F1A5EF8" w:rsidR="00510DA5" w:rsidRPr="00A553B1" w:rsidRDefault="00510DA5" w:rsidP="00DD78FB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5" w:hanging="425"/>
        <w:jc w:val="both"/>
        <w:rPr>
          <w:rFonts w:ascii="Arial" w:hAnsi="Arial" w:cs="Arial"/>
          <w:b/>
          <w:color w:val="FFFFFF"/>
          <w:sz w:val="20"/>
        </w:rPr>
      </w:pPr>
      <w:r w:rsidRPr="00A553B1">
        <w:rPr>
          <w:rFonts w:ascii="Arial" w:hAnsi="Arial" w:cs="Arial"/>
          <w:b/>
          <w:color w:val="FFFFFF"/>
          <w:sz w:val="20"/>
        </w:rPr>
        <w:t xml:space="preserve">ZÁKLADNÍ </w:t>
      </w:r>
      <w:r w:rsidR="0027170A">
        <w:rPr>
          <w:rFonts w:ascii="Arial" w:hAnsi="Arial" w:cs="Arial"/>
          <w:b/>
          <w:color w:val="FFFFFF"/>
          <w:sz w:val="20"/>
        </w:rPr>
        <w:t>ZPŮSOBILOST</w:t>
      </w:r>
    </w:p>
    <w:p w14:paraId="590D8C95" w14:textId="77777777" w:rsidR="0038790A" w:rsidRPr="00A553B1" w:rsidRDefault="0038790A" w:rsidP="00510DA5">
      <w:pPr>
        <w:pStyle w:val="Zkladntextodsazen3"/>
        <w:tabs>
          <w:tab w:val="left" w:pos="1191"/>
        </w:tabs>
        <w:spacing w:after="0" w:line="280" w:lineRule="atLeast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0A05B8D7" w14:textId="273EB194" w:rsidR="00BE3D0B" w:rsidRDefault="00BE3D0B" w:rsidP="00BE3D0B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BE3D0B">
        <w:rPr>
          <w:rFonts w:ascii="Arial" w:hAnsi="Arial" w:cs="Arial"/>
          <w:sz w:val="20"/>
        </w:rPr>
        <w:t>Zadavatel v souladu s § 73 ZZVZ požaduje prokázání základní způsobilosti podle § 74 ZZVZ následovně</w:t>
      </w:r>
      <w:r>
        <w:t>:</w:t>
      </w:r>
    </w:p>
    <w:p w14:paraId="31E98C1F" w14:textId="01CDDCC2" w:rsidR="00BE3D0B" w:rsidRDefault="00BE3D0B" w:rsidP="00DB26BC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  <w:sz w:val="20"/>
          <w:szCs w:val="20"/>
        </w:rPr>
        <w:t>.</w:t>
      </w:r>
    </w:p>
    <w:p w14:paraId="56E01586" w14:textId="43F184FA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</w:t>
      </w:r>
      <w:r>
        <w:rPr>
          <w:rFonts w:ascii="Arial" w:hAnsi="Arial" w:cs="Arial"/>
          <w:b/>
          <w:i/>
          <w:sz w:val="20"/>
        </w:rPr>
        <w:t xml:space="preserve">v tomto kritériu </w:t>
      </w:r>
      <w:r w:rsidRPr="00BE3D0B">
        <w:rPr>
          <w:rFonts w:ascii="Arial" w:hAnsi="Arial" w:cs="Arial"/>
          <w:b/>
          <w:i/>
          <w:sz w:val="20"/>
        </w:rPr>
        <w:t>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výpisu z evidence Rejstříku trestů</w:t>
      </w:r>
      <w:r>
        <w:rPr>
          <w:rFonts w:ascii="Arial" w:hAnsi="Arial" w:cs="Arial"/>
          <w:b/>
          <w:i/>
          <w:sz w:val="20"/>
        </w:rPr>
        <w:t>.</w:t>
      </w:r>
    </w:p>
    <w:p w14:paraId="6375C921" w14:textId="149E1097" w:rsid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.</w:t>
      </w:r>
    </w:p>
    <w:p w14:paraId="3655CCC9" w14:textId="7B412D8B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</w:t>
      </w:r>
      <w:r>
        <w:rPr>
          <w:rFonts w:ascii="Arial" w:hAnsi="Arial" w:cs="Arial"/>
          <w:b/>
          <w:i/>
          <w:sz w:val="20"/>
        </w:rPr>
        <w:t xml:space="preserve">v tomto kritériu </w:t>
      </w:r>
      <w:r w:rsidRPr="00BE3D0B">
        <w:rPr>
          <w:rFonts w:ascii="Arial" w:hAnsi="Arial" w:cs="Arial"/>
          <w:b/>
          <w:i/>
          <w:sz w:val="20"/>
        </w:rPr>
        <w:t>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potvrzení příslušného finančního úřadu a písemného čestného prohlášení ve vztahu ke spotřební dani</w:t>
      </w:r>
      <w:r>
        <w:rPr>
          <w:rFonts w:ascii="Arial" w:hAnsi="Arial" w:cs="Arial"/>
          <w:b/>
          <w:i/>
          <w:sz w:val="20"/>
        </w:rPr>
        <w:t>.</w:t>
      </w:r>
    </w:p>
    <w:p w14:paraId="0E7D2456" w14:textId="5DC81C5C" w:rsidR="00BE3D0B" w:rsidRP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b/>
          <w:i/>
          <w:sz w:val="20"/>
          <w:u w:val="single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</w:t>
      </w:r>
      <w:r>
        <w:rPr>
          <w:rFonts w:ascii="Arial" w:hAnsi="Arial" w:cs="Arial"/>
          <w:sz w:val="20"/>
          <w:szCs w:val="20"/>
        </w:rPr>
        <w:t>.</w:t>
      </w:r>
    </w:p>
    <w:p w14:paraId="4ACE0CA6" w14:textId="32916834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v tomto kritériu prokazuje splnění podmínek základní způsobilosti ve vztahu k České republice předložením </w:t>
      </w:r>
      <w:r w:rsidRPr="00BE3D0B">
        <w:rPr>
          <w:rFonts w:ascii="Arial" w:hAnsi="Arial" w:cs="Arial"/>
          <w:b/>
          <w:i/>
          <w:sz w:val="20"/>
          <w:u w:val="single"/>
        </w:rPr>
        <w:t>písemného čestného prohlášení</w:t>
      </w:r>
      <w:r w:rsidRPr="00BE3D0B">
        <w:rPr>
          <w:rFonts w:ascii="Arial" w:hAnsi="Arial" w:cs="Arial"/>
          <w:b/>
          <w:i/>
          <w:sz w:val="20"/>
        </w:rPr>
        <w:t>.</w:t>
      </w:r>
    </w:p>
    <w:p w14:paraId="066D7745" w14:textId="65F72401" w:rsidR="00BE3D0B" w:rsidRP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</w:t>
      </w:r>
      <w:r>
        <w:rPr>
          <w:rFonts w:ascii="Arial" w:hAnsi="Arial" w:cs="Arial"/>
          <w:sz w:val="20"/>
          <w:szCs w:val="20"/>
        </w:rPr>
        <w:t>.</w:t>
      </w:r>
    </w:p>
    <w:p w14:paraId="7D73FE7E" w14:textId="2A7C2FD0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>Dodavatel v tomto kritériu 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potvrzení příslušné okresní správy sociálního zabezpečení</w:t>
      </w:r>
      <w:r>
        <w:rPr>
          <w:rFonts w:ascii="Arial" w:hAnsi="Arial" w:cs="Arial"/>
          <w:b/>
          <w:i/>
          <w:sz w:val="20"/>
        </w:rPr>
        <w:t>.</w:t>
      </w:r>
    </w:p>
    <w:p w14:paraId="794301B2" w14:textId="389114CE" w:rsid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53129FD" w14:textId="4EA7759D" w:rsidR="00BE3D0B" w:rsidRP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>Dodavatel v tomto kritériu 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výpisu z obchodního rejstříku, nebo předložením písemného čestného prohlášení v případě, že není v obchodním rejstříku zapsán</w:t>
      </w:r>
      <w:r w:rsidRPr="00BE3D0B">
        <w:rPr>
          <w:rFonts w:ascii="Arial" w:hAnsi="Arial" w:cs="Arial"/>
          <w:b/>
          <w:i/>
          <w:sz w:val="20"/>
        </w:rPr>
        <w:t>.</w:t>
      </w:r>
    </w:p>
    <w:p w14:paraId="194F903F" w14:textId="77777777" w:rsidR="00BE3D0B" w:rsidRDefault="00BE3D0B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6D52F46" w14:textId="6EE1AFC2" w:rsidR="00BE3D0B" w:rsidRPr="00BE3D0B" w:rsidRDefault="00BE3D0B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Je-li dodavatelem právnická osoba, musí podmínku uvedenou shora pod písm. a) splňovat tato právnická osoba a zároveň každý člen statutárního orgánu. Je-li členem statutárního orgánu dodavatele právnická osoba, musí podmínku uvedenou shora pod písm. a) splňovat</w:t>
      </w:r>
    </w:p>
    <w:p w14:paraId="5B835A15" w14:textId="12F00C2A" w:rsidR="00BE3D0B" w:rsidRP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tato právnická osoba,</w:t>
      </w:r>
    </w:p>
    <w:p w14:paraId="5923C6AC" w14:textId="1CBA0FE8" w:rsidR="00BE3D0B" w:rsidRP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každý člen statutárního orgánu této právnické osoby a</w:t>
      </w:r>
    </w:p>
    <w:p w14:paraId="1C5D9183" w14:textId="2CBB3506" w:rsid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14:paraId="24EDF34F" w14:textId="77777777" w:rsidR="00BE3D0B" w:rsidRDefault="00BE3D0B" w:rsidP="00BE3D0B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FA8D578" w14:textId="77777777" w:rsidR="00BE3D0B" w:rsidRPr="00BE3D0B" w:rsidRDefault="00BE3D0B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7B1230E3" w14:textId="7A23911C" w:rsidR="00BE3D0B" w:rsidRPr="00BE3D0B" w:rsidRDefault="00BE3D0B" w:rsidP="001A1797">
      <w:pPr>
        <w:pStyle w:val="Textpsmene"/>
        <w:numPr>
          <w:ilvl w:val="0"/>
          <w:numId w:val="36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zahraniční právnické osoby, musí podmínku uvedenou shora pod písm. a) splňovat tato právnická osoba a vedoucí pobočky závodu,</w:t>
      </w:r>
    </w:p>
    <w:p w14:paraId="03EA5B92" w14:textId="371E012F" w:rsidR="00BE3D0B" w:rsidRPr="00BE3D0B" w:rsidRDefault="00BE3D0B" w:rsidP="001A1797">
      <w:pPr>
        <w:pStyle w:val="Textpsmene"/>
        <w:numPr>
          <w:ilvl w:val="0"/>
          <w:numId w:val="36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české právnické osoby, musí podmínku uvedenou shora pod písm. a) splňovat osoby uvedené v odstavci I. a vedoucí pobočky závodu.</w:t>
      </w:r>
    </w:p>
    <w:p w14:paraId="1F81E419" w14:textId="77777777" w:rsidR="001A1797" w:rsidRPr="001A1797" w:rsidRDefault="001A1797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lastRenderedPageBreak/>
        <w:t>Zadavatel nemusí ve smyslu § 75 odst. 2 ZZVZ uplatnit důvod pro vyloučení účastníka zadávacího řízení, i když nesplnil podmínky základní způsobilosti, pokud</w:t>
      </w:r>
    </w:p>
    <w:p w14:paraId="55184A74" w14:textId="44DF9C15" w:rsidR="001A1797" w:rsidRPr="001A1797" w:rsidRDefault="001A1797" w:rsidP="001A1797">
      <w:pPr>
        <w:pStyle w:val="Textpsmene"/>
        <w:numPr>
          <w:ilvl w:val="0"/>
          <w:numId w:val="38"/>
        </w:numPr>
        <w:tabs>
          <w:tab w:val="left" w:pos="1418"/>
        </w:tabs>
        <w:spacing w:before="60" w:line="280" w:lineRule="atLeast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by vyloučení účastníka znemožnilo zadání veřejné zakázky v tomto zadávacím řízení a</w:t>
      </w:r>
    </w:p>
    <w:p w14:paraId="579BE627" w14:textId="2960BB8F" w:rsidR="00BE3D0B" w:rsidRDefault="001A1797" w:rsidP="001A1797">
      <w:pPr>
        <w:pStyle w:val="Textpsmene"/>
        <w:numPr>
          <w:ilvl w:val="0"/>
          <w:numId w:val="38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naléhavý veřejný zájem, zejména veřejné zdraví nebo ochrana životního prostředí, vyžaduje plnění veřejné zakázky.</w:t>
      </w:r>
    </w:p>
    <w:p w14:paraId="5C25966A" w14:textId="77777777" w:rsidR="001A1797" w:rsidRDefault="001A1797" w:rsidP="00BE3D0B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2B7D5C8" w14:textId="77777777" w:rsidR="001A1797" w:rsidRPr="001A1797" w:rsidRDefault="001A1797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Účastník zadávacího řízení může v souladu s § 76 ZZVZ prokázat, že i přes nesplnění základní způsobilosti podle § 74 ZZVZ nebo naplnění důvodu nezpůsobilosti podle § 48 odst. 5 a 6 ZZVZ obnovil svou způsobilost k účasti v zadávacím řízení, pokud v průběhu zadávacího řízení zadavateli doloží, že přijal dostatečná nápravná opatření. To neplatí po dobu, na kterou byl účastník zadávacího řízení pravomocně odsouzen k zákazu plnění veřejných zakázek nebo účasti v koncesním řízení.</w:t>
      </w:r>
    </w:p>
    <w:p w14:paraId="7F082ADF" w14:textId="019111DB" w:rsidR="001A1797" w:rsidRDefault="001A1797" w:rsidP="001A1797">
      <w:pPr>
        <w:pStyle w:val="Textpsmene"/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14:paraId="4CA41326" w14:textId="77777777" w:rsidR="00BE3D0B" w:rsidRDefault="00BE3D0B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590D8CAC" w14:textId="77777777" w:rsidR="00497CE8" w:rsidRPr="00A553B1" w:rsidRDefault="00497CE8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Cs w:val="20"/>
        </w:rPr>
      </w:pPr>
      <w:r w:rsidRPr="00A553B1">
        <w:rPr>
          <w:rFonts w:ascii="Arial" w:hAnsi="Arial" w:cs="Arial"/>
          <w:sz w:val="20"/>
          <w:szCs w:val="20"/>
        </w:rPr>
        <w:t xml:space="preserve">Dodavatel je </w:t>
      </w:r>
      <w:r w:rsidRPr="00364056">
        <w:rPr>
          <w:rFonts w:ascii="Arial" w:hAnsi="Arial" w:cs="Arial"/>
          <w:sz w:val="20"/>
          <w:szCs w:val="20"/>
        </w:rPr>
        <w:t>oprávněn využít vzor čestného prohlášení o splnění základních kvalifikačních předpokladů, který je přílohou č. 4 zadávací</w:t>
      </w:r>
      <w:r w:rsidRPr="00A553B1">
        <w:rPr>
          <w:rFonts w:ascii="Arial" w:hAnsi="Arial" w:cs="Arial"/>
          <w:sz w:val="20"/>
          <w:szCs w:val="20"/>
        </w:rPr>
        <w:t xml:space="preserve"> dokumentace této veřejné zakázky.</w:t>
      </w:r>
    </w:p>
    <w:p w14:paraId="590D8CAD" w14:textId="77777777" w:rsidR="00497CE8" w:rsidRPr="00A553B1" w:rsidRDefault="00497CE8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Cs w:val="20"/>
        </w:rPr>
      </w:pPr>
    </w:p>
    <w:p w14:paraId="590D8CAE" w14:textId="5B0D0930" w:rsidR="00B66768" w:rsidRPr="00A553B1" w:rsidRDefault="00B66768" w:rsidP="00DD78FB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aps/>
          <w:color w:val="FFFFFF"/>
          <w:sz w:val="20"/>
        </w:rPr>
      </w:pPr>
      <w:r w:rsidRPr="00A553B1">
        <w:rPr>
          <w:rFonts w:ascii="Arial" w:hAnsi="Arial" w:cs="Arial"/>
          <w:b/>
          <w:caps/>
          <w:color w:val="FFFFFF"/>
          <w:sz w:val="20"/>
        </w:rPr>
        <w:t xml:space="preserve">Profesní </w:t>
      </w:r>
      <w:r w:rsidR="001A1797">
        <w:rPr>
          <w:rFonts w:ascii="Arial" w:hAnsi="Arial" w:cs="Arial"/>
          <w:b/>
          <w:caps/>
          <w:color w:val="FFFFFF"/>
          <w:sz w:val="20"/>
        </w:rPr>
        <w:t>ZPŮSOBILOST</w:t>
      </w:r>
      <w:r w:rsidR="00281F5E">
        <w:rPr>
          <w:rFonts w:ascii="Arial" w:hAnsi="Arial" w:cs="Arial"/>
          <w:b/>
          <w:caps/>
          <w:color w:val="FFFFFF"/>
          <w:sz w:val="20"/>
        </w:rPr>
        <w:t xml:space="preserve"> </w:t>
      </w:r>
    </w:p>
    <w:p w14:paraId="590D8CB4" w14:textId="77777777" w:rsidR="00F97613" w:rsidRDefault="00F97613" w:rsidP="00B66768">
      <w:pPr>
        <w:spacing w:line="280" w:lineRule="atLeast"/>
        <w:jc w:val="both"/>
        <w:rPr>
          <w:rFonts w:ascii="Arial" w:hAnsi="Arial" w:cs="Arial"/>
          <w:b/>
          <w:color w:val="FFFFFF"/>
          <w:sz w:val="20"/>
        </w:rPr>
      </w:pPr>
    </w:p>
    <w:p w14:paraId="437190F5" w14:textId="7F5DF99F" w:rsidR="001A1797" w:rsidRPr="001A1797" w:rsidRDefault="001A1797" w:rsidP="001A1797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Zadavatel v souladu s § 73 ZZVZ požaduje prokázání profesní způsobilosti podle § 77 ZZVZ následovně:</w:t>
      </w:r>
    </w:p>
    <w:p w14:paraId="13C61E95" w14:textId="063B566F" w:rsidR="001A1797" w:rsidRDefault="001A1797" w:rsidP="001A1797">
      <w:pPr>
        <w:pStyle w:val="Textodstavce"/>
        <w:numPr>
          <w:ilvl w:val="0"/>
          <w:numId w:val="39"/>
        </w:numPr>
        <w:tabs>
          <w:tab w:val="clear" w:pos="851"/>
          <w:tab w:val="left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Dodavatel prokazuje splnění profesní způsobilosti ve vztahu k České republice předložením výpisu z obchodního rejstříku nebo jiné obdobné evidence, pokud jiný právní předpis zápis do takové evidence vyžaduje</w:t>
      </w:r>
      <w:r>
        <w:rPr>
          <w:rFonts w:ascii="Arial" w:hAnsi="Arial" w:cs="Arial"/>
          <w:sz w:val="20"/>
          <w:szCs w:val="20"/>
        </w:rPr>
        <w:t>.</w:t>
      </w:r>
    </w:p>
    <w:p w14:paraId="77DD776C" w14:textId="23A2C05D" w:rsidR="001A1797" w:rsidRDefault="001A1797" w:rsidP="001A1797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v tomto kritériu prokazuje splnění podmínek </w:t>
      </w:r>
      <w:r>
        <w:rPr>
          <w:rFonts w:ascii="Arial" w:hAnsi="Arial" w:cs="Arial"/>
          <w:b/>
          <w:i/>
          <w:sz w:val="20"/>
        </w:rPr>
        <w:t>profesní</w:t>
      </w:r>
      <w:r w:rsidRPr="00BE3D0B">
        <w:rPr>
          <w:rFonts w:ascii="Arial" w:hAnsi="Arial" w:cs="Arial"/>
          <w:b/>
          <w:i/>
          <w:sz w:val="20"/>
        </w:rPr>
        <w:t xml:space="preserve">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1A1797">
        <w:rPr>
          <w:rFonts w:ascii="Arial" w:hAnsi="Arial" w:cs="Arial"/>
          <w:b/>
          <w:i/>
          <w:sz w:val="20"/>
          <w:u w:val="single"/>
        </w:rPr>
        <w:t>výpisu z obchodního rejstříku, pokud je v něm zapsán, či výpisu z jiné obdobné evidence, pokud je v ní zapsán</w:t>
      </w:r>
      <w:r>
        <w:rPr>
          <w:rFonts w:ascii="Arial" w:hAnsi="Arial" w:cs="Arial"/>
          <w:b/>
          <w:i/>
          <w:sz w:val="20"/>
        </w:rPr>
        <w:t>.</w:t>
      </w:r>
    </w:p>
    <w:p w14:paraId="3B054516" w14:textId="2CF6F329" w:rsidR="009626E0" w:rsidRPr="009626E0" w:rsidRDefault="009626E0" w:rsidP="009626E0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  <w:r w:rsidRPr="009626E0">
        <w:rPr>
          <w:rFonts w:ascii="Arial" w:hAnsi="Arial" w:cs="Arial"/>
          <w:sz w:val="20"/>
          <w:szCs w:val="20"/>
        </w:rPr>
        <w:t xml:space="preserve">Doklady k prokázání profesní </w:t>
      </w:r>
      <w:r>
        <w:rPr>
          <w:rFonts w:ascii="Arial" w:hAnsi="Arial" w:cs="Arial"/>
          <w:sz w:val="20"/>
          <w:szCs w:val="20"/>
        </w:rPr>
        <w:t>způsobilosti</w:t>
      </w:r>
      <w:r w:rsidRPr="009626E0">
        <w:rPr>
          <w:rFonts w:ascii="Arial" w:hAnsi="Arial" w:cs="Arial"/>
          <w:sz w:val="20"/>
          <w:szCs w:val="20"/>
        </w:rPr>
        <w:t xml:space="preserve"> dodavatel nemusí předložit, pokud právní předpisy v zemi jeho sídla obdobnou profesní způsobilost nevyžadují.</w:t>
      </w:r>
    </w:p>
    <w:p w14:paraId="172321D3" w14:textId="77777777" w:rsidR="001A1797" w:rsidRPr="00A553B1" w:rsidRDefault="001A1797" w:rsidP="00B667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90D8CB5" w14:textId="742B65B1" w:rsidR="00F97613" w:rsidRPr="00A553B1" w:rsidRDefault="004A6D8F" w:rsidP="00F97613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aps/>
          <w:color w:val="FFFFFF"/>
          <w:sz w:val="20"/>
        </w:rPr>
      </w:pPr>
      <w:r>
        <w:rPr>
          <w:rFonts w:ascii="Arial" w:hAnsi="Arial" w:cs="Arial"/>
          <w:b/>
          <w:caps/>
          <w:color w:val="FFFFFF"/>
          <w:sz w:val="20"/>
        </w:rPr>
        <w:t>TECHNICKÁ KVALIFIKACE</w:t>
      </w:r>
    </w:p>
    <w:p w14:paraId="590D8CB6" w14:textId="77777777" w:rsidR="00F97613" w:rsidRPr="00A553B1" w:rsidRDefault="00F97613" w:rsidP="00B667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D02BB76" w14:textId="50B85A6A" w:rsidR="00A84871" w:rsidRDefault="005F4C77" w:rsidP="00281F5E">
      <w:pPr>
        <w:spacing w:line="280" w:lineRule="atLeast"/>
        <w:jc w:val="both"/>
        <w:rPr>
          <w:rFonts w:ascii="Arial" w:hAnsi="Arial" w:cs="Arial"/>
          <w:sz w:val="20"/>
        </w:rPr>
      </w:pPr>
      <w:r w:rsidRPr="005F4C77">
        <w:rPr>
          <w:rFonts w:ascii="Arial" w:hAnsi="Arial" w:cs="Arial"/>
          <w:sz w:val="20"/>
        </w:rPr>
        <w:t xml:space="preserve">Dodavatel splní technické kvalifikační předpoklady dle </w:t>
      </w:r>
      <w:r w:rsidR="004A6D8F" w:rsidRPr="004A6D8F">
        <w:rPr>
          <w:rFonts w:ascii="Arial" w:hAnsi="Arial" w:cs="Arial"/>
          <w:sz w:val="20"/>
        </w:rPr>
        <w:t xml:space="preserve">§ 73 ZZVZ </w:t>
      </w:r>
      <w:r w:rsidRPr="005F4C77">
        <w:rPr>
          <w:rFonts w:ascii="Arial" w:hAnsi="Arial" w:cs="Arial"/>
          <w:sz w:val="20"/>
        </w:rPr>
        <w:t>dle níže uvedených požadavků zadavatele.</w:t>
      </w:r>
    </w:p>
    <w:p w14:paraId="4C264CB9" w14:textId="77777777" w:rsidR="00BD25CB" w:rsidRPr="00C208B5" w:rsidRDefault="00BD25CB" w:rsidP="00BD25CB">
      <w:pPr>
        <w:pStyle w:val="Textodstavce"/>
        <w:shd w:val="clear" w:color="auto" w:fill="365F91"/>
        <w:tabs>
          <w:tab w:val="clear" w:pos="851"/>
        </w:tabs>
        <w:spacing w:before="360" w:line="280" w:lineRule="atLeast"/>
        <w:outlineLvl w:val="9"/>
        <w:rPr>
          <w:rFonts w:ascii="Arial" w:hAnsi="Arial" w:cs="Arial"/>
          <w:b/>
          <w:color w:val="FFFFFF"/>
          <w:sz w:val="20"/>
        </w:rPr>
      </w:pPr>
      <w:r w:rsidRPr="00526AC9">
        <w:rPr>
          <w:rFonts w:ascii="Arial" w:hAnsi="Arial" w:cs="Arial"/>
          <w:b/>
          <w:color w:val="FFFFFF"/>
          <w:sz w:val="20"/>
        </w:rPr>
        <w:t>Seznam významných služeb poskytnutých za poslední 3 roky</w:t>
      </w:r>
      <w:r>
        <w:rPr>
          <w:rFonts w:ascii="Arial" w:hAnsi="Arial" w:cs="Arial"/>
          <w:b/>
          <w:color w:val="FFFFFF"/>
          <w:sz w:val="20"/>
        </w:rPr>
        <w:t xml:space="preserve"> d</w:t>
      </w:r>
      <w:r w:rsidRPr="00C208B5">
        <w:rPr>
          <w:rFonts w:ascii="Arial" w:hAnsi="Arial" w:cs="Arial"/>
          <w:b/>
          <w:color w:val="FFFFFF"/>
          <w:sz w:val="20"/>
        </w:rPr>
        <w:t xml:space="preserve">le § </w:t>
      </w:r>
      <w:r>
        <w:rPr>
          <w:rFonts w:ascii="Arial" w:hAnsi="Arial" w:cs="Arial"/>
          <w:b/>
          <w:color w:val="FFFFFF"/>
          <w:sz w:val="20"/>
        </w:rPr>
        <w:t>79</w:t>
      </w:r>
      <w:r w:rsidRPr="00C208B5">
        <w:rPr>
          <w:rFonts w:ascii="Arial" w:hAnsi="Arial" w:cs="Arial"/>
          <w:b/>
          <w:color w:val="FFFFFF"/>
          <w:sz w:val="20"/>
        </w:rPr>
        <w:t xml:space="preserve"> odst. 2 písm. </w:t>
      </w:r>
      <w:r>
        <w:rPr>
          <w:rFonts w:ascii="Arial" w:hAnsi="Arial" w:cs="Arial"/>
          <w:b/>
          <w:color w:val="FFFFFF"/>
          <w:sz w:val="20"/>
        </w:rPr>
        <w:t>b</w:t>
      </w:r>
      <w:r w:rsidRPr="00C208B5">
        <w:rPr>
          <w:rFonts w:ascii="Arial" w:hAnsi="Arial" w:cs="Arial"/>
          <w:b/>
          <w:color w:val="FFFFFF"/>
          <w:sz w:val="20"/>
        </w:rPr>
        <w:t>) ZZVZ:</w:t>
      </w:r>
    </w:p>
    <w:p w14:paraId="4AF6F669" w14:textId="52A36930" w:rsidR="0066038E" w:rsidRDefault="005F4C77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5F4C77">
        <w:rPr>
          <w:rFonts w:ascii="Arial" w:hAnsi="Arial" w:cs="Arial"/>
          <w:sz w:val="20"/>
          <w:szCs w:val="20"/>
        </w:rPr>
        <w:t>Zadavatel k prokázání kritérií technické kvalifikace</w:t>
      </w:r>
      <w:r w:rsidR="00E24E96">
        <w:rPr>
          <w:rFonts w:ascii="Arial" w:hAnsi="Arial" w:cs="Arial"/>
          <w:sz w:val="20"/>
          <w:szCs w:val="20"/>
        </w:rPr>
        <w:t xml:space="preserve"> dle § 79 odst. 2 písm. b) ZZVZ</w:t>
      </w:r>
      <w:r w:rsidRPr="005F4C77">
        <w:rPr>
          <w:rFonts w:ascii="Arial" w:hAnsi="Arial" w:cs="Arial"/>
          <w:sz w:val="20"/>
          <w:szCs w:val="20"/>
        </w:rPr>
        <w:t xml:space="preserve"> požaduje</w:t>
      </w:r>
      <w:r>
        <w:rPr>
          <w:rFonts w:ascii="Arial" w:hAnsi="Arial" w:cs="Arial"/>
          <w:sz w:val="20"/>
          <w:szCs w:val="20"/>
        </w:rPr>
        <w:t xml:space="preserve"> </w:t>
      </w:r>
      <w:r w:rsidRPr="002A7422">
        <w:rPr>
          <w:rFonts w:ascii="Arial" w:hAnsi="Arial" w:cs="Arial"/>
          <w:b/>
          <w:sz w:val="20"/>
          <w:szCs w:val="20"/>
        </w:rPr>
        <w:t>seznam významných služeb</w:t>
      </w:r>
      <w:r w:rsidRPr="005F4C77">
        <w:rPr>
          <w:rFonts w:ascii="Arial" w:hAnsi="Arial" w:cs="Arial"/>
          <w:sz w:val="20"/>
          <w:szCs w:val="20"/>
        </w:rPr>
        <w:t xml:space="preserve"> poskytnutých </w:t>
      </w:r>
      <w:r w:rsidRPr="002A7422">
        <w:rPr>
          <w:rFonts w:ascii="Arial" w:hAnsi="Arial" w:cs="Arial"/>
          <w:sz w:val="20"/>
          <w:szCs w:val="20"/>
          <w:u w:val="single"/>
        </w:rPr>
        <w:t>za poslední 3 roky</w:t>
      </w:r>
      <w:r w:rsidRPr="005F4C77">
        <w:rPr>
          <w:rFonts w:ascii="Arial" w:hAnsi="Arial" w:cs="Arial"/>
          <w:sz w:val="20"/>
          <w:szCs w:val="20"/>
        </w:rPr>
        <w:t xml:space="preserve"> před zahájením zadávacího řízení včetně uvedení ceny a doby jejich poskytnutí a identifikace objednatele</w:t>
      </w:r>
      <w:r w:rsidR="0066038E">
        <w:rPr>
          <w:rFonts w:ascii="Arial" w:hAnsi="Arial" w:cs="Arial"/>
          <w:sz w:val="20"/>
          <w:szCs w:val="20"/>
        </w:rPr>
        <w:t xml:space="preserve">. </w:t>
      </w:r>
    </w:p>
    <w:p w14:paraId="4FEA0F0F" w14:textId="77777777" w:rsidR="00BD25CB" w:rsidRPr="00F46162" w:rsidRDefault="00BD25CB" w:rsidP="00486729">
      <w:pPr>
        <w:spacing w:before="120" w:line="280" w:lineRule="atLeast"/>
        <w:jc w:val="both"/>
        <w:rPr>
          <w:rFonts w:ascii="Arial" w:hAnsi="Arial" w:cs="Arial"/>
          <w:bCs/>
          <w:sz w:val="20"/>
        </w:rPr>
      </w:pPr>
      <w:r w:rsidRPr="00F46162">
        <w:rPr>
          <w:rFonts w:ascii="Arial" w:hAnsi="Arial" w:cs="Arial"/>
          <w:bCs/>
          <w:sz w:val="20"/>
        </w:rPr>
        <w:t xml:space="preserve">Seznam významných zakázek je dodavatel povinen předložit ve </w:t>
      </w:r>
      <w:r w:rsidRPr="00E805A0">
        <w:rPr>
          <w:rFonts w:ascii="Arial" w:hAnsi="Arial" w:cs="Arial"/>
          <w:b/>
          <w:bCs/>
          <w:sz w:val="20"/>
        </w:rPr>
        <w:t>formě čestného prohlášení</w:t>
      </w:r>
      <w:r w:rsidRPr="00F46162">
        <w:rPr>
          <w:rFonts w:ascii="Arial" w:hAnsi="Arial" w:cs="Arial"/>
          <w:bCs/>
          <w:sz w:val="20"/>
        </w:rPr>
        <w:t xml:space="preserve"> v následující struktuře, nejlépe ve formě tabulky:</w:t>
      </w:r>
    </w:p>
    <w:p w14:paraId="6150A34A" w14:textId="77777777" w:rsidR="00BD25CB" w:rsidRPr="00F46162" w:rsidRDefault="00BD25CB" w:rsidP="00BD25CB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7604B7">
        <w:rPr>
          <w:rFonts w:ascii="Arial" w:hAnsi="Arial" w:cs="Arial"/>
          <w:sz w:val="20"/>
        </w:rPr>
        <w:t>název objednatele</w:t>
      </w:r>
      <w:r>
        <w:rPr>
          <w:rFonts w:ascii="Arial" w:hAnsi="Arial" w:cs="Arial"/>
          <w:sz w:val="20"/>
        </w:rPr>
        <w:t>;</w:t>
      </w:r>
    </w:p>
    <w:p w14:paraId="6D953CD9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název významné zakázky</w:t>
      </w:r>
      <w:r>
        <w:rPr>
          <w:rFonts w:ascii="Arial" w:hAnsi="Arial" w:cs="Arial"/>
          <w:sz w:val="20"/>
        </w:rPr>
        <w:t>;</w:t>
      </w:r>
    </w:p>
    <w:p w14:paraId="114C516A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lastRenderedPageBreak/>
        <w:t xml:space="preserve">popis poskytovaných služeb (stručný popis, v čem poskytované služby </w:t>
      </w:r>
      <w:r w:rsidRPr="007604B7">
        <w:rPr>
          <w:rFonts w:ascii="Arial" w:hAnsi="Arial" w:cs="Arial"/>
          <w:sz w:val="20"/>
        </w:rPr>
        <w:t>spočívaly)</w:t>
      </w:r>
      <w:r>
        <w:rPr>
          <w:rFonts w:ascii="Arial" w:hAnsi="Arial" w:cs="Arial"/>
          <w:sz w:val="20"/>
        </w:rPr>
        <w:t>;</w:t>
      </w:r>
    </w:p>
    <w:p w14:paraId="37DBF74C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celkový rozsah plnění (v Kč bez DPH);</w:t>
      </w:r>
    </w:p>
    <w:p w14:paraId="0CAAE366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doba realizace významné zakázky (zadavatel doporučuje užít formát mm/</w:t>
      </w:r>
      <w:proofErr w:type="spellStart"/>
      <w:r w:rsidRPr="00F46162">
        <w:rPr>
          <w:rFonts w:ascii="Arial" w:hAnsi="Arial" w:cs="Arial"/>
          <w:sz w:val="20"/>
        </w:rPr>
        <w:t>rrrr</w:t>
      </w:r>
      <w:proofErr w:type="spellEnd"/>
      <w:r w:rsidRPr="00F46162">
        <w:rPr>
          <w:rFonts w:ascii="Arial" w:hAnsi="Arial" w:cs="Arial"/>
          <w:sz w:val="20"/>
        </w:rPr>
        <w:t xml:space="preserve"> – mm/</w:t>
      </w:r>
      <w:proofErr w:type="spellStart"/>
      <w:r w:rsidRPr="00F46162">
        <w:rPr>
          <w:rFonts w:ascii="Arial" w:hAnsi="Arial" w:cs="Arial"/>
          <w:sz w:val="20"/>
        </w:rPr>
        <w:t>rrrr</w:t>
      </w:r>
      <w:proofErr w:type="spellEnd"/>
      <w:r w:rsidRPr="00F46162">
        <w:rPr>
          <w:rFonts w:ascii="Arial" w:hAnsi="Arial" w:cs="Arial"/>
          <w:sz w:val="20"/>
        </w:rPr>
        <w:t>).</w:t>
      </w:r>
    </w:p>
    <w:p w14:paraId="33A2E4DF" w14:textId="77777777" w:rsidR="00BD25CB" w:rsidRDefault="00BD25CB" w:rsidP="0048672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B3302E6" w14:textId="77777777" w:rsidR="00BD25CB" w:rsidRPr="007604B7" w:rsidRDefault="00BD25CB" w:rsidP="00486729">
      <w:pPr>
        <w:pStyle w:val="Textodstavce"/>
        <w:tabs>
          <w:tab w:val="clear" w:pos="851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F46162">
        <w:rPr>
          <w:rFonts w:ascii="Arial" w:hAnsi="Arial" w:cs="Arial"/>
          <w:sz w:val="20"/>
          <w:szCs w:val="20"/>
        </w:rPr>
        <w:t>V souladu s § 79 odst. 3 ZZVZ platí, že významná zakázka je realizována v posledních 3 letech, byla-li v tomto období dokončena. V případě významné zakázky pravidelné povahy se pro účely prokázání technické kvalifikace považuje za rozhodný rozsah zakázky realizovaný v průběhu posledních 3 let.</w:t>
      </w:r>
    </w:p>
    <w:p w14:paraId="3F02FAC3" w14:textId="77777777" w:rsidR="00BD25CB" w:rsidRPr="00C208B5" w:rsidRDefault="00BD25CB" w:rsidP="00486729">
      <w:pPr>
        <w:pStyle w:val="Textodstavce"/>
        <w:spacing w:line="280" w:lineRule="atLeast"/>
        <w:rPr>
          <w:rFonts w:ascii="Arial" w:hAnsi="Arial" w:cs="Arial"/>
          <w:sz w:val="20"/>
          <w:szCs w:val="20"/>
        </w:rPr>
      </w:pPr>
      <w:r w:rsidRPr="00C208B5">
        <w:rPr>
          <w:rFonts w:ascii="Arial" w:hAnsi="Arial" w:cs="Arial"/>
          <w:sz w:val="20"/>
          <w:szCs w:val="20"/>
        </w:rPr>
        <w:t>Z dokumentů musí být patrné splnění níže vymezené úrovně kvalifikačního předpokladu.</w:t>
      </w:r>
    </w:p>
    <w:p w14:paraId="7E9AEBB7" w14:textId="2B661720" w:rsidR="005F4C77" w:rsidRDefault="00BD25CB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604B7">
        <w:rPr>
          <w:rFonts w:ascii="Arial" w:hAnsi="Arial" w:cs="Arial"/>
          <w:sz w:val="20"/>
          <w:szCs w:val="20"/>
        </w:rPr>
        <w:t xml:space="preserve">Dodavatel splňuje </w:t>
      </w:r>
      <w:r w:rsidRPr="00F46162">
        <w:rPr>
          <w:rFonts w:ascii="Arial" w:hAnsi="Arial" w:cs="Arial"/>
          <w:sz w:val="20"/>
          <w:szCs w:val="20"/>
        </w:rPr>
        <w:t>toto kritérium technické kvalifikace</w:t>
      </w:r>
      <w:r w:rsidRPr="007604B7">
        <w:rPr>
          <w:rFonts w:ascii="Arial" w:hAnsi="Arial" w:cs="Arial"/>
          <w:sz w:val="20"/>
          <w:szCs w:val="20"/>
        </w:rPr>
        <w:t xml:space="preserve">, pokud v posledních 3 letech realizoval </w:t>
      </w:r>
      <w:r w:rsidRPr="00F46162">
        <w:rPr>
          <w:rFonts w:ascii="Arial" w:hAnsi="Arial" w:cs="Arial"/>
          <w:sz w:val="20"/>
          <w:szCs w:val="20"/>
          <w:u w:val="single"/>
        </w:rPr>
        <w:t xml:space="preserve">minimálně </w:t>
      </w:r>
      <w:r w:rsidRPr="00486729">
        <w:rPr>
          <w:rFonts w:ascii="Arial" w:hAnsi="Arial" w:cs="Arial"/>
          <w:b/>
          <w:sz w:val="20"/>
          <w:szCs w:val="20"/>
          <w:u w:val="single"/>
        </w:rPr>
        <w:t>2 významné zakázky</w:t>
      </w:r>
      <w:r w:rsidRPr="007604B7">
        <w:rPr>
          <w:rFonts w:ascii="Arial" w:hAnsi="Arial" w:cs="Arial"/>
          <w:sz w:val="20"/>
          <w:szCs w:val="20"/>
        </w:rPr>
        <w:t xml:space="preserve"> („</w:t>
      </w:r>
      <w:r w:rsidRPr="007604B7">
        <w:rPr>
          <w:rFonts w:ascii="Arial" w:hAnsi="Arial" w:cs="Arial"/>
          <w:b/>
          <w:sz w:val="20"/>
          <w:szCs w:val="20"/>
        </w:rPr>
        <w:t>referenční služby</w:t>
      </w:r>
      <w:r w:rsidRPr="007604B7">
        <w:rPr>
          <w:rFonts w:ascii="Arial" w:hAnsi="Arial" w:cs="Arial"/>
          <w:sz w:val="20"/>
          <w:szCs w:val="20"/>
        </w:rPr>
        <w:t xml:space="preserve">“), jejichž </w:t>
      </w:r>
      <w:r w:rsidRPr="00486729">
        <w:rPr>
          <w:rFonts w:ascii="Arial" w:hAnsi="Arial" w:cs="Arial"/>
          <w:sz w:val="20"/>
          <w:szCs w:val="20"/>
        </w:rPr>
        <w:t xml:space="preserve">předmětem bylo </w:t>
      </w:r>
      <w:r w:rsidRPr="00486729">
        <w:rPr>
          <w:rFonts w:ascii="Arial" w:hAnsi="Arial" w:cs="Arial"/>
          <w:b/>
          <w:sz w:val="20"/>
          <w:szCs w:val="20"/>
        </w:rPr>
        <w:t xml:space="preserve">zajištění služeb licenční podpory SW produktů </w:t>
      </w:r>
      <w:proofErr w:type="spellStart"/>
      <w:r w:rsidRPr="00486729">
        <w:rPr>
          <w:rFonts w:ascii="Arial" w:hAnsi="Arial" w:cs="Arial"/>
          <w:b/>
          <w:sz w:val="20"/>
          <w:szCs w:val="20"/>
        </w:rPr>
        <w:t>Oracle</w:t>
      </w:r>
      <w:proofErr w:type="spellEnd"/>
      <w:r w:rsidRPr="00486729">
        <w:rPr>
          <w:rFonts w:ascii="Arial" w:hAnsi="Arial" w:cs="Arial"/>
          <w:b/>
          <w:sz w:val="20"/>
          <w:szCs w:val="20"/>
        </w:rPr>
        <w:t xml:space="preserve"> zahrnující upgrade, update, stahování bezpečnostních záplat z portálu výrobce, možnost řešení problémů vzniklých při provozu přímo prostřednictvím portálu výrobce a prostřednictvím poskytovatele</w:t>
      </w:r>
      <w:r w:rsidRPr="00317EF2">
        <w:rPr>
          <w:rFonts w:ascii="Arial" w:hAnsi="Arial" w:cs="Arial"/>
          <w:sz w:val="20"/>
          <w:szCs w:val="20"/>
        </w:rPr>
        <w:t xml:space="preserve">, přičemž finanční hodnota </w:t>
      </w:r>
      <w:r w:rsidRPr="00486729">
        <w:rPr>
          <w:rFonts w:ascii="Arial" w:hAnsi="Arial" w:cs="Arial"/>
          <w:b/>
          <w:sz w:val="20"/>
          <w:szCs w:val="20"/>
        </w:rPr>
        <w:t>každé</w:t>
      </w:r>
      <w:r w:rsidRPr="00317EF2">
        <w:rPr>
          <w:rFonts w:ascii="Arial" w:hAnsi="Arial" w:cs="Arial"/>
          <w:sz w:val="20"/>
          <w:szCs w:val="20"/>
        </w:rPr>
        <w:t xml:space="preserve"> z těchto významných služeb činila alespoň </w:t>
      </w:r>
      <w:r w:rsidRPr="00486729">
        <w:rPr>
          <w:rFonts w:ascii="Arial" w:hAnsi="Arial" w:cs="Arial"/>
          <w:b/>
          <w:sz w:val="20"/>
          <w:szCs w:val="20"/>
        </w:rPr>
        <w:t>10 000 000,-</w:t>
      </w:r>
      <w:r w:rsidRPr="00486729">
        <w:rPr>
          <w:rFonts w:ascii="Arial" w:hAnsi="Arial" w:cs="Arial"/>
          <w:sz w:val="20"/>
          <w:szCs w:val="20"/>
        </w:rPr>
        <w:t xml:space="preserve"> </w:t>
      </w:r>
      <w:r w:rsidRPr="00317EF2">
        <w:rPr>
          <w:rFonts w:ascii="Arial" w:hAnsi="Arial" w:cs="Arial"/>
          <w:b/>
          <w:sz w:val="20"/>
          <w:szCs w:val="20"/>
        </w:rPr>
        <w:t xml:space="preserve"> Kč bez DPH</w:t>
      </w:r>
      <w:r w:rsidRPr="00317EF2">
        <w:rPr>
          <w:rFonts w:ascii="Arial" w:hAnsi="Arial" w:cs="Arial"/>
          <w:sz w:val="20"/>
          <w:szCs w:val="20"/>
        </w:rPr>
        <w:t>.</w:t>
      </w:r>
    </w:p>
    <w:p w14:paraId="74093E1B" w14:textId="4E3BD32C" w:rsidR="005A779B" w:rsidRPr="00ED6098" w:rsidRDefault="005A779B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ED6098">
        <w:rPr>
          <w:rFonts w:ascii="Arial" w:hAnsi="Arial" w:cs="Arial"/>
          <w:sz w:val="20"/>
          <w:szCs w:val="20"/>
        </w:rPr>
        <w:t xml:space="preserve">Finanční limit vztahující se </w:t>
      </w:r>
      <w:r w:rsidR="00BD25CB">
        <w:rPr>
          <w:rFonts w:ascii="Arial" w:hAnsi="Arial" w:cs="Arial"/>
          <w:sz w:val="20"/>
          <w:szCs w:val="20"/>
        </w:rPr>
        <w:t>na</w:t>
      </w:r>
      <w:r w:rsidRPr="00ED6098">
        <w:rPr>
          <w:rFonts w:ascii="Arial" w:hAnsi="Arial" w:cs="Arial"/>
          <w:sz w:val="20"/>
          <w:szCs w:val="20"/>
        </w:rPr>
        <w:t xml:space="preserve"> významné zakázky </w:t>
      </w:r>
      <w:r w:rsidR="00BD25CB">
        <w:rPr>
          <w:rFonts w:ascii="Arial" w:hAnsi="Arial" w:cs="Arial"/>
          <w:sz w:val="20"/>
          <w:szCs w:val="20"/>
        </w:rPr>
        <w:t xml:space="preserve">dle </w:t>
      </w:r>
      <w:r w:rsidRPr="00ED6098">
        <w:rPr>
          <w:rFonts w:ascii="Arial" w:hAnsi="Arial" w:cs="Arial"/>
          <w:sz w:val="20"/>
          <w:szCs w:val="20"/>
        </w:rPr>
        <w:t>výše</w:t>
      </w:r>
      <w:r w:rsidR="00BD25CB">
        <w:rPr>
          <w:rFonts w:ascii="Arial" w:hAnsi="Arial" w:cs="Arial"/>
          <w:sz w:val="20"/>
          <w:szCs w:val="20"/>
        </w:rPr>
        <w:t xml:space="preserve"> uvedeného odstavce</w:t>
      </w:r>
      <w:r w:rsidRPr="00ED6098">
        <w:rPr>
          <w:rFonts w:ascii="Arial" w:hAnsi="Arial" w:cs="Arial"/>
          <w:sz w:val="20"/>
          <w:szCs w:val="20"/>
        </w:rPr>
        <w:t xml:space="preserve"> se vztahuj</w:t>
      </w:r>
      <w:r w:rsidR="00BD25CB">
        <w:rPr>
          <w:rFonts w:ascii="Arial" w:hAnsi="Arial" w:cs="Arial"/>
          <w:sz w:val="20"/>
          <w:szCs w:val="20"/>
        </w:rPr>
        <w:t>e</w:t>
      </w:r>
      <w:r w:rsidRPr="00ED6098">
        <w:rPr>
          <w:rFonts w:ascii="Arial" w:hAnsi="Arial" w:cs="Arial"/>
          <w:sz w:val="20"/>
          <w:szCs w:val="20"/>
        </w:rPr>
        <w:t xml:space="preserve"> výhradně na ty činnosti, které splňují uveden</w:t>
      </w:r>
      <w:r w:rsidR="00BD25CB">
        <w:rPr>
          <w:rFonts w:ascii="Arial" w:hAnsi="Arial" w:cs="Arial"/>
          <w:sz w:val="20"/>
          <w:szCs w:val="20"/>
        </w:rPr>
        <w:t>ou</w:t>
      </w:r>
      <w:r w:rsidRPr="00ED6098">
        <w:rPr>
          <w:rFonts w:ascii="Arial" w:hAnsi="Arial" w:cs="Arial"/>
          <w:sz w:val="20"/>
          <w:szCs w:val="20"/>
        </w:rPr>
        <w:t xml:space="preserve"> definic</w:t>
      </w:r>
      <w:r w:rsidR="00BD25CB">
        <w:rPr>
          <w:rFonts w:ascii="Arial" w:hAnsi="Arial" w:cs="Arial"/>
          <w:sz w:val="20"/>
          <w:szCs w:val="20"/>
        </w:rPr>
        <w:t>i</w:t>
      </w:r>
      <w:r w:rsidRPr="00ED6098">
        <w:rPr>
          <w:rFonts w:ascii="Arial" w:hAnsi="Arial" w:cs="Arial"/>
          <w:sz w:val="20"/>
          <w:szCs w:val="20"/>
        </w:rPr>
        <w:t xml:space="preserve"> významn</w:t>
      </w:r>
      <w:r w:rsidR="00BD25CB">
        <w:rPr>
          <w:rFonts w:ascii="Arial" w:hAnsi="Arial" w:cs="Arial"/>
          <w:sz w:val="20"/>
          <w:szCs w:val="20"/>
        </w:rPr>
        <w:t>é</w:t>
      </w:r>
      <w:r w:rsidRPr="00ED6098">
        <w:rPr>
          <w:rFonts w:ascii="Arial" w:hAnsi="Arial" w:cs="Arial"/>
          <w:sz w:val="20"/>
          <w:szCs w:val="20"/>
        </w:rPr>
        <w:t xml:space="preserve"> </w:t>
      </w:r>
      <w:r w:rsidR="00BD25CB">
        <w:rPr>
          <w:rFonts w:ascii="Arial" w:hAnsi="Arial" w:cs="Arial"/>
          <w:sz w:val="20"/>
          <w:szCs w:val="20"/>
        </w:rPr>
        <w:t>zakázky (referenční služby)</w:t>
      </w:r>
      <w:r w:rsidRPr="00ED6098">
        <w:rPr>
          <w:rFonts w:ascii="Arial" w:hAnsi="Arial" w:cs="Arial"/>
          <w:sz w:val="20"/>
          <w:szCs w:val="20"/>
        </w:rPr>
        <w:t>. Do t</w:t>
      </w:r>
      <w:r w:rsidR="00177CCD">
        <w:rPr>
          <w:rFonts w:ascii="Arial" w:hAnsi="Arial" w:cs="Arial"/>
          <w:sz w:val="20"/>
          <w:szCs w:val="20"/>
        </w:rPr>
        <w:t>é</w:t>
      </w:r>
      <w:r w:rsidR="00BD25CB">
        <w:rPr>
          <w:rFonts w:ascii="Arial" w:hAnsi="Arial" w:cs="Arial"/>
          <w:sz w:val="20"/>
          <w:szCs w:val="20"/>
        </w:rPr>
        <w:t>to</w:t>
      </w:r>
      <w:r w:rsidRPr="00ED6098">
        <w:rPr>
          <w:rFonts w:ascii="Arial" w:hAnsi="Arial" w:cs="Arial"/>
          <w:sz w:val="20"/>
          <w:szCs w:val="20"/>
        </w:rPr>
        <w:t xml:space="preserve"> hodnot</w:t>
      </w:r>
      <w:r w:rsidR="00BD25CB">
        <w:rPr>
          <w:rFonts w:ascii="Arial" w:hAnsi="Arial" w:cs="Arial"/>
          <w:sz w:val="20"/>
          <w:szCs w:val="20"/>
        </w:rPr>
        <w:t>y</w:t>
      </w:r>
      <w:r w:rsidRPr="00ED6098">
        <w:rPr>
          <w:rFonts w:ascii="Arial" w:hAnsi="Arial" w:cs="Arial"/>
          <w:sz w:val="20"/>
          <w:szCs w:val="20"/>
        </w:rPr>
        <w:t xml:space="preserve"> se tak nezapočítávají související činnosti či práce, které příslušnou definici významné služby nesplňují.</w:t>
      </w:r>
    </w:p>
    <w:p w14:paraId="071E2F54" w14:textId="77777777" w:rsidR="005A779B" w:rsidRDefault="005A779B" w:rsidP="00486729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D89CFAD" w14:textId="061CA985" w:rsidR="00867923" w:rsidRDefault="00867923" w:rsidP="00ED598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7D5323D" w14:textId="77777777" w:rsidR="00867923" w:rsidRPr="00C208B5" w:rsidRDefault="00867923" w:rsidP="00867923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olor w:val="FFFFFF"/>
          <w:sz w:val="20"/>
        </w:rPr>
      </w:pPr>
      <w:r w:rsidRPr="00C208B5">
        <w:rPr>
          <w:rFonts w:ascii="Arial" w:hAnsi="Arial" w:cs="Arial"/>
          <w:b/>
          <w:color w:val="FFFFFF"/>
          <w:sz w:val="20"/>
        </w:rPr>
        <w:t>DŮSLEDEK NESPLNĚNÍ KVALIFIKACE</w:t>
      </w:r>
    </w:p>
    <w:p w14:paraId="68F51B1C" w14:textId="77777777" w:rsidR="00867923" w:rsidRDefault="00867923" w:rsidP="0086792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E1DEFEB" w14:textId="77777777" w:rsidR="00867923" w:rsidRPr="00D10077" w:rsidRDefault="00867923" w:rsidP="00867923">
      <w:pPr>
        <w:spacing w:line="280" w:lineRule="auto"/>
        <w:jc w:val="both"/>
        <w:rPr>
          <w:rFonts w:ascii="Arial" w:hAnsi="Arial" w:cs="Arial"/>
          <w:sz w:val="20"/>
          <w:szCs w:val="20"/>
        </w:rPr>
      </w:pPr>
      <w:r w:rsidRPr="00D10077">
        <w:rPr>
          <w:rFonts w:ascii="Arial" w:hAnsi="Arial" w:cs="Arial"/>
          <w:sz w:val="20"/>
          <w:szCs w:val="20"/>
        </w:rPr>
        <w:t xml:space="preserve">Dodavatel, který nesplní kvalifikaci v rozsahu a </w:t>
      </w:r>
      <w:r>
        <w:rPr>
          <w:rFonts w:ascii="Arial" w:hAnsi="Arial" w:cs="Arial"/>
          <w:sz w:val="20"/>
          <w:szCs w:val="20"/>
        </w:rPr>
        <w:t>způsobem požadovaným či dovoleným ZZVZ</w:t>
      </w:r>
      <w:r w:rsidRPr="00D10077">
        <w:rPr>
          <w:rFonts w:ascii="Arial" w:hAnsi="Arial" w:cs="Arial"/>
          <w:sz w:val="20"/>
          <w:szCs w:val="20"/>
        </w:rPr>
        <w:t xml:space="preserve"> a touto </w:t>
      </w:r>
      <w:r>
        <w:rPr>
          <w:rFonts w:ascii="Arial" w:hAnsi="Arial" w:cs="Arial"/>
          <w:sz w:val="20"/>
          <w:szCs w:val="20"/>
        </w:rPr>
        <w:t>kvalifikační</w:t>
      </w:r>
      <w:r w:rsidRPr="00D10077">
        <w:rPr>
          <w:rFonts w:ascii="Arial" w:hAnsi="Arial" w:cs="Arial"/>
          <w:sz w:val="20"/>
          <w:szCs w:val="20"/>
        </w:rPr>
        <w:t xml:space="preserve"> dokumentací, může být zadavatelem z účasti v zadávacím řízení vyloučen. Pokud se jedná o vybraného dodavatele, pak</w:t>
      </w:r>
      <w:r>
        <w:rPr>
          <w:rFonts w:ascii="Arial" w:hAnsi="Arial" w:cs="Arial"/>
          <w:sz w:val="20"/>
          <w:szCs w:val="20"/>
        </w:rPr>
        <w:t xml:space="preserve"> ve smyslu § 48 odst. 8 ZZVZ</w:t>
      </w:r>
      <w:r w:rsidRPr="00D10077">
        <w:rPr>
          <w:rFonts w:ascii="Arial" w:hAnsi="Arial" w:cs="Arial"/>
          <w:sz w:val="20"/>
          <w:szCs w:val="20"/>
        </w:rPr>
        <w:t xml:space="preserve"> musí z těchto důvodů být vyloučen ze zadávacího řízení.</w:t>
      </w:r>
    </w:p>
    <w:p w14:paraId="5AE699E1" w14:textId="77777777" w:rsidR="0039181F" w:rsidRDefault="0039181F" w:rsidP="003918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F1FD8A" w14:textId="77777777" w:rsidR="007A077F" w:rsidRPr="0039181F" w:rsidRDefault="007A077F" w:rsidP="003918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7A077F" w:rsidRPr="0039181F" w:rsidSect="00BB44BD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D50B3" w15:done="0"/>
  <w15:commentEx w15:paraId="07F861C0" w15:done="0"/>
  <w15:commentEx w15:paraId="2CFDFCD6" w15:done="0"/>
  <w15:commentEx w15:paraId="05219D52" w15:done="0"/>
  <w15:commentEx w15:paraId="14DC0378" w15:done="0"/>
  <w15:commentEx w15:paraId="5B58455E" w15:done="0"/>
  <w15:commentEx w15:paraId="49B76D06" w15:done="0"/>
  <w15:commentEx w15:paraId="47C1628D" w15:done="0"/>
  <w15:commentEx w15:paraId="1F98F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836D" w14:textId="77777777" w:rsidR="000661E3" w:rsidRDefault="000661E3">
      <w:r>
        <w:separator/>
      </w:r>
    </w:p>
  </w:endnote>
  <w:endnote w:type="continuationSeparator" w:id="0">
    <w:p w14:paraId="217D5EEC" w14:textId="77777777" w:rsidR="000661E3" w:rsidRDefault="000661E3">
      <w:r>
        <w:continuationSeparator/>
      </w:r>
    </w:p>
  </w:endnote>
  <w:endnote w:type="continuationNotice" w:id="1">
    <w:p w14:paraId="1ABD7A98" w14:textId="77777777" w:rsidR="000661E3" w:rsidRDefault="00066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B" w14:textId="77777777" w:rsidR="00C21A9D" w:rsidRDefault="00C21A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0D8D1C" w14:textId="77777777" w:rsidR="00C21A9D" w:rsidRDefault="00C21A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D" w14:textId="77777777" w:rsidR="00C21A9D" w:rsidRPr="00CB3734" w:rsidRDefault="00C21A9D" w:rsidP="00491EA9">
    <w:pPr>
      <w:pStyle w:val="Zpat"/>
      <w:framePr w:wrap="around" w:vAnchor="text" w:hAnchor="page" w:x="10006" w:y="2"/>
      <w:rPr>
        <w:rStyle w:val="slostrnky"/>
        <w:rFonts w:ascii="Arial" w:hAnsi="Arial" w:cs="Arial"/>
        <w:sz w:val="20"/>
        <w:szCs w:val="20"/>
      </w:rPr>
    </w:pPr>
    <w:r w:rsidRPr="00CB3734">
      <w:rPr>
        <w:rStyle w:val="slostrnky"/>
        <w:rFonts w:ascii="Arial" w:hAnsi="Arial" w:cs="Arial"/>
        <w:sz w:val="20"/>
        <w:szCs w:val="20"/>
      </w:rPr>
      <w:fldChar w:fldCharType="begin"/>
    </w:r>
    <w:r w:rsidRPr="00CB3734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CB3734">
      <w:rPr>
        <w:rStyle w:val="slostrnky"/>
        <w:rFonts w:ascii="Arial" w:hAnsi="Arial" w:cs="Arial"/>
        <w:sz w:val="20"/>
        <w:szCs w:val="20"/>
      </w:rPr>
      <w:fldChar w:fldCharType="separate"/>
    </w:r>
    <w:r w:rsidR="00D34E07">
      <w:rPr>
        <w:rStyle w:val="slostrnky"/>
        <w:rFonts w:ascii="Arial" w:hAnsi="Arial" w:cs="Arial"/>
        <w:noProof/>
        <w:sz w:val="20"/>
        <w:szCs w:val="20"/>
      </w:rPr>
      <w:t>2</w:t>
    </w:r>
    <w:r w:rsidRPr="00CB3734">
      <w:rPr>
        <w:rStyle w:val="slostrnky"/>
        <w:rFonts w:ascii="Arial" w:hAnsi="Arial" w:cs="Arial"/>
        <w:sz w:val="20"/>
        <w:szCs w:val="20"/>
      </w:rPr>
      <w:fldChar w:fldCharType="end"/>
    </w:r>
    <w:r w:rsidRPr="00CB3734">
      <w:rPr>
        <w:rStyle w:val="slostrnky"/>
        <w:rFonts w:ascii="Arial" w:hAnsi="Arial" w:cs="Arial"/>
        <w:sz w:val="20"/>
        <w:szCs w:val="20"/>
      </w:rPr>
      <w:t>/</w:t>
    </w:r>
    <w:r w:rsidRPr="00CB3734">
      <w:rPr>
        <w:rStyle w:val="slostrnky"/>
        <w:rFonts w:ascii="Arial" w:hAnsi="Arial" w:cs="Arial"/>
        <w:sz w:val="20"/>
        <w:szCs w:val="20"/>
      </w:rPr>
      <w:fldChar w:fldCharType="begin"/>
    </w:r>
    <w:r w:rsidRPr="00CB3734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B3734">
      <w:rPr>
        <w:rStyle w:val="slostrnky"/>
        <w:rFonts w:ascii="Arial" w:hAnsi="Arial" w:cs="Arial"/>
        <w:sz w:val="20"/>
        <w:szCs w:val="20"/>
      </w:rPr>
      <w:fldChar w:fldCharType="separate"/>
    </w:r>
    <w:r w:rsidR="00D34E07">
      <w:rPr>
        <w:rStyle w:val="slostrnky"/>
        <w:rFonts w:ascii="Arial" w:hAnsi="Arial" w:cs="Arial"/>
        <w:noProof/>
        <w:sz w:val="20"/>
        <w:szCs w:val="20"/>
      </w:rPr>
      <w:t>6</w:t>
    </w:r>
    <w:r w:rsidRPr="00CB3734">
      <w:rPr>
        <w:rStyle w:val="slostrnky"/>
        <w:rFonts w:ascii="Arial" w:hAnsi="Arial" w:cs="Arial"/>
        <w:sz w:val="20"/>
        <w:szCs w:val="20"/>
      </w:rPr>
      <w:fldChar w:fldCharType="end"/>
    </w:r>
  </w:p>
  <w:p w14:paraId="590D8D1E" w14:textId="77777777" w:rsidR="00C21A9D" w:rsidRDefault="00C21A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38D9" w14:textId="77777777" w:rsidR="000661E3" w:rsidRDefault="000661E3">
      <w:r>
        <w:separator/>
      </w:r>
    </w:p>
  </w:footnote>
  <w:footnote w:type="continuationSeparator" w:id="0">
    <w:p w14:paraId="69919D83" w14:textId="77777777" w:rsidR="000661E3" w:rsidRDefault="000661E3">
      <w:r>
        <w:continuationSeparator/>
      </w:r>
    </w:p>
  </w:footnote>
  <w:footnote w:type="continuationNotice" w:id="1">
    <w:p w14:paraId="522981F2" w14:textId="77777777" w:rsidR="000661E3" w:rsidRDefault="00066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9" w14:textId="77777777" w:rsidR="00C21A9D" w:rsidRDefault="00C21A9D" w:rsidP="001329F3">
    <w:pPr>
      <w:pStyle w:val="Zhlav"/>
      <w:tabs>
        <w:tab w:val="clear" w:pos="4536"/>
        <w:tab w:val="clear" w:pos="9072"/>
        <w:tab w:val="left" w:pos="6820"/>
      </w:tabs>
      <w:jc w:val="right"/>
      <w:rPr>
        <w:noProof/>
        <w:sz w:val="20"/>
      </w:rPr>
    </w:pPr>
  </w:p>
  <w:p w14:paraId="590D8D1A" w14:textId="77777777" w:rsidR="00C21A9D" w:rsidRPr="00CB3734" w:rsidRDefault="00C21A9D" w:rsidP="001C5030">
    <w:pPr>
      <w:pStyle w:val="Zhlav"/>
      <w:tabs>
        <w:tab w:val="clear" w:pos="4536"/>
        <w:tab w:val="clear" w:pos="9072"/>
        <w:tab w:val="left" w:pos="6820"/>
      </w:tabs>
      <w:rPr>
        <w:sz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42AE" w14:textId="4B30BDCD" w:rsidR="008A2CF6" w:rsidRPr="00486729" w:rsidRDefault="00F017EA" w:rsidP="00486729">
    <w:pPr>
      <w:pStyle w:val="Zhlav"/>
      <w:jc w:val="center"/>
      <w:rPr>
        <w:rFonts w:ascii="Arial" w:hAnsi="Arial" w:cs="Arial"/>
        <w:b/>
        <w:lang w:val="cs-CZ"/>
      </w:rPr>
    </w:pPr>
    <w:r w:rsidRPr="00486729">
      <w:rPr>
        <w:rFonts w:ascii="Arial" w:hAnsi="Arial" w:cs="Arial"/>
        <w:b/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DC"/>
    <w:multiLevelType w:val="hybridMultilevel"/>
    <w:tmpl w:val="F56CCC36"/>
    <w:lvl w:ilvl="0" w:tplc="58064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7436BD82"/>
    <w:lvl w:ilvl="0" w:tplc="DD2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A2462"/>
    <w:multiLevelType w:val="hybridMultilevel"/>
    <w:tmpl w:val="54629CEE"/>
    <w:lvl w:ilvl="0" w:tplc="16089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0ACA28F4"/>
    <w:multiLevelType w:val="hybridMultilevel"/>
    <w:tmpl w:val="A3767016"/>
    <w:lvl w:ilvl="0" w:tplc="2020D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FD4"/>
    <w:multiLevelType w:val="hybridMultilevel"/>
    <w:tmpl w:val="61767E5C"/>
    <w:lvl w:ilvl="0" w:tplc="04050013">
      <w:start w:val="1"/>
      <w:numFmt w:val="upperRoman"/>
      <w:lvlText w:val="%1."/>
      <w:lvlJc w:val="righ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CB8005B"/>
    <w:multiLevelType w:val="hybridMultilevel"/>
    <w:tmpl w:val="AC642B6C"/>
    <w:lvl w:ilvl="0" w:tplc="12D6DC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4E3B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83F5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A546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5472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ACBF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6293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AA4A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2E1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2511DD"/>
    <w:multiLevelType w:val="hybridMultilevel"/>
    <w:tmpl w:val="67164542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407B"/>
    <w:multiLevelType w:val="hybridMultilevel"/>
    <w:tmpl w:val="E7BA8EB0"/>
    <w:lvl w:ilvl="0" w:tplc="56DE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10">
    <w:nsid w:val="2B2609B3"/>
    <w:multiLevelType w:val="hybridMultilevel"/>
    <w:tmpl w:val="719AA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0F5"/>
    <w:multiLevelType w:val="hybridMultilevel"/>
    <w:tmpl w:val="D1229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D976DF"/>
    <w:multiLevelType w:val="hybridMultilevel"/>
    <w:tmpl w:val="F8E4C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4E77"/>
    <w:multiLevelType w:val="hybridMultilevel"/>
    <w:tmpl w:val="3536A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7724"/>
    <w:multiLevelType w:val="hybridMultilevel"/>
    <w:tmpl w:val="F8F8F02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0BB4479"/>
    <w:multiLevelType w:val="hybridMultilevel"/>
    <w:tmpl w:val="2090AC80"/>
    <w:lvl w:ilvl="0" w:tplc="19DEB014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35A9E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86920"/>
    <w:multiLevelType w:val="hybridMultilevel"/>
    <w:tmpl w:val="58DAFD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25316"/>
    <w:multiLevelType w:val="hybridMultilevel"/>
    <w:tmpl w:val="58DAFD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46EA1"/>
    <w:multiLevelType w:val="hybridMultilevel"/>
    <w:tmpl w:val="6F3E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063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411B4"/>
    <w:multiLevelType w:val="hybridMultilevel"/>
    <w:tmpl w:val="541064FC"/>
    <w:lvl w:ilvl="0" w:tplc="C5EC8960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6236"/>
    <w:multiLevelType w:val="hybridMultilevel"/>
    <w:tmpl w:val="44222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61989"/>
    <w:multiLevelType w:val="hybridMultilevel"/>
    <w:tmpl w:val="C332D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72EDD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8">
    <w:nsid w:val="619A12E4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F742F"/>
    <w:multiLevelType w:val="hybridMultilevel"/>
    <w:tmpl w:val="B372B06A"/>
    <w:lvl w:ilvl="0" w:tplc="768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5606F"/>
    <w:multiLevelType w:val="hybridMultilevel"/>
    <w:tmpl w:val="827E7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7B43"/>
    <w:multiLevelType w:val="hybridMultilevel"/>
    <w:tmpl w:val="15C8E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7209A"/>
    <w:multiLevelType w:val="hybridMultilevel"/>
    <w:tmpl w:val="EBC8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>
    <w:nsid w:val="72410705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05798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9299A"/>
    <w:multiLevelType w:val="hybridMultilevel"/>
    <w:tmpl w:val="6CFEA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2CAB"/>
    <w:multiLevelType w:val="hybridMultilevel"/>
    <w:tmpl w:val="3AAAD63E"/>
    <w:lvl w:ilvl="0" w:tplc="8A3CC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3B7029"/>
    <w:multiLevelType w:val="hybridMultilevel"/>
    <w:tmpl w:val="E7BA8EB0"/>
    <w:lvl w:ilvl="0" w:tplc="56DE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40">
    <w:nsid w:val="7F61795A"/>
    <w:multiLevelType w:val="hybridMultilevel"/>
    <w:tmpl w:val="0C00E2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7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9"/>
  </w:num>
  <w:num w:numId="11">
    <w:abstractNumId w:val="5"/>
  </w:num>
  <w:num w:numId="12">
    <w:abstractNumId w:val="16"/>
  </w:num>
  <w:num w:numId="13">
    <w:abstractNumId w:val="22"/>
  </w:num>
  <w:num w:numId="14">
    <w:abstractNumId w:val="38"/>
  </w:num>
  <w:num w:numId="15">
    <w:abstractNumId w:val="37"/>
  </w:num>
  <w:num w:numId="16">
    <w:abstractNumId w:val="30"/>
  </w:num>
  <w:num w:numId="17">
    <w:abstractNumId w:val="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1"/>
  </w:num>
  <w:num w:numId="21">
    <w:abstractNumId w:val="20"/>
  </w:num>
  <w:num w:numId="22">
    <w:abstractNumId w:val="24"/>
  </w:num>
  <w:num w:numId="23">
    <w:abstractNumId w:val="40"/>
  </w:num>
  <w:num w:numId="24">
    <w:abstractNumId w:val="14"/>
  </w:num>
  <w:num w:numId="25">
    <w:abstractNumId w:val="11"/>
  </w:num>
  <w:num w:numId="26">
    <w:abstractNumId w:val="33"/>
  </w:num>
  <w:num w:numId="27">
    <w:abstractNumId w:val="36"/>
  </w:num>
  <w:num w:numId="28">
    <w:abstractNumId w:val="34"/>
  </w:num>
  <w:num w:numId="29">
    <w:abstractNumId w:val="28"/>
  </w:num>
  <w:num w:numId="30">
    <w:abstractNumId w:val="27"/>
  </w:num>
  <w:num w:numId="31">
    <w:abstractNumId w:val="13"/>
  </w:num>
  <w:num w:numId="32">
    <w:abstractNumId w:val="25"/>
  </w:num>
  <w:num w:numId="33">
    <w:abstractNumId w:val="32"/>
  </w:num>
  <w:num w:numId="34">
    <w:abstractNumId w:val="6"/>
  </w:num>
  <w:num w:numId="35">
    <w:abstractNumId w:val="10"/>
  </w:num>
  <w:num w:numId="36">
    <w:abstractNumId w:val="19"/>
  </w:num>
  <w:num w:numId="37">
    <w:abstractNumId w:val="29"/>
  </w:num>
  <w:num w:numId="38">
    <w:abstractNumId w:val="18"/>
  </w:num>
  <w:num w:numId="39">
    <w:abstractNumId w:val="9"/>
  </w:num>
  <w:num w:numId="40">
    <w:abstractNumId w:val="7"/>
  </w:num>
  <w:num w:numId="41">
    <w:abstractNumId w:val="8"/>
  </w:num>
  <w:num w:numId="42">
    <w:abstractNumId w:val="0"/>
  </w:num>
  <w:num w:numId="43">
    <w:abstractNumId w:val="12"/>
  </w:num>
  <w:num w:numId="44">
    <w:abstractNumId w:val="2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ýová Lucie">
    <w15:presenceInfo w15:providerId="AD" w15:userId="S-1-5-21-3376202515-3084899481-534267998-4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B"/>
    <w:rsid w:val="00000F3D"/>
    <w:rsid w:val="000050AC"/>
    <w:rsid w:val="000105B3"/>
    <w:rsid w:val="000115FD"/>
    <w:rsid w:val="000131A5"/>
    <w:rsid w:val="00013219"/>
    <w:rsid w:val="00015D53"/>
    <w:rsid w:val="000162C6"/>
    <w:rsid w:val="00022AC9"/>
    <w:rsid w:val="000274E5"/>
    <w:rsid w:val="00027ADE"/>
    <w:rsid w:val="00030D5F"/>
    <w:rsid w:val="0003276A"/>
    <w:rsid w:val="00040C80"/>
    <w:rsid w:val="000428C5"/>
    <w:rsid w:val="00052477"/>
    <w:rsid w:val="0005441C"/>
    <w:rsid w:val="00064C5D"/>
    <w:rsid w:val="000661E3"/>
    <w:rsid w:val="00070DF4"/>
    <w:rsid w:val="00072205"/>
    <w:rsid w:val="00074251"/>
    <w:rsid w:val="0007475F"/>
    <w:rsid w:val="000772E9"/>
    <w:rsid w:val="00080DD8"/>
    <w:rsid w:val="0008486A"/>
    <w:rsid w:val="00087412"/>
    <w:rsid w:val="00092080"/>
    <w:rsid w:val="00096E1B"/>
    <w:rsid w:val="000A26DF"/>
    <w:rsid w:val="000A3605"/>
    <w:rsid w:val="000A474C"/>
    <w:rsid w:val="000A4EB9"/>
    <w:rsid w:val="000B03AE"/>
    <w:rsid w:val="000B6173"/>
    <w:rsid w:val="000B7418"/>
    <w:rsid w:val="000C404D"/>
    <w:rsid w:val="000C5289"/>
    <w:rsid w:val="000D1352"/>
    <w:rsid w:val="000D19F1"/>
    <w:rsid w:val="000D2F07"/>
    <w:rsid w:val="000D5F05"/>
    <w:rsid w:val="000D7092"/>
    <w:rsid w:val="000D7EF4"/>
    <w:rsid w:val="000E2605"/>
    <w:rsid w:val="000E30FA"/>
    <w:rsid w:val="000E4902"/>
    <w:rsid w:val="000E5017"/>
    <w:rsid w:val="000E6773"/>
    <w:rsid w:val="000E68BE"/>
    <w:rsid w:val="000F2FE6"/>
    <w:rsid w:val="000F2FEF"/>
    <w:rsid w:val="000F4268"/>
    <w:rsid w:val="000F5CA1"/>
    <w:rsid w:val="00105555"/>
    <w:rsid w:val="00111576"/>
    <w:rsid w:val="00111619"/>
    <w:rsid w:val="00120DC5"/>
    <w:rsid w:val="00123248"/>
    <w:rsid w:val="0012354A"/>
    <w:rsid w:val="001254EF"/>
    <w:rsid w:val="00125A2A"/>
    <w:rsid w:val="00131CC3"/>
    <w:rsid w:val="0013239B"/>
    <w:rsid w:val="001329F3"/>
    <w:rsid w:val="00133748"/>
    <w:rsid w:val="00134CB3"/>
    <w:rsid w:val="00135FD7"/>
    <w:rsid w:val="00136DD8"/>
    <w:rsid w:val="00142573"/>
    <w:rsid w:val="00145853"/>
    <w:rsid w:val="00145970"/>
    <w:rsid w:val="00150194"/>
    <w:rsid w:val="00155202"/>
    <w:rsid w:val="0015673B"/>
    <w:rsid w:val="001638EA"/>
    <w:rsid w:val="00163920"/>
    <w:rsid w:val="001672AD"/>
    <w:rsid w:val="001718BD"/>
    <w:rsid w:val="00174079"/>
    <w:rsid w:val="0017585D"/>
    <w:rsid w:val="001761FB"/>
    <w:rsid w:val="00176455"/>
    <w:rsid w:val="001772A5"/>
    <w:rsid w:val="00177CCD"/>
    <w:rsid w:val="00180C4E"/>
    <w:rsid w:val="00181D5D"/>
    <w:rsid w:val="00183D7E"/>
    <w:rsid w:val="00186B76"/>
    <w:rsid w:val="00191FA2"/>
    <w:rsid w:val="001923A5"/>
    <w:rsid w:val="00194D42"/>
    <w:rsid w:val="0019794C"/>
    <w:rsid w:val="001A0D69"/>
    <w:rsid w:val="001A1797"/>
    <w:rsid w:val="001A51E1"/>
    <w:rsid w:val="001A635F"/>
    <w:rsid w:val="001A6A83"/>
    <w:rsid w:val="001A72BB"/>
    <w:rsid w:val="001B000A"/>
    <w:rsid w:val="001B21DD"/>
    <w:rsid w:val="001B4294"/>
    <w:rsid w:val="001B5704"/>
    <w:rsid w:val="001C436E"/>
    <w:rsid w:val="001C4E39"/>
    <w:rsid w:val="001C4EBC"/>
    <w:rsid w:val="001C5030"/>
    <w:rsid w:val="001C53C9"/>
    <w:rsid w:val="001C5AEB"/>
    <w:rsid w:val="001C6EC1"/>
    <w:rsid w:val="001C780F"/>
    <w:rsid w:val="001D6857"/>
    <w:rsid w:val="001D7BD8"/>
    <w:rsid w:val="001D7D3D"/>
    <w:rsid w:val="001E2062"/>
    <w:rsid w:val="001E38C6"/>
    <w:rsid w:val="001E516A"/>
    <w:rsid w:val="001E6A1D"/>
    <w:rsid w:val="001F0E98"/>
    <w:rsid w:val="001F22A1"/>
    <w:rsid w:val="001F3AC1"/>
    <w:rsid w:val="001F4650"/>
    <w:rsid w:val="001F5663"/>
    <w:rsid w:val="001F6415"/>
    <w:rsid w:val="001F74DA"/>
    <w:rsid w:val="001F76D5"/>
    <w:rsid w:val="00203002"/>
    <w:rsid w:val="0020594D"/>
    <w:rsid w:val="00206B56"/>
    <w:rsid w:val="002076AB"/>
    <w:rsid w:val="00210AF2"/>
    <w:rsid w:val="00210EB8"/>
    <w:rsid w:val="002169F2"/>
    <w:rsid w:val="00221701"/>
    <w:rsid w:val="002310A9"/>
    <w:rsid w:val="00235D48"/>
    <w:rsid w:val="00236D70"/>
    <w:rsid w:val="00236E25"/>
    <w:rsid w:val="00237973"/>
    <w:rsid w:val="002379CA"/>
    <w:rsid w:val="002410F9"/>
    <w:rsid w:val="0024305E"/>
    <w:rsid w:val="0024696A"/>
    <w:rsid w:val="00246E79"/>
    <w:rsid w:val="002500CE"/>
    <w:rsid w:val="0025020D"/>
    <w:rsid w:val="00250476"/>
    <w:rsid w:val="00250FA6"/>
    <w:rsid w:val="00251C70"/>
    <w:rsid w:val="00251D6E"/>
    <w:rsid w:val="0025417F"/>
    <w:rsid w:val="002542F4"/>
    <w:rsid w:val="00254EAD"/>
    <w:rsid w:val="002639D0"/>
    <w:rsid w:val="002641E6"/>
    <w:rsid w:val="00264446"/>
    <w:rsid w:val="0026458C"/>
    <w:rsid w:val="00265027"/>
    <w:rsid w:val="0027069D"/>
    <w:rsid w:val="0027170A"/>
    <w:rsid w:val="00277B69"/>
    <w:rsid w:val="00277FC1"/>
    <w:rsid w:val="00281F5E"/>
    <w:rsid w:val="00284563"/>
    <w:rsid w:val="002865C9"/>
    <w:rsid w:val="00287671"/>
    <w:rsid w:val="00287CB4"/>
    <w:rsid w:val="00290595"/>
    <w:rsid w:val="0029074B"/>
    <w:rsid w:val="002918A4"/>
    <w:rsid w:val="00292EF5"/>
    <w:rsid w:val="002964A1"/>
    <w:rsid w:val="002A109D"/>
    <w:rsid w:val="002A25A5"/>
    <w:rsid w:val="002A5D36"/>
    <w:rsid w:val="002A7422"/>
    <w:rsid w:val="002B115B"/>
    <w:rsid w:val="002B1CAA"/>
    <w:rsid w:val="002B2DEE"/>
    <w:rsid w:val="002B304F"/>
    <w:rsid w:val="002B4110"/>
    <w:rsid w:val="002B48F6"/>
    <w:rsid w:val="002B64C8"/>
    <w:rsid w:val="002C2462"/>
    <w:rsid w:val="002C2D1C"/>
    <w:rsid w:val="002C58EF"/>
    <w:rsid w:val="002C600A"/>
    <w:rsid w:val="002C6731"/>
    <w:rsid w:val="002D09D7"/>
    <w:rsid w:val="002D1635"/>
    <w:rsid w:val="002D198D"/>
    <w:rsid w:val="002D23D7"/>
    <w:rsid w:val="002D4DB5"/>
    <w:rsid w:val="002D75C0"/>
    <w:rsid w:val="002E100C"/>
    <w:rsid w:val="002E4C77"/>
    <w:rsid w:val="002F3E48"/>
    <w:rsid w:val="002F45F8"/>
    <w:rsid w:val="002F5093"/>
    <w:rsid w:val="002F5CEB"/>
    <w:rsid w:val="00300568"/>
    <w:rsid w:val="00307BBD"/>
    <w:rsid w:val="0031174B"/>
    <w:rsid w:val="00311756"/>
    <w:rsid w:val="003140F9"/>
    <w:rsid w:val="003168CE"/>
    <w:rsid w:val="00320616"/>
    <w:rsid w:val="00323F4D"/>
    <w:rsid w:val="003244BB"/>
    <w:rsid w:val="003262BA"/>
    <w:rsid w:val="003309CD"/>
    <w:rsid w:val="0033408B"/>
    <w:rsid w:val="0033750C"/>
    <w:rsid w:val="00342EE8"/>
    <w:rsid w:val="00344ED3"/>
    <w:rsid w:val="00353E73"/>
    <w:rsid w:val="00355E65"/>
    <w:rsid w:val="00360B26"/>
    <w:rsid w:val="00364056"/>
    <w:rsid w:val="003653E8"/>
    <w:rsid w:val="00366619"/>
    <w:rsid w:val="00370432"/>
    <w:rsid w:val="003708DA"/>
    <w:rsid w:val="00370AF7"/>
    <w:rsid w:val="0037282C"/>
    <w:rsid w:val="0037328C"/>
    <w:rsid w:val="00373AF1"/>
    <w:rsid w:val="0037458E"/>
    <w:rsid w:val="00375A2C"/>
    <w:rsid w:val="003766F6"/>
    <w:rsid w:val="003774BA"/>
    <w:rsid w:val="0038790A"/>
    <w:rsid w:val="0039181F"/>
    <w:rsid w:val="003A265E"/>
    <w:rsid w:val="003A3BE5"/>
    <w:rsid w:val="003B0D50"/>
    <w:rsid w:val="003B13CE"/>
    <w:rsid w:val="003B38BE"/>
    <w:rsid w:val="003B3A8A"/>
    <w:rsid w:val="003B4DCA"/>
    <w:rsid w:val="003B5C89"/>
    <w:rsid w:val="003B6310"/>
    <w:rsid w:val="003B7BF5"/>
    <w:rsid w:val="003C3DE4"/>
    <w:rsid w:val="003C500C"/>
    <w:rsid w:val="003C57B9"/>
    <w:rsid w:val="003C5BA7"/>
    <w:rsid w:val="003C5EAA"/>
    <w:rsid w:val="003C74FC"/>
    <w:rsid w:val="003D135C"/>
    <w:rsid w:val="003D2E21"/>
    <w:rsid w:val="003D4EF5"/>
    <w:rsid w:val="003D75D2"/>
    <w:rsid w:val="003E1AFD"/>
    <w:rsid w:val="003E433B"/>
    <w:rsid w:val="003E6970"/>
    <w:rsid w:val="003F1619"/>
    <w:rsid w:val="003F5539"/>
    <w:rsid w:val="003F559B"/>
    <w:rsid w:val="003F646D"/>
    <w:rsid w:val="004029E4"/>
    <w:rsid w:val="00403AA0"/>
    <w:rsid w:val="00404201"/>
    <w:rsid w:val="00405267"/>
    <w:rsid w:val="00411C96"/>
    <w:rsid w:val="0041209C"/>
    <w:rsid w:val="00412FF8"/>
    <w:rsid w:val="00413353"/>
    <w:rsid w:val="00416431"/>
    <w:rsid w:val="00420F30"/>
    <w:rsid w:val="00422308"/>
    <w:rsid w:val="004231EA"/>
    <w:rsid w:val="0042427C"/>
    <w:rsid w:val="00424E01"/>
    <w:rsid w:val="00425D94"/>
    <w:rsid w:val="00426730"/>
    <w:rsid w:val="00432436"/>
    <w:rsid w:val="00432729"/>
    <w:rsid w:val="00432ADB"/>
    <w:rsid w:val="00432BA0"/>
    <w:rsid w:val="004331D6"/>
    <w:rsid w:val="0043582C"/>
    <w:rsid w:val="0043711F"/>
    <w:rsid w:val="00441195"/>
    <w:rsid w:val="0045115E"/>
    <w:rsid w:val="004511C8"/>
    <w:rsid w:val="00456F78"/>
    <w:rsid w:val="004620DD"/>
    <w:rsid w:val="00464D91"/>
    <w:rsid w:val="004661DC"/>
    <w:rsid w:val="00471733"/>
    <w:rsid w:val="00473079"/>
    <w:rsid w:val="00473D8E"/>
    <w:rsid w:val="00474362"/>
    <w:rsid w:val="00485A07"/>
    <w:rsid w:val="00486729"/>
    <w:rsid w:val="0049110F"/>
    <w:rsid w:val="00491EA9"/>
    <w:rsid w:val="00493BF5"/>
    <w:rsid w:val="00496DD9"/>
    <w:rsid w:val="00497BA1"/>
    <w:rsid w:val="00497CE8"/>
    <w:rsid w:val="004A3A00"/>
    <w:rsid w:val="004A5A9D"/>
    <w:rsid w:val="004A6D8F"/>
    <w:rsid w:val="004A702D"/>
    <w:rsid w:val="004A7985"/>
    <w:rsid w:val="004B265E"/>
    <w:rsid w:val="004C120D"/>
    <w:rsid w:val="004C1256"/>
    <w:rsid w:val="004C67A2"/>
    <w:rsid w:val="004C79D0"/>
    <w:rsid w:val="004D0AD6"/>
    <w:rsid w:val="004D469F"/>
    <w:rsid w:val="004D478F"/>
    <w:rsid w:val="004D53B1"/>
    <w:rsid w:val="004D66AD"/>
    <w:rsid w:val="004D6F3C"/>
    <w:rsid w:val="004D7524"/>
    <w:rsid w:val="004D7618"/>
    <w:rsid w:val="004D762A"/>
    <w:rsid w:val="004F2D9E"/>
    <w:rsid w:val="004F5505"/>
    <w:rsid w:val="004F6095"/>
    <w:rsid w:val="004F66BA"/>
    <w:rsid w:val="00502A8F"/>
    <w:rsid w:val="00502A92"/>
    <w:rsid w:val="0050432A"/>
    <w:rsid w:val="005060A3"/>
    <w:rsid w:val="005104ED"/>
    <w:rsid w:val="00510DA5"/>
    <w:rsid w:val="00510EB1"/>
    <w:rsid w:val="00511746"/>
    <w:rsid w:val="00513A74"/>
    <w:rsid w:val="00520AA9"/>
    <w:rsid w:val="005224F3"/>
    <w:rsid w:val="0052303A"/>
    <w:rsid w:val="0052388A"/>
    <w:rsid w:val="005244A6"/>
    <w:rsid w:val="00525147"/>
    <w:rsid w:val="005323DA"/>
    <w:rsid w:val="00535533"/>
    <w:rsid w:val="005357C3"/>
    <w:rsid w:val="00536E51"/>
    <w:rsid w:val="005403DE"/>
    <w:rsid w:val="00541A05"/>
    <w:rsid w:val="00553279"/>
    <w:rsid w:val="00553E00"/>
    <w:rsid w:val="00553FE2"/>
    <w:rsid w:val="00560EA5"/>
    <w:rsid w:val="00561EA5"/>
    <w:rsid w:val="00562035"/>
    <w:rsid w:val="00571FBD"/>
    <w:rsid w:val="00575442"/>
    <w:rsid w:val="005759CB"/>
    <w:rsid w:val="00575FA3"/>
    <w:rsid w:val="00577FF9"/>
    <w:rsid w:val="0058468F"/>
    <w:rsid w:val="00584FE5"/>
    <w:rsid w:val="0059229E"/>
    <w:rsid w:val="00592314"/>
    <w:rsid w:val="00592692"/>
    <w:rsid w:val="005A779B"/>
    <w:rsid w:val="005A7D7E"/>
    <w:rsid w:val="005B1F33"/>
    <w:rsid w:val="005B1F89"/>
    <w:rsid w:val="005B334C"/>
    <w:rsid w:val="005B736E"/>
    <w:rsid w:val="005B7CE0"/>
    <w:rsid w:val="005C0B94"/>
    <w:rsid w:val="005C2358"/>
    <w:rsid w:val="005C50FC"/>
    <w:rsid w:val="005C662B"/>
    <w:rsid w:val="005C7294"/>
    <w:rsid w:val="005C7575"/>
    <w:rsid w:val="005D15F5"/>
    <w:rsid w:val="005D6560"/>
    <w:rsid w:val="005E0712"/>
    <w:rsid w:val="005E3C83"/>
    <w:rsid w:val="005E4A7B"/>
    <w:rsid w:val="005F2E15"/>
    <w:rsid w:val="005F4274"/>
    <w:rsid w:val="005F4C77"/>
    <w:rsid w:val="005F6D73"/>
    <w:rsid w:val="00602B3C"/>
    <w:rsid w:val="006037FF"/>
    <w:rsid w:val="00604E3D"/>
    <w:rsid w:val="00607F2C"/>
    <w:rsid w:val="006146E4"/>
    <w:rsid w:val="006168F5"/>
    <w:rsid w:val="00622DA7"/>
    <w:rsid w:val="00623823"/>
    <w:rsid w:val="00633CDB"/>
    <w:rsid w:val="00640E38"/>
    <w:rsid w:val="00641401"/>
    <w:rsid w:val="00641A13"/>
    <w:rsid w:val="00646D71"/>
    <w:rsid w:val="006503DB"/>
    <w:rsid w:val="0065109C"/>
    <w:rsid w:val="00651B3D"/>
    <w:rsid w:val="00654064"/>
    <w:rsid w:val="00654588"/>
    <w:rsid w:val="00655955"/>
    <w:rsid w:val="00655993"/>
    <w:rsid w:val="00655D5D"/>
    <w:rsid w:val="00657EB9"/>
    <w:rsid w:val="0066038E"/>
    <w:rsid w:val="00663B40"/>
    <w:rsid w:val="00665018"/>
    <w:rsid w:val="006669C9"/>
    <w:rsid w:val="0066771D"/>
    <w:rsid w:val="006717A1"/>
    <w:rsid w:val="006732C5"/>
    <w:rsid w:val="00673986"/>
    <w:rsid w:val="0067413C"/>
    <w:rsid w:val="0067461E"/>
    <w:rsid w:val="00675B16"/>
    <w:rsid w:val="006856A7"/>
    <w:rsid w:val="006873B5"/>
    <w:rsid w:val="00690E6E"/>
    <w:rsid w:val="006973E6"/>
    <w:rsid w:val="006A38C2"/>
    <w:rsid w:val="006A7274"/>
    <w:rsid w:val="006B057B"/>
    <w:rsid w:val="006B6C2E"/>
    <w:rsid w:val="006C09E1"/>
    <w:rsid w:val="006C0C11"/>
    <w:rsid w:val="006C0FBA"/>
    <w:rsid w:val="006C1477"/>
    <w:rsid w:val="006C6AB2"/>
    <w:rsid w:val="006C6AFC"/>
    <w:rsid w:val="006D7459"/>
    <w:rsid w:val="006D7C6E"/>
    <w:rsid w:val="006E55F5"/>
    <w:rsid w:val="006E57CF"/>
    <w:rsid w:val="006E5E54"/>
    <w:rsid w:val="006F0159"/>
    <w:rsid w:val="006F038F"/>
    <w:rsid w:val="007011B0"/>
    <w:rsid w:val="0070230A"/>
    <w:rsid w:val="007024B7"/>
    <w:rsid w:val="0070253D"/>
    <w:rsid w:val="0070458F"/>
    <w:rsid w:val="007112BD"/>
    <w:rsid w:val="00712205"/>
    <w:rsid w:val="00716A2C"/>
    <w:rsid w:val="0072020C"/>
    <w:rsid w:val="0072063A"/>
    <w:rsid w:val="00720B82"/>
    <w:rsid w:val="0072278A"/>
    <w:rsid w:val="00730143"/>
    <w:rsid w:val="00734BC2"/>
    <w:rsid w:val="00740A38"/>
    <w:rsid w:val="007416CF"/>
    <w:rsid w:val="00745957"/>
    <w:rsid w:val="007464A9"/>
    <w:rsid w:val="00747A68"/>
    <w:rsid w:val="007577B5"/>
    <w:rsid w:val="00760378"/>
    <w:rsid w:val="0076101A"/>
    <w:rsid w:val="00761394"/>
    <w:rsid w:val="00763A32"/>
    <w:rsid w:val="00764924"/>
    <w:rsid w:val="00771AEF"/>
    <w:rsid w:val="0077307C"/>
    <w:rsid w:val="00777B55"/>
    <w:rsid w:val="00782BE1"/>
    <w:rsid w:val="00782CA4"/>
    <w:rsid w:val="00790C0F"/>
    <w:rsid w:val="00793DEB"/>
    <w:rsid w:val="00796754"/>
    <w:rsid w:val="00797128"/>
    <w:rsid w:val="007A05D6"/>
    <w:rsid w:val="007A077F"/>
    <w:rsid w:val="007A08F6"/>
    <w:rsid w:val="007B19D1"/>
    <w:rsid w:val="007B2A09"/>
    <w:rsid w:val="007B5F76"/>
    <w:rsid w:val="007B7C70"/>
    <w:rsid w:val="007C4F1E"/>
    <w:rsid w:val="007C60C9"/>
    <w:rsid w:val="007D2DF0"/>
    <w:rsid w:val="007D3FF1"/>
    <w:rsid w:val="007D6671"/>
    <w:rsid w:val="007E01C8"/>
    <w:rsid w:val="007E30DA"/>
    <w:rsid w:val="007E5C62"/>
    <w:rsid w:val="007E6594"/>
    <w:rsid w:val="007F1C05"/>
    <w:rsid w:val="007F2508"/>
    <w:rsid w:val="007F2E30"/>
    <w:rsid w:val="007F43A4"/>
    <w:rsid w:val="007F4BAC"/>
    <w:rsid w:val="007F50A5"/>
    <w:rsid w:val="007F70B6"/>
    <w:rsid w:val="008019AF"/>
    <w:rsid w:val="00803659"/>
    <w:rsid w:val="008053FF"/>
    <w:rsid w:val="00806AFC"/>
    <w:rsid w:val="00807370"/>
    <w:rsid w:val="00807574"/>
    <w:rsid w:val="008166F7"/>
    <w:rsid w:val="00816725"/>
    <w:rsid w:val="008174DB"/>
    <w:rsid w:val="00822687"/>
    <w:rsid w:val="0082382C"/>
    <w:rsid w:val="00824B06"/>
    <w:rsid w:val="00827200"/>
    <w:rsid w:val="00827852"/>
    <w:rsid w:val="00836BA3"/>
    <w:rsid w:val="0084319D"/>
    <w:rsid w:val="0084529C"/>
    <w:rsid w:val="00846EDA"/>
    <w:rsid w:val="008477C0"/>
    <w:rsid w:val="0085225E"/>
    <w:rsid w:val="008528DD"/>
    <w:rsid w:val="00853AC8"/>
    <w:rsid w:val="0085676C"/>
    <w:rsid w:val="0085796D"/>
    <w:rsid w:val="008620D3"/>
    <w:rsid w:val="0086514C"/>
    <w:rsid w:val="00866140"/>
    <w:rsid w:val="00866372"/>
    <w:rsid w:val="00867923"/>
    <w:rsid w:val="00874419"/>
    <w:rsid w:val="00874975"/>
    <w:rsid w:val="00874CA0"/>
    <w:rsid w:val="0089235D"/>
    <w:rsid w:val="00892A4C"/>
    <w:rsid w:val="00895AFD"/>
    <w:rsid w:val="00895C84"/>
    <w:rsid w:val="008A2CF6"/>
    <w:rsid w:val="008A5370"/>
    <w:rsid w:val="008A6F42"/>
    <w:rsid w:val="008B0852"/>
    <w:rsid w:val="008B18EA"/>
    <w:rsid w:val="008B2851"/>
    <w:rsid w:val="008B6D80"/>
    <w:rsid w:val="008C0FD0"/>
    <w:rsid w:val="008C2175"/>
    <w:rsid w:val="008C309B"/>
    <w:rsid w:val="008C38EF"/>
    <w:rsid w:val="008C5F7E"/>
    <w:rsid w:val="008D37D8"/>
    <w:rsid w:val="008D4C9F"/>
    <w:rsid w:val="008D77D5"/>
    <w:rsid w:val="008E0F73"/>
    <w:rsid w:val="008F125C"/>
    <w:rsid w:val="008F1269"/>
    <w:rsid w:val="008F60B7"/>
    <w:rsid w:val="008F7441"/>
    <w:rsid w:val="0091325B"/>
    <w:rsid w:val="00914381"/>
    <w:rsid w:val="00914AFA"/>
    <w:rsid w:val="00916834"/>
    <w:rsid w:val="00917CE8"/>
    <w:rsid w:val="00922C1F"/>
    <w:rsid w:val="00930B13"/>
    <w:rsid w:val="00930EA0"/>
    <w:rsid w:val="00931ECA"/>
    <w:rsid w:val="009326FB"/>
    <w:rsid w:val="00937265"/>
    <w:rsid w:val="009406BA"/>
    <w:rsid w:val="00942B06"/>
    <w:rsid w:val="00942DF9"/>
    <w:rsid w:val="00943F76"/>
    <w:rsid w:val="0094475D"/>
    <w:rsid w:val="0095733F"/>
    <w:rsid w:val="0096211C"/>
    <w:rsid w:val="009626E0"/>
    <w:rsid w:val="00966EC6"/>
    <w:rsid w:val="009701F5"/>
    <w:rsid w:val="00970270"/>
    <w:rsid w:val="0097033D"/>
    <w:rsid w:val="009704B3"/>
    <w:rsid w:val="0097237A"/>
    <w:rsid w:val="009769FF"/>
    <w:rsid w:val="0098327B"/>
    <w:rsid w:val="00983404"/>
    <w:rsid w:val="00983A1B"/>
    <w:rsid w:val="00985BA8"/>
    <w:rsid w:val="00987119"/>
    <w:rsid w:val="009907C0"/>
    <w:rsid w:val="00994E41"/>
    <w:rsid w:val="00995A18"/>
    <w:rsid w:val="00997474"/>
    <w:rsid w:val="009A109E"/>
    <w:rsid w:val="009A3A84"/>
    <w:rsid w:val="009A4175"/>
    <w:rsid w:val="009B13CD"/>
    <w:rsid w:val="009C106D"/>
    <w:rsid w:val="009C1911"/>
    <w:rsid w:val="009C1A64"/>
    <w:rsid w:val="009C36C1"/>
    <w:rsid w:val="009C3E02"/>
    <w:rsid w:val="009C42AC"/>
    <w:rsid w:val="009C6C7F"/>
    <w:rsid w:val="009C77CA"/>
    <w:rsid w:val="009D0033"/>
    <w:rsid w:val="009D0B81"/>
    <w:rsid w:val="009D2044"/>
    <w:rsid w:val="009D3158"/>
    <w:rsid w:val="009D3C44"/>
    <w:rsid w:val="009E031E"/>
    <w:rsid w:val="009E2A12"/>
    <w:rsid w:val="009E34C0"/>
    <w:rsid w:val="009E5D80"/>
    <w:rsid w:val="009F0F47"/>
    <w:rsid w:val="009F4587"/>
    <w:rsid w:val="009F4A48"/>
    <w:rsid w:val="009F5DC3"/>
    <w:rsid w:val="009F73A5"/>
    <w:rsid w:val="00A025A7"/>
    <w:rsid w:val="00A037AB"/>
    <w:rsid w:val="00A07FB6"/>
    <w:rsid w:val="00A13000"/>
    <w:rsid w:val="00A1575A"/>
    <w:rsid w:val="00A16698"/>
    <w:rsid w:val="00A16EAD"/>
    <w:rsid w:val="00A1779D"/>
    <w:rsid w:val="00A22137"/>
    <w:rsid w:val="00A23C70"/>
    <w:rsid w:val="00A27A81"/>
    <w:rsid w:val="00A27E39"/>
    <w:rsid w:val="00A367B1"/>
    <w:rsid w:val="00A36FB7"/>
    <w:rsid w:val="00A416F0"/>
    <w:rsid w:val="00A44171"/>
    <w:rsid w:val="00A505A4"/>
    <w:rsid w:val="00A50616"/>
    <w:rsid w:val="00A52940"/>
    <w:rsid w:val="00A52C68"/>
    <w:rsid w:val="00A53912"/>
    <w:rsid w:val="00A553B1"/>
    <w:rsid w:val="00A56B06"/>
    <w:rsid w:val="00A615BF"/>
    <w:rsid w:val="00A621C9"/>
    <w:rsid w:val="00A642BE"/>
    <w:rsid w:val="00A71D58"/>
    <w:rsid w:val="00A75BFB"/>
    <w:rsid w:val="00A76BF5"/>
    <w:rsid w:val="00A76FCF"/>
    <w:rsid w:val="00A81154"/>
    <w:rsid w:val="00A84871"/>
    <w:rsid w:val="00A87173"/>
    <w:rsid w:val="00A879A7"/>
    <w:rsid w:val="00A90339"/>
    <w:rsid w:val="00A9475D"/>
    <w:rsid w:val="00A9654F"/>
    <w:rsid w:val="00A97C44"/>
    <w:rsid w:val="00AA4D20"/>
    <w:rsid w:val="00AA7FF0"/>
    <w:rsid w:val="00AB3C27"/>
    <w:rsid w:val="00AB3DBC"/>
    <w:rsid w:val="00AB4A00"/>
    <w:rsid w:val="00AB60E6"/>
    <w:rsid w:val="00AC2B9B"/>
    <w:rsid w:val="00AD0E88"/>
    <w:rsid w:val="00AD324E"/>
    <w:rsid w:val="00AD4124"/>
    <w:rsid w:val="00AD66BC"/>
    <w:rsid w:val="00AD7FB8"/>
    <w:rsid w:val="00AE1526"/>
    <w:rsid w:val="00AE1BBF"/>
    <w:rsid w:val="00AF30BF"/>
    <w:rsid w:val="00B00F3A"/>
    <w:rsid w:val="00B02655"/>
    <w:rsid w:val="00B04356"/>
    <w:rsid w:val="00B04914"/>
    <w:rsid w:val="00B0564B"/>
    <w:rsid w:val="00B11D5A"/>
    <w:rsid w:val="00B14406"/>
    <w:rsid w:val="00B14BF4"/>
    <w:rsid w:val="00B14FA8"/>
    <w:rsid w:val="00B169AF"/>
    <w:rsid w:val="00B216F1"/>
    <w:rsid w:val="00B2417E"/>
    <w:rsid w:val="00B25678"/>
    <w:rsid w:val="00B30EF1"/>
    <w:rsid w:val="00B34A12"/>
    <w:rsid w:val="00B36A62"/>
    <w:rsid w:val="00B3787B"/>
    <w:rsid w:val="00B4339F"/>
    <w:rsid w:val="00B5011C"/>
    <w:rsid w:val="00B52FE8"/>
    <w:rsid w:val="00B56005"/>
    <w:rsid w:val="00B5699A"/>
    <w:rsid w:val="00B623F0"/>
    <w:rsid w:val="00B632D0"/>
    <w:rsid w:val="00B636CB"/>
    <w:rsid w:val="00B64464"/>
    <w:rsid w:val="00B66768"/>
    <w:rsid w:val="00B70168"/>
    <w:rsid w:val="00B7286F"/>
    <w:rsid w:val="00B73C30"/>
    <w:rsid w:val="00B754E7"/>
    <w:rsid w:val="00B8393F"/>
    <w:rsid w:val="00B862AA"/>
    <w:rsid w:val="00B86B68"/>
    <w:rsid w:val="00B918E8"/>
    <w:rsid w:val="00B96760"/>
    <w:rsid w:val="00B96FC4"/>
    <w:rsid w:val="00BA0118"/>
    <w:rsid w:val="00BA1EE3"/>
    <w:rsid w:val="00BA7C4C"/>
    <w:rsid w:val="00BB0F95"/>
    <w:rsid w:val="00BB3B49"/>
    <w:rsid w:val="00BB3E37"/>
    <w:rsid w:val="00BB422C"/>
    <w:rsid w:val="00BB44BD"/>
    <w:rsid w:val="00BB6B6E"/>
    <w:rsid w:val="00BC0486"/>
    <w:rsid w:val="00BC5383"/>
    <w:rsid w:val="00BC5C9B"/>
    <w:rsid w:val="00BC6078"/>
    <w:rsid w:val="00BC62AD"/>
    <w:rsid w:val="00BD058E"/>
    <w:rsid w:val="00BD0AE3"/>
    <w:rsid w:val="00BD25CB"/>
    <w:rsid w:val="00BD32F2"/>
    <w:rsid w:val="00BD415B"/>
    <w:rsid w:val="00BD5005"/>
    <w:rsid w:val="00BE17B3"/>
    <w:rsid w:val="00BE26CC"/>
    <w:rsid w:val="00BE3A91"/>
    <w:rsid w:val="00BE3D0B"/>
    <w:rsid w:val="00BF1B09"/>
    <w:rsid w:val="00BF206C"/>
    <w:rsid w:val="00C01800"/>
    <w:rsid w:val="00C024D7"/>
    <w:rsid w:val="00C03299"/>
    <w:rsid w:val="00C045BE"/>
    <w:rsid w:val="00C05B66"/>
    <w:rsid w:val="00C07A26"/>
    <w:rsid w:val="00C11DA0"/>
    <w:rsid w:val="00C126B2"/>
    <w:rsid w:val="00C12DC9"/>
    <w:rsid w:val="00C14F65"/>
    <w:rsid w:val="00C2152F"/>
    <w:rsid w:val="00C21678"/>
    <w:rsid w:val="00C21A9D"/>
    <w:rsid w:val="00C21DBF"/>
    <w:rsid w:val="00C22555"/>
    <w:rsid w:val="00C34152"/>
    <w:rsid w:val="00C349C6"/>
    <w:rsid w:val="00C42E5C"/>
    <w:rsid w:val="00C42F73"/>
    <w:rsid w:val="00C46AB1"/>
    <w:rsid w:val="00C5052B"/>
    <w:rsid w:val="00C50C45"/>
    <w:rsid w:val="00C5289C"/>
    <w:rsid w:val="00C55672"/>
    <w:rsid w:val="00C610C1"/>
    <w:rsid w:val="00C61C09"/>
    <w:rsid w:val="00C62AE9"/>
    <w:rsid w:val="00C63874"/>
    <w:rsid w:val="00C678C0"/>
    <w:rsid w:val="00C73F32"/>
    <w:rsid w:val="00C75471"/>
    <w:rsid w:val="00C7655E"/>
    <w:rsid w:val="00C76C9C"/>
    <w:rsid w:val="00C80DE6"/>
    <w:rsid w:val="00C8338D"/>
    <w:rsid w:val="00C84856"/>
    <w:rsid w:val="00C86001"/>
    <w:rsid w:val="00C86313"/>
    <w:rsid w:val="00C94A47"/>
    <w:rsid w:val="00C95E71"/>
    <w:rsid w:val="00C97903"/>
    <w:rsid w:val="00C97DC6"/>
    <w:rsid w:val="00CA0342"/>
    <w:rsid w:val="00CA68BE"/>
    <w:rsid w:val="00CA77D6"/>
    <w:rsid w:val="00CB1D89"/>
    <w:rsid w:val="00CB3734"/>
    <w:rsid w:val="00CB50A8"/>
    <w:rsid w:val="00CB60ED"/>
    <w:rsid w:val="00CC0A70"/>
    <w:rsid w:val="00CC2C72"/>
    <w:rsid w:val="00CC37AF"/>
    <w:rsid w:val="00CC538A"/>
    <w:rsid w:val="00CC56CE"/>
    <w:rsid w:val="00CD0676"/>
    <w:rsid w:val="00CD1140"/>
    <w:rsid w:val="00CE0811"/>
    <w:rsid w:val="00CE16E6"/>
    <w:rsid w:val="00CE4549"/>
    <w:rsid w:val="00D00F3F"/>
    <w:rsid w:val="00D045AE"/>
    <w:rsid w:val="00D04AA1"/>
    <w:rsid w:val="00D06B0E"/>
    <w:rsid w:val="00D12248"/>
    <w:rsid w:val="00D127E1"/>
    <w:rsid w:val="00D1488B"/>
    <w:rsid w:val="00D20621"/>
    <w:rsid w:val="00D2119A"/>
    <w:rsid w:val="00D2275C"/>
    <w:rsid w:val="00D23177"/>
    <w:rsid w:val="00D24C0E"/>
    <w:rsid w:val="00D268BE"/>
    <w:rsid w:val="00D26C1C"/>
    <w:rsid w:val="00D3101C"/>
    <w:rsid w:val="00D313CF"/>
    <w:rsid w:val="00D34E07"/>
    <w:rsid w:val="00D35BCA"/>
    <w:rsid w:val="00D43557"/>
    <w:rsid w:val="00D45E45"/>
    <w:rsid w:val="00D4705C"/>
    <w:rsid w:val="00D52B54"/>
    <w:rsid w:val="00D544F4"/>
    <w:rsid w:val="00D60574"/>
    <w:rsid w:val="00D6081E"/>
    <w:rsid w:val="00D60D8C"/>
    <w:rsid w:val="00D6134E"/>
    <w:rsid w:val="00D66BA7"/>
    <w:rsid w:val="00D71B6F"/>
    <w:rsid w:val="00D71D20"/>
    <w:rsid w:val="00D770C5"/>
    <w:rsid w:val="00D85572"/>
    <w:rsid w:val="00D86EA6"/>
    <w:rsid w:val="00D87072"/>
    <w:rsid w:val="00D90CB6"/>
    <w:rsid w:val="00D914DE"/>
    <w:rsid w:val="00DA0631"/>
    <w:rsid w:val="00DA1B38"/>
    <w:rsid w:val="00DA5EE4"/>
    <w:rsid w:val="00DA6EEF"/>
    <w:rsid w:val="00DA79A3"/>
    <w:rsid w:val="00DB04EF"/>
    <w:rsid w:val="00DB0A62"/>
    <w:rsid w:val="00DB26BC"/>
    <w:rsid w:val="00DB3C96"/>
    <w:rsid w:val="00DC02A4"/>
    <w:rsid w:val="00DC1313"/>
    <w:rsid w:val="00DC4544"/>
    <w:rsid w:val="00DC4F08"/>
    <w:rsid w:val="00DC52A3"/>
    <w:rsid w:val="00DD0848"/>
    <w:rsid w:val="00DD0CAD"/>
    <w:rsid w:val="00DD2045"/>
    <w:rsid w:val="00DD3FA8"/>
    <w:rsid w:val="00DD3FAB"/>
    <w:rsid w:val="00DD4D49"/>
    <w:rsid w:val="00DD78FB"/>
    <w:rsid w:val="00DE0367"/>
    <w:rsid w:val="00DE4D82"/>
    <w:rsid w:val="00DE616E"/>
    <w:rsid w:val="00DE6270"/>
    <w:rsid w:val="00DE7302"/>
    <w:rsid w:val="00DF38A9"/>
    <w:rsid w:val="00E0214A"/>
    <w:rsid w:val="00E021F4"/>
    <w:rsid w:val="00E03926"/>
    <w:rsid w:val="00E0534D"/>
    <w:rsid w:val="00E115BB"/>
    <w:rsid w:val="00E14591"/>
    <w:rsid w:val="00E24E96"/>
    <w:rsid w:val="00E25730"/>
    <w:rsid w:val="00E26871"/>
    <w:rsid w:val="00E30AC8"/>
    <w:rsid w:val="00E31FD1"/>
    <w:rsid w:val="00E355F1"/>
    <w:rsid w:val="00E4110F"/>
    <w:rsid w:val="00E41262"/>
    <w:rsid w:val="00E43116"/>
    <w:rsid w:val="00E44202"/>
    <w:rsid w:val="00E46BD6"/>
    <w:rsid w:val="00E47A6B"/>
    <w:rsid w:val="00E50C23"/>
    <w:rsid w:val="00E50D50"/>
    <w:rsid w:val="00E52D7A"/>
    <w:rsid w:val="00E54B54"/>
    <w:rsid w:val="00E636D7"/>
    <w:rsid w:val="00E6724F"/>
    <w:rsid w:val="00E7041A"/>
    <w:rsid w:val="00E716E9"/>
    <w:rsid w:val="00E75585"/>
    <w:rsid w:val="00E805A0"/>
    <w:rsid w:val="00E811CF"/>
    <w:rsid w:val="00E8145A"/>
    <w:rsid w:val="00E83A69"/>
    <w:rsid w:val="00E840E3"/>
    <w:rsid w:val="00E92958"/>
    <w:rsid w:val="00E93E66"/>
    <w:rsid w:val="00E94D51"/>
    <w:rsid w:val="00E979D9"/>
    <w:rsid w:val="00EA20EB"/>
    <w:rsid w:val="00EA3693"/>
    <w:rsid w:val="00EA39F3"/>
    <w:rsid w:val="00EA4CCD"/>
    <w:rsid w:val="00EA5072"/>
    <w:rsid w:val="00EA639B"/>
    <w:rsid w:val="00EB1A42"/>
    <w:rsid w:val="00EB68B8"/>
    <w:rsid w:val="00EC0074"/>
    <w:rsid w:val="00EC605B"/>
    <w:rsid w:val="00EC667A"/>
    <w:rsid w:val="00ED0167"/>
    <w:rsid w:val="00ED34A6"/>
    <w:rsid w:val="00ED4E5A"/>
    <w:rsid w:val="00ED5983"/>
    <w:rsid w:val="00ED6720"/>
    <w:rsid w:val="00ED768F"/>
    <w:rsid w:val="00EE272A"/>
    <w:rsid w:val="00EE3DBB"/>
    <w:rsid w:val="00EE5B11"/>
    <w:rsid w:val="00EF373E"/>
    <w:rsid w:val="00EF4A59"/>
    <w:rsid w:val="00EF60BD"/>
    <w:rsid w:val="00F017EA"/>
    <w:rsid w:val="00F02FBA"/>
    <w:rsid w:val="00F03FE0"/>
    <w:rsid w:val="00F04EB5"/>
    <w:rsid w:val="00F06508"/>
    <w:rsid w:val="00F11D5A"/>
    <w:rsid w:val="00F13A29"/>
    <w:rsid w:val="00F13F37"/>
    <w:rsid w:val="00F20964"/>
    <w:rsid w:val="00F22088"/>
    <w:rsid w:val="00F230D4"/>
    <w:rsid w:val="00F250A0"/>
    <w:rsid w:val="00F268B4"/>
    <w:rsid w:val="00F35DA7"/>
    <w:rsid w:val="00F36689"/>
    <w:rsid w:val="00F4102C"/>
    <w:rsid w:val="00F51A20"/>
    <w:rsid w:val="00F52906"/>
    <w:rsid w:val="00F52FB4"/>
    <w:rsid w:val="00F56857"/>
    <w:rsid w:val="00F5705D"/>
    <w:rsid w:val="00F576B1"/>
    <w:rsid w:val="00F60187"/>
    <w:rsid w:val="00F62229"/>
    <w:rsid w:val="00F6323F"/>
    <w:rsid w:val="00F66556"/>
    <w:rsid w:val="00F66ED0"/>
    <w:rsid w:val="00F80B5D"/>
    <w:rsid w:val="00F87F27"/>
    <w:rsid w:val="00F9099D"/>
    <w:rsid w:val="00F91E17"/>
    <w:rsid w:val="00F9414A"/>
    <w:rsid w:val="00F94E19"/>
    <w:rsid w:val="00F97613"/>
    <w:rsid w:val="00FA3789"/>
    <w:rsid w:val="00FA39E9"/>
    <w:rsid w:val="00FA5171"/>
    <w:rsid w:val="00FA65A3"/>
    <w:rsid w:val="00FA6922"/>
    <w:rsid w:val="00FA729F"/>
    <w:rsid w:val="00FB0511"/>
    <w:rsid w:val="00FB4536"/>
    <w:rsid w:val="00FB4A9E"/>
    <w:rsid w:val="00FB5D4A"/>
    <w:rsid w:val="00FB7DAA"/>
    <w:rsid w:val="00FC0C67"/>
    <w:rsid w:val="00FC2F78"/>
    <w:rsid w:val="00FC74EA"/>
    <w:rsid w:val="00FD17F7"/>
    <w:rsid w:val="00FD6EF0"/>
    <w:rsid w:val="00FD7015"/>
    <w:rsid w:val="00FD7EBA"/>
    <w:rsid w:val="00FE0F10"/>
    <w:rsid w:val="00FE1B6E"/>
    <w:rsid w:val="00FE1D0D"/>
    <w:rsid w:val="00FE2207"/>
    <w:rsid w:val="00FE55BF"/>
    <w:rsid w:val="00FE6D77"/>
    <w:rsid w:val="00FE722C"/>
    <w:rsid w:val="00FF188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0D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6"/>
    <w:rPr>
      <w:sz w:val="24"/>
      <w:szCs w:val="24"/>
    </w:rPr>
  </w:style>
  <w:style w:type="paragraph" w:styleId="Nadpis10">
    <w:name w:val="heading 1"/>
    <w:basedOn w:val="Normln"/>
    <w:next w:val="Normln"/>
    <w:qFormat/>
    <w:rsid w:val="00DB3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rsid w:val="00DB3C96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DB3C96"/>
    <w:pPr>
      <w:keepNext/>
      <w:numPr>
        <w:numId w:val="3"/>
      </w:numPr>
      <w:jc w:val="both"/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rsid w:val="00DB3C96"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rsid w:val="00DB3C96"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rsid w:val="00DB3C96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DB3C96"/>
    <w:pPr>
      <w:keepNext/>
      <w:spacing w:line="240" w:lineRule="atLeast"/>
      <w:ind w:left="2041" w:hanging="1332"/>
      <w:jc w:val="both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B3C96"/>
    <w:pPr>
      <w:jc w:val="both"/>
      <w:outlineLvl w:val="7"/>
    </w:pPr>
  </w:style>
  <w:style w:type="paragraph" w:customStyle="1" w:styleId="Textodstavce">
    <w:name w:val="Text odstavce"/>
    <w:basedOn w:val="Normln"/>
    <w:rsid w:val="00DB3C96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DB3C96"/>
    <w:pPr>
      <w:tabs>
        <w:tab w:val="num" w:pos="850"/>
      </w:tabs>
      <w:ind w:left="850" w:hanging="425"/>
      <w:jc w:val="both"/>
      <w:outlineLvl w:val="8"/>
    </w:pPr>
  </w:style>
  <w:style w:type="character" w:customStyle="1" w:styleId="Nadpis2Char">
    <w:name w:val="Nadpis 2 Char"/>
    <w:rsid w:val="00DB3C96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rsid w:val="00DB3C9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DB3C96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DB3C96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napToGrid w:val="0"/>
      <w:lang w:eastAsia="en-US"/>
    </w:rPr>
  </w:style>
  <w:style w:type="paragraph" w:customStyle="1" w:styleId="NADPIS1">
    <w:name w:val="NADPIS1"/>
    <w:basedOn w:val="Nadpis10"/>
    <w:rsid w:val="00DB3C96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sid w:val="00DB3C96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rsid w:val="00DB3C96"/>
    <w:pPr>
      <w:spacing w:after="120" w:line="480" w:lineRule="auto"/>
    </w:pPr>
  </w:style>
  <w:style w:type="paragraph" w:styleId="Zkladntextodsazen3">
    <w:name w:val="Body Text Indent 3"/>
    <w:basedOn w:val="Normln"/>
    <w:rsid w:val="00DB3C96"/>
    <w:pPr>
      <w:spacing w:after="120"/>
      <w:ind w:left="283"/>
    </w:pPr>
    <w:rPr>
      <w:sz w:val="16"/>
      <w:szCs w:val="16"/>
    </w:rPr>
  </w:style>
  <w:style w:type="character" w:styleId="slodku">
    <w:name w:val="line number"/>
    <w:basedOn w:val="Standardnpsmoodstavce"/>
    <w:rsid w:val="00DB3C96"/>
  </w:style>
  <w:style w:type="paragraph" w:customStyle="1" w:styleId="NormalJustified">
    <w:name w:val="Normal (Justified)"/>
    <w:basedOn w:val="Normln"/>
    <w:rsid w:val="00DB3C96"/>
    <w:pPr>
      <w:widowControl w:val="0"/>
      <w:jc w:val="both"/>
    </w:pPr>
    <w:rPr>
      <w:kern w:val="28"/>
      <w:szCs w:val="20"/>
    </w:rPr>
  </w:style>
  <w:style w:type="paragraph" w:styleId="Zkladntextodsazen">
    <w:name w:val="Body Text Indent"/>
    <w:basedOn w:val="Normln"/>
    <w:rsid w:val="00DB3C96"/>
    <w:pPr>
      <w:autoSpaceDE w:val="0"/>
      <w:autoSpaceDN w:val="0"/>
      <w:jc w:val="both"/>
    </w:pPr>
    <w:rPr>
      <w:rFonts w:ascii="Verdana" w:hAnsi="Verdana"/>
      <w:noProof/>
      <w:sz w:val="20"/>
      <w:szCs w:val="20"/>
    </w:rPr>
  </w:style>
  <w:style w:type="paragraph" w:styleId="Zkladntextodsazen2">
    <w:name w:val="Body Text Indent 2"/>
    <w:basedOn w:val="Normln"/>
    <w:rsid w:val="00DB3C96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DB3C96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DB3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3C96"/>
  </w:style>
  <w:style w:type="paragraph" w:styleId="Zhlav">
    <w:name w:val="header"/>
    <w:basedOn w:val="Normln"/>
    <w:link w:val="ZhlavChar"/>
    <w:rsid w:val="00DB3C96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rsid w:val="00DB3C96"/>
    <w:rPr>
      <w:color w:val="0000FF"/>
      <w:u w:val="single"/>
    </w:rPr>
  </w:style>
  <w:style w:type="paragraph" w:customStyle="1" w:styleId="BodyText21">
    <w:name w:val="Body Text 21"/>
    <w:basedOn w:val="Normln"/>
    <w:rsid w:val="00DB3C96"/>
    <w:pPr>
      <w:spacing w:before="120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DB3C96"/>
    <w:pPr>
      <w:autoSpaceDE w:val="0"/>
      <w:autoSpaceDN w:val="0"/>
      <w:adjustRightInd w:val="0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DB3C9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DB3C96"/>
    <w:pPr>
      <w:spacing w:before="120" w:line="240" w:lineRule="atLeast"/>
      <w:jc w:val="center"/>
    </w:pPr>
    <w:rPr>
      <w:rFonts w:ascii="Arial" w:hAnsi="Arial"/>
      <w:b/>
      <w:szCs w:val="20"/>
    </w:rPr>
  </w:style>
  <w:style w:type="paragraph" w:customStyle="1" w:styleId="sbn">
    <w:name w:val="sbn"/>
    <w:basedOn w:val="Normln"/>
    <w:rsid w:val="00DB3C96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rsid w:val="00DB3C96"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rsid w:val="00DB3C96"/>
    <w:pPr>
      <w:spacing w:before="100" w:beforeAutospacing="1" w:after="100" w:afterAutospacing="1"/>
    </w:pPr>
  </w:style>
  <w:style w:type="character" w:styleId="Sledovanodkaz">
    <w:name w:val="FollowedHyperlink"/>
    <w:rsid w:val="00DB3C96"/>
    <w:rPr>
      <w:color w:val="800080"/>
      <w:u w:val="single"/>
    </w:rPr>
  </w:style>
  <w:style w:type="paragraph" w:customStyle="1" w:styleId="dek">
    <w:name w:val="Řádek"/>
    <w:basedOn w:val="Normln"/>
    <w:rsid w:val="00DB3C96"/>
    <w:pPr>
      <w:widowControl w:val="0"/>
      <w:spacing w:before="40" w:after="40"/>
      <w:jc w:val="both"/>
    </w:pPr>
    <w:rPr>
      <w:szCs w:val="20"/>
    </w:rPr>
  </w:style>
  <w:style w:type="character" w:customStyle="1" w:styleId="platne1">
    <w:name w:val="platne1"/>
    <w:basedOn w:val="Standardnpsmoodstavce"/>
    <w:rsid w:val="00DB3C96"/>
  </w:style>
  <w:style w:type="paragraph" w:styleId="Prosttext">
    <w:name w:val="Plain Text"/>
    <w:basedOn w:val="Normln"/>
    <w:rsid w:val="00DB3C96"/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DB3C96"/>
    <w:pPr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DB3C96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sid w:val="00DB3C9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B3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B3C96"/>
    <w:rPr>
      <w:sz w:val="20"/>
      <w:szCs w:val="20"/>
    </w:rPr>
  </w:style>
  <w:style w:type="paragraph" w:styleId="Titulek">
    <w:name w:val="caption"/>
    <w:basedOn w:val="Normln"/>
    <w:next w:val="Normln"/>
    <w:qFormat/>
    <w:rsid w:val="00DB3C96"/>
    <w:pPr>
      <w:spacing w:before="120" w:after="120"/>
    </w:pPr>
  </w:style>
  <w:style w:type="paragraph" w:styleId="Rozloendokumentu">
    <w:name w:val="Document Map"/>
    <w:basedOn w:val="Normln"/>
    <w:semiHidden/>
    <w:rsid w:val="00DB3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semiHidden/>
    <w:rsid w:val="00DB3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B3C96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3C96"/>
    <w:rPr>
      <w:b/>
      <w:bCs/>
    </w:rPr>
  </w:style>
  <w:style w:type="paragraph" w:customStyle="1" w:styleId="Renatka">
    <w:name w:val="Renatka"/>
    <w:basedOn w:val="Normln"/>
    <w:rsid w:val="00DB3C96"/>
    <w:pPr>
      <w:tabs>
        <w:tab w:val="left" w:pos="567"/>
      </w:tabs>
      <w:jc w:val="both"/>
    </w:pPr>
    <w:rPr>
      <w:rFonts w:ascii="Arial" w:hAnsi="Arial"/>
      <w:szCs w:val="20"/>
    </w:rPr>
  </w:style>
  <w:style w:type="paragraph" w:customStyle="1" w:styleId="textpsmene0">
    <w:name w:val="textpsmene"/>
    <w:basedOn w:val="Normln"/>
    <w:rsid w:val="00E4110F"/>
    <w:pPr>
      <w:ind w:hanging="425"/>
      <w:jc w:val="both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 w:after="120"/>
      <w:ind w:left="540" w:hanging="540"/>
      <w:jc w:val="center"/>
    </w:pPr>
    <w:rPr>
      <w:rFonts w:ascii="Arial" w:hAnsi="Arial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rFonts w:ascii="Arial" w:hAnsi="Arial"/>
      <w:sz w:val="22"/>
    </w:rPr>
  </w:style>
  <w:style w:type="paragraph" w:styleId="Obsah1">
    <w:name w:val="toc 1"/>
    <w:basedOn w:val="Normln"/>
    <w:next w:val="Normln"/>
    <w:autoRedefine/>
    <w:semiHidden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A47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80B5D"/>
    <w:rPr>
      <w:sz w:val="24"/>
      <w:lang w:val="en-US"/>
    </w:rPr>
  </w:style>
  <w:style w:type="table" w:styleId="Mkatabulky">
    <w:name w:val="Table Grid"/>
    <w:basedOn w:val="Normlntabulka"/>
    <w:rsid w:val="0091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E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2">
    <w:name w:val="Zápatí Char2"/>
    <w:uiPriority w:val="99"/>
    <w:locked/>
    <w:rsid w:val="00D12248"/>
    <w:rPr>
      <w:sz w:val="24"/>
      <w:szCs w:val="24"/>
    </w:rPr>
  </w:style>
  <w:style w:type="character" w:customStyle="1" w:styleId="ZhlavChar2">
    <w:name w:val="Záhlaví Char2"/>
    <w:basedOn w:val="Standardnpsmoodstavce"/>
    <w:rsid w:val="00D12248"/>
    <w:rPr>
      <w:rFonts w:ascii="Arial" w:hAnsi="Arial"/>
      <w:lang w:val="en-US"/>
    </w:rPr>
  </w:style>
  <w:style w:type="character" w:customStyle="1" w:styleId="TextkomenteChar1">
    <w:name w:val="Text komentáře Char1"/>
    <w:basedOn w:val="Standardnpsmoodstavce"/>
    <w:locked/>
    <w:rsid w:val="00416431"/>
    <w:rPr>
      <w:rFonts w:ascii="Arial" w:hAnsi="Arial" w:cs="Arial"/>
    </w:rPr>
  </w:style>
  <w:style w:type="character" w:customStyle="1" w:styleId="ZpatChar1">
    <w:name w:val="Zápatí Char1"/>
    <w:uiPriority w:val="99"/>
    <w:locked/>
    <w:rsid w:val="00827852"/>
    <w:rPr>
      <w:rFonts w:ascii="Arial" w:hAnsi="Arial" w:cs="Arial"/>
      <w:color w:val="0000FF"/>
      <w:szCs w:val="24"/>
    </w:rPr>
  </w:style>
  <w:style w:type="character" w:customStyle="1" w:styleId="ZhlavChar1">
    <w:name w:val="Záhlaví Char1"/>
    <w:basedOn w:val="Standardnpsmoodstavce"/>
    <w:rsid w:val="00827852"/>
    <w:rPr>
      <w:rFonts w:ascii="Arial" w:hAnsi="Arial" w:cs="Arial"/>
      <w:b/>
      <w:color w:val="0000FF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BE3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6"/>
    <w:rPr>
      <w:sz w:val="24"/>
      <w:szCs w:val="24"/>
    </w:rPr>
  </w:style>
  <w:style w:type="paragraph" w:styleId="Nadpis10">
    <w:name w:val="heading 1"/>
    <w:basedOn w:val="Normln"/>
    <w:next w:val="Normln"/>
    <w:qFormat/>
    <w:rsid w:val="00DB3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rsid w:val="00DB3C96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DB3C96"/>
    <w:pPr>
      <w:keepNext/>
      <w:numPr>
        <w:numId w:val="3"/>
      </w:numPr>
      <w:jc w:val="both"/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rsid w:val="00DB3C96"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rsid w:val="00DB3C96"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rsid w:val="00DB3C96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DB3C96"/>
    <w:pPr>
      <w:keepNext/>
      <w:spacing w:line="240" w:lineRule="atLeast"/>
      <w:ind w:left="2041" w:hanging="1332"/>
      <w:jc w:val="both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B3C96"/>
    <w:pPr>
      <w:jc w:val="both"/>
      <w:outlineLvl w:val="7"/>
    </w:pPr>
  </w:style>
  <w:style w:type="paragraph" w:customStyle="1" w:styleId="Textodstavce">
    <w:name w:val="Text odstavce"/>
    <w:basedOn w:val="Normln"/>
    <w:rsid w:val="00DB3C96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DB3C96"/>
    <w:pPr>
      <w:tabs>
        <w:tab w:val="num" w:pos="850"/>
      </w:tabs>
      <w:ind w:left="850" w:hanging="425"/>
      <w:jc w:val="both"/>
      <w:outlineLvl w:val="8"/>
    </w:pPr>
  </w:style>
  <w:style w:type="character" w:customStyle="1" w:styleId="Nadpis2Char">
    <w:name w:val="Nadpis 2 Char"/>
    <w:rsid w:val="00DB3C96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rsid w:val="00DB3C9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DB3C96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DB3C96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napToGrid w:val="0"/>
      <w:lang w:eastAsia="en-US"/>
    </w:rPr>
  </w:style>
  <w:style w:type="paragraph" w:customStyle="1" w:styleId="NADPIS1">
    <w:name w:val="NADPIS1"/>
    <w:basedOn w:val="Nadpis10"/>
    <w:rsid w:val="00DB3C96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sid w:val="00DB3C96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rsid w:val="00DB3C96"/>
    <w:pPr>
      <w:spacing w:after="120" w:line="480" w:lineRule="auto"/>
    </w:pPr>
  </w:style>
  <w:style w:type="paragraph" w:styleId="Zkladntextodsazen3">
    <w:name w:val="Body Text Indent 3"/>
    <w:basedOn w:val="Normln"/>
    <w:rsid w:val="00DB3C96"/>
    <w:pPr>
      <w:spacing w:after="120"/>
      <w:ind w:left="283"/>
    </w:pPr>
    <w:rPr>
      <w:sz w:val="16"/>
      <w:szCs w:val="16"/>
    </w:rPr>
  </w:style>
  <w:style w:type="character" w:styleId="slodku">
    <w:name w:val="line number"/>
    <w:basedOn w:val="Standardnpsmoodstavce"/>
    <w:rsid w:val="00DB3C96"/>
  </w:style>
  <w:style w:type="paragraph" w:customStyle="1" w:styleId="NormalJustified">
    <w:name w:val="Normal (Justified)"/>
    <w:basedOn w:val="Normln"/>
    <w:rsid w:val="00DB3C96"/>
    <w:pPr>
      <w:widowControl w:val="0"/>
      <w:jc w:val="both"/>
    </w:pPr>
    <w:rPr>
      <w:kern w:val="28"/>
      <w:szCs w:val="20"/>
    </w:rPr>
  </w:style>
  <w:style w:type="paragraph" w:styleId="Zkladntextodsazen">
    <w:name w:val="Body Text Indent"/>
    <w:basedOn w:val="Normln"/>
    <w:rsid w:val="00DB3C96"/>
    <w:pPr>
      <w:autoSpaceDE w:val="0"/>
      <w:autoSpaceDN w:val="0"/>
      <w:jc w:val="both"/>
    </w:pPr>
    <w:rPr>
      <w:rFonts w:ascii="Verdana" w:hAnsi="Verdana"/>
      <w:noProof/>
      <w:sz w:val="20"/>
      <w:szCs w:val="20"/>
    </w:rPr>
  </w:style>
  <w:style w:type="paragraph" w:styleId="Zkladntextodsazen2">
    <w:name w:val="Body Text Indent 2"/>
    <w:basedOn w:val="Normln"/>
    <w:rsid w:val="00DB3C96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DB3C96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DB3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3C96"/>
  </w:style>
  <w:style w:type="paragraph" w:styleId="Zhlav">
    <w:name w:val="header"/>
    <w:basedOn w:val="Normln"/>
    <w:link w:val="ZhlavChar"/>
    <w:rsid w:val="00DB3C96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rsid w:val="00DB3C96"/>
    <w:rPr>
      <w:color w:val="0000FF"/>
      <w:u w:val="single"/>
    </w:rPr>
  </w:style>
  <w:style w:type="paragraph" w:customStyle="1" w:styleId="BodyText21">
    <w:name w:val="Body Text 21"/>
    <w:basedOn w:val="Normln"/>
    <w:rsid w:val="00DB3C96"/>
    <w:pPr>
      <w:spacing w:before="120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DB3C96"/>
    <w:pPr>
      <w:autoSpaceDE w:val="0"/>
      <w:autoSpaceDN w:val="0"/>
      <w:adjustRightInd w:val="0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DB3C9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DB3C96"/>
    <w:pPr>
      <w:spacing w:before="120" w:line="240" w:lineRule="atLeast"/>
      <w:jc w:val="center"/>
    </w:pPr>
    <w:rPr>
      <w:rFonts w:ascii="Arial" w:hAnsi="Arial"/>
      <w:b/>
      <w:szCs w:val="20"/>
    </w:rPr>
  </w:style>
  <w:style w:type="paragraph" w:customStyle="1" w:styleId="sbn">
    <w:name w:val="sbn"/>
    <w:basedOn w:val="Normln"/>
    <w:rsid w:val="00DB3C96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rsid w:val="00DB3C96"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rsid w:val="00DB3C96"/>
    <w:pPr>
      <w:spacing w:before="100" w:beforeAutospacing="1" w:after="100" w:afterAutospacing="1"/>
    </w:pPr>
  </w:style>
  <w:style w:type="character" w:styleId="Sledovanodkaz">
    <w:name w:val="FollowedHyperlink"/>
    <w:rsid w:val="00DB3C96"/>
    <w:rPr>
      <w:color w:val="800080"/>
      <w:u w:val="single"/>
    </w:rPr>
  </w:style>
  <w:style w:type="paragraph" w:customStyle="1" w:styleId="dek">
    <w:name w:val="Řádek"/>
    <w:basedOn w:val="Normln"/>
    <w:rsid w:val="00DB3C96"/>
    <w:pPr>
      <w:widowControl w:val="0"/>
      <w:spacing w:before="40" w:after="40"/>
      <w:jc w:val="both"/>
    </w:pPr>
    <w:rPr>
      <w:szCs w:val="20"/>
    </w:rPr>
  </w:style>
  <w:style w:type="character" w:customStyle="1" w:styleId="platne1">
    <w:name w:val="platne1"/>
    <w:basedOn w:val="Standardnpsmoodstavce"/>
    <w:rsid w:val="00DB3C96"/>
  </w:style>
  <w:style w:type="paragraph" w:styleId="Prosttext">
    <w:name w:val="Plain Text"/>
    <w:basedOn w:val="Normln"/>
    <w:rsid w:val="00DB3C96"/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DB3C96"/>
    <w:pPr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DB3C96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sid w:val="00DB3C9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B3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B3C96"/>
    <w:rPr>
      <w:sz w:val="20"/>
      <w:szCs w:val="20"/>
    </w:rPr>
  </w:style>
  <w:style w:type="paragraph" w:styleId="Titulek">
    <w:name w:val="caption"/>
    <w:basedOn w:val="Normln"/>
    <w:next w:val="Normln"/>
    <w:qFormat/>
    <w:rsid w:val="00DB3C96"/>
    <w:pPr>
      <w:spacing w:before="120" w:after="120"/>
    </w:pPr>
  </w:style>
  <w:style w:type="paragraph" w:styleId="Rozloendokumentu">
    <w:name w:val="Document Map"/>
    <w:basedOn w:val="Normln"/>
    <w:semiHidden/>
    <w:rsid w:val="00DB3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semiHidden/>
    <w:rsid w:val="00DB3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B3C96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3C96"/>
    <w:rPr>
      <w:b/>
      <w:bCs/>
    </w:rPr>
  </w:style>
  <w:style w:type="paragraph" w:customStyle="1" w:styleId="Renatka">
    <w:name w:val="Renatka"/>
    <w:basedOn w:val="Normln"/>
    <w:rsid w:val="00DB3C96"/>
    <w:pPr>
      <w:tabs>
        <w:tab w:val="left" w:pos="567"/>
      </w:tabs>
      <w:jc w:val="both"/>
    </w:pPr>
    <w:rPr>
      <w:rFonts w:ascii="Arial" w:hAnsi="Arial"/>
      <w:szCs w:val="20"/>
    </w:rPr>
  </w:style>
  <w:style w:type="paragraph" w:customStyle="1" w:styleId="textpsmene0">
    <w:name w:val="textpsmene"/>
    <w:basedOn w:val="Normln"/>
    <w:rsid w:val="00E4110F"/>
    <w:pPr>
      <w:ind w:hanging="425"/>
      <w:jc w:val="both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 w:after="120"/>
      <w:ind w:left="540" w:hanging="540"/>
      <w:jc w:val="center"/>
    </w:pPr>
    <w:rPr>
      <w:rFonts w:ascii="Arial" w:hAnsi="Arial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rFonts w:ascii="Arial" w:hAnsi="Arial"/>
      <w:sz w:val="22"/>
    </w:rPr>
  </w:style>
  <w:style w:type="paragraph" w:styleId="Obsah1">
    <w:name w:val="toc 1"/>
    <w:basedOn w:val="Normln"/>
    <w:next w:val="Normln"/>
    <w:autoRedefine/>
    <w:semiHidden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A47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80B5D"/>
    <w:rPr>
      <w:sz w:val="24"/>
      <w:lang w:val="en-US"/>
    </w:rPr>
  </w:style>
  <w:style w:type="table" w:styleId="Mkatabulky">
    <w:name w:val="Table Grid"/>
    <w:basedOn w:val="Normlntabulka"/>
    <w:rsid w:val="0091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E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2">
    <w:name w:val="Zápatí Char2"/>
    <w:uiPriority w:val="99"/>
    <w:locked/>
    <w:rsid w:val="00D12248"/>
    <w:rPr>
      <w:sz w:val="24"/>
      <w:szCs w:val="24"/>
    </w:rPr>
  </w:style>
  <w:style w:type="character" w:customStyle="1" w:styleId="ZhlavChar2">
    <w:name w:val="Záhlaví Char2"/>
    <w:basedOn w:val="Standardnpsmoodstavce"/>
    <w:rsid w:val="00D12248"/>
    <w:rPr>
      <w:rFonts w:ascii="Arial" w:hAnsi="Arial"/>
      <w:lang w:val="en-US"/>
    </w:rPr>
  </w:style>
  <w:style w:type="character" w:customStyle="1" w:styleId="TextkomenteChar1">
    <w:name w:val="Text komentáře Char1"/>
    <w:basedOn w:val="Standardnpsmoodstavce"/>
    <w:locked/>
    <w:rsid w:val="00416431"/>
    <w:rPr>
      <w:rFonts w:ascii="Arial" w:hAnsi="Arial" w:cs="Arial"/>
    </w:rPr>
  </w:style>
  <w:style w:type="character" w:customStyle="1" w:styleId="ZpatChar1">
    <w:name w:val="Zápatí Char1"/>
    <w:uiPriority w:val="99"/>
    <w:locked/>
    <w:rsid w:val="00827852"/>
    <w:rPr>
      <w:rFonts w:ascii="Arial" w:hAnsi="Arial" w:cs="Arial"/>
      <w:color w:val="0000FF"/>
      <w:szCs w:val="24"/>
    </w:rPr>
  </w:style>
  <w:style w:type="character" w:customStyle="1" w:styleId="ZhlavChar1">
    <w:name w:val="Záhlaví Char1"/>
    <w:basedOn w:val="Standardnpsmoodstavce"/>
    <w:rsid w:val="00827852"/>
    <w:rPr>
      <w:rFonts w:ascii="Arial" w:hAnsi="Arial" w:cs="Arial"/>
      <w:b/>
      <w:color w:val="0000FF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BE3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psv.cz/images/clanky/5699/logoMPSV-m-sm.jp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na.najmanova@mpsv.cz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sk5Mg1X22Q7x2aV9LtIDSM8inTA=</DigestValue>
    </Reference>
    <Reference URI="#idOfficeObject" Type="http://www.w3.org/2000/09/xmldsig#Object">
      <DigestMethod Algorithm="http://www.w3.org/2000/09/xmldsig#sha1"/>
      <DigestValue>XBOwfwIbaREgT8nvU7jy1NgV6ls=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uyF2ywfwkcU7kYcpQuc4EYDv8QY=</DigestValue>
    </Reference>
  </SignedInfo>
  <SignatureValue>NI3nNLSJ4ZiKcbl0KqRNE7kcgfND/ID3o+Ynsu4eCVnHfT/RMWfBGk5IpvuglIjjAKg0SVNWDa0v
9/amRsE/VuelQv0E7b+LDDxvzTrf0Zo97R/xqf2CjSZ/vGdnTdkp6MzKh9+kTeucBJraXTlNbiPo
NcrVKYbloapnGvN4UUio6r5kb/q2VY9N2gLj+vSjdgiXbZ4iIOce4WggNGlIqZtb6dd5ggrBxVnN
I8dcJQnAPj7hTbZjhJtqOKmerRpATf7NdogHMFPBNblifsMfjOkxoWkDc0obwgT5cZawj/c26LQl
ebtoFmD1h9kt6/RUhrvP/TwkfPPliNGIbQk3zA==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Pm5XNSWSBP23sIa7AzW+bx9Zy2Y=</DigestValue>
      </Reference>
      <Reference URI="/word/media/image1.jpeg?ContentType=image/jpeg">
        <DigestMethod Algorithm="http://www.w3.org/2000/09/xmldsig#sha1"/>
        <DigestValue>8bihTwQ66S2cvpcEgIH2nlR/bwk=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GR2mBY+Moz5C18PuFPQ/qCFvvhY=</DigestValue>
      </Reference>
      <Reference URI="/word/webSettings.xml?ContentType=application/vnd.openxmlformats-officedocument.wordprocessingml.webSettings+xml">
        <DigestMethod Algorithm="http://www.w3.org/2000/09/xmldsig#sha1"/>
        <DigestValue>95UG9CQkR4lZtvapVzC1j+jYB2A=</DigestValue>
      </Reference>
      <Reference URI="/word/numbering.xml?ContentType=application/vnd.openxmlformats-officedocument.wordprocessingml.numbering+xml">
        <DigestMethod Algorithm="http://www.w3.org/2000/09/xmldsig#sha1"/>
        <DigestValue>wjY9MT9kW1DS/1JWpCVWptl7wnE=</DigestValue>
      </Reference>
      <Reference URI="/word/styles.xml?ContentType=application/vnd.openxmlformats-officedocument.wordprocessingml.styles+xml">
        <DigestMethod Algorithm="http://www.w3.org/2000/09/xmldsig#sha1"/>
        <DigestValue>yU96v1dPKssBwLlJNP6vnFEGDhE=</DigestValue>
      </Reference>
      <Reference URI="/word/fontTable.xml?ContentType=application/vnd.openxmlformats-officedocument.wordprocessingml.fontTable+xml">
        <DigestMethod Algorithm="http://www.w3.org/2000/09/xmldsig#sha1"/>
        <DigestValue>CLSpXR1hDVklbx/KsZ7LPYp+AWM=</DigestValue>
      </Reference>
      <Reference URI="/word/footer2.xml?ContentType=application/vnd.openxmlformats-officedocument.wordprocessingml.footer+xml">
        <DigestMethod Algorithm="http://www.w3.org/2000/09/xmldsig#sha1"/>
        <DigestValue>qyzRhjhjw+ctwAC/+ecJhDbp/yk=</DigestValue>
      </Reference>
      <Reference URI="/word/header1.xml?ContentType=application/vnd.openxmlformats-officedocument.wordprocessingml.header+xml">
        <DigestMethod Algorithm="http://www.w3.org/2000/09/xmldsig#sha1"/>
        <DigestValue>LUfnEo4fSKuSsQ2RsUUAfqmweBY=</DigestValue>
      </Reference>
      <Reference URI="/word/document.xml?ContentType=application/vnd.openxmlformats-officedocument.wordprocessingml.document.main+xml">
        <DigestMethod Algorithm="http://www.w3.org/2000/09/xmldsig#sha1"/>
        <DigestValue>cJ9Ls6abT93yvsGxlljOtMFWPbs=</DigestValue>
      </Reference>
      <Reference URI="/word/header2.xml?ContentType=application/vnd.openxmlformats-officedocument.wordprocessingml.header+xml">
        <DigestMethod Algorithm="http://www.w3.org/2000/09/xmldsig#sha1"/>
        <DigestValue>O0jSZYNm0QsGJg/6W1cOvyA2/+I=</DigestValue>
      </Reference>
      <Reference URI="/word/endnotes.xml?ContentType=application/vnd.openxmlformats-officedocument.wordprocessingml.endnotes+xml">
        <DigestMethod Algorithm="http://www.w3.org/2000/09/xmldsig#sha1"/>
        <DigestValue>auxA1fuSlhzztlRaGo+smK1IPxc=</DigestValue>
      </Reference>
      <Reference URI="/word/footer1.xml?ContentType=application/vnd.openxmlformats-officedocument.wordprocessingml.footer+xml">
        <DigestMethod Algorithm="http://www.w3.org/2000/09/xmldsig#sha1"/>
        <DigestValue>sppbEq4HAkYlurKIjOTsFKfK3Ro=</DigestValue>
      </Reference>
      <Reference URI="/word/footnotes.xml?ContentType=application/vnd.openxmlformats-officedocument.wordprocessingml.footnotes+xml">
        <DigestMethod Algorithm="http://www.w3.org/2000/09/xmldsig#sha1"/>
        <DigestValue>5Am4PmyOesKSXDfb3SLOB1CpJxU=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WGOmqjuwQfYweCpuYoaOcLvQlt0=</DigestValue>
      </Reference>
    </Manifest>
    <SignatureProperties>
      <SignatureProperty Id="idSignatureTime" Target="#idPackageSignature">
        <mdssi:SignatureTime>
          <mdssi:Format>YYYY-MM-DDThh:mm:ssTZD</mdssi:Format>
          <mdssi:Value>2016-12-05T09:22:13Z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úplnost a správnost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2016-12-05T09:22:13Z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9C49-AAAA-4B87-B812-72B60ABAF9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9359a40-f311-4999-9c73-bd7ebaba2dd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73E74E-23BD-4865-96F2-3FB479BD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3209C-A9FE-4572-96D1-220F73A1D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E5FF4-AC7F-454B-854E-C7E987F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Links>
    <vt:vector size="12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1026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Najmanová Alena Ing. (MPSV)</cp:lastModifiedBy>
  <cp:revision>10</cp:revision>
  <cp:lastPrinted>2016-12-05T09:22:00Z</cp:lastPrinted>
  <dcterms:created xsi:type="dcterms:W3CDTF">2016-11-30T13:07:00Z</dcterms:created>
  <dcterms:modified xsi:type="dcterms:W3CDTF">2016-12-05T09:22:00Z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