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3E3396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PODMÍNKY </w:t>
      </w:r>
      <w:r w:rsidR="006132DD" w:rsidRPr="00682C8E">
        <w:rPr>
          <w:rFonts w:ascii="Arial" w:hAnsi="Arial" w:cs="Arial"/>
          <w:b/>
          <w:bCs/>
          <w:sz w:val="24"/>
        </w:rPr>
        <w:t>VEŘEJN</w:t>
      </w:r>
      <w:r w:rsidRPr="00682C8E">
        <w:rPr>
          <w:rFonts w:ascii="Arial" w:hAnsi="Arial" w:cs="Arial"/>
          <w:b/>
          <w:bCs/>
          <w:sz w:val="24"/>
        </w:rPr>
        <w:t>É SOUTĚŽE O NEJVHODNĚJŠÍ NABÍDKU</w:t>
      </w:r>
    </w:p>
    <w:p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(dále jen „podmínky“) </w:t>
      </w:r>
    </w:p>
    <w:p w:rsidR="00682C8E" w:rsidRDefault="00284C9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ve smyslu </w:t>
      </w:r>
      <w:r w:rsidR="003E3396" w:rsidRPr="00682C8E">
        <w:rPr>
          <w:rFonts w:ascii="Arial" w:hAnsi="Arial" w:cs="Arial"/>
          <w:b/>
          <w:bCs/>
          <w:sz w:val="24"/>
        </w:rPr>
        <w:t>§ </w:t>
      </w:r>
      <w:r w:rsidR="006132DD" w:rsidRPr="00682C8E">
        <w:rPr>
          <w:rFonts w:ascii="Arial" w:hAnsi="Arial" w:cs="Arial"/>
          <w:b/>
          <w:bCs/>
          <w:sz w:val="24"/>
        </w:rPr>
        <w:t xml:space="preserve">1772 a násl. zákona č. 89/2012 Sb., občanský zákoník </w:t>
      </w:r>
    </w:p>
    <w:p w:rsidR="006132DD" w:rsidRPr="00682C8E" w:rsidRDefault="006132D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>(dále jen „občanský zákoník“)</w:t>
      </w:r>
      <w:r w:rsidR="00284C9D" w:rsidRPr="00682C8E">
        <w:rPr>
          <w:rFonts w:ascii="Arial" w:hAnsi="Arial" w:cs="Arial"/>
          <w:b/>
          <w:bCs/>
          <w:sz w:val="24"/>
        </w:rPr>
        <w:t xml:space="preserve"> </w:t>
      </w:r>
    </w:p>
    <w:p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D97D6B" w:rsidRDefault="00284F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387"/>
      </w:tblGrid>
      <w:tr w:rsidR="003E3396" w:rsidRPr="00D97D6B" w:rsidTr="006132DD">
        <w:trPr>
          <w:trHeight w:val="765"/>
          <w:tblCellSpacing w:w="20" w:type="dxa"/>
        </w:trPr>
        <w:tc>
          <w:tcPr>
            <w:tcW w:w="9307" w:type="dxa"/>
            <w:vAlign w:val="center"/>
          </w:tcPr>
          <w:p w:rsidR="003E3396" w:rsidRPr="00D97D6B" w:rsidRDefault="006132DD" w:rsidP="00D97D6B">
            <w:pPr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D97D6B">
              <w:rPr>
                <w:rFonts w:ascii="Arial" w:hAnsi="Arial" w:cs="Arial"/>
                <w:b/>
              </w:rPr>
              <w:t>LOGO</w:t>
            </w:r>
            <w:r w:rsidR="00284C9D" w:rsidRPr="00D97D6B">
              <w:rPr>
                <w:rFonts w:ascii="Arial" w:hAnsi="Arial" w:cs="Arial"/>
                <w:b/>
              </w:rPr>
              <w:t xml:space="preserve"> A </w:t>
            </w:r>
            <w:r w:rsidR="008C42DF" w:rsidRPr="00D97D6B">
              <w:rPr>
                <w:rFonts w:ascii="Arial" w:hAnsi="Arial" w:cs="Arial"/>
                <w:b/>
              </w:rPr>
              <w:t>VIZUÁLNÍ STYL</w:t>
            </w:r>
            <w:r w:rsidR="009807CA">
              <w:rPr>
                <w:rFonts w:ascii="Arial" w:hAnsi="Arial" w:cs="Arial"/>
                <w:b/>
              </w:rPr>
              <w:t xml:space="preserve"> MPSV</w:t>
            </w:r>
          </w:p>
        </w:tc>
      </w:tr>
    </w:tbl>
    <w:p w:rsidR="00BF5270" w:rsidRPr="00D97D6B" w:rsidRDefault="00BF5270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 xml:space="preserve">(dále </w:t>
      </w:r>
      <w:r w:rsidR="000C7F43" w:rsidRPr="00D97D6B">
        <w:rPr>
          <w:rFonts w:ascii="Arial" w:hAnsi="Arial" w:cs="Arial"/>
          <w:b/>
          <w:bCs/>
        </w:rPr>
        <w:t>také</w:t>
      </w:r>
      <w:r w:rsidRPr="00D97D6B">
        <w:rPr>
          <w:rFonts w:ascii="Arial" w:hAnsi="Arial" w:cs="Arial"/>
          <w:b/>
          <w:bCs/>
        </w:rPr>
        <w:t xml:space="preserve"> „</w:t>
      </w:r>
      <w:r w:rsidR="006132DD" w:rsidRPr="00D97D6B">
        <w:rPr>
          <w:rFonts w:ascii="Arial" w:hAnsi="Arial" w:cs="Arial"/>
          <w:b/>
          <w:bCs/>
        </w:rPr>
        <w:t>soutěž</w:t>
      </w:r>
      <w:r w:rsidRPr="00D97D6B">
        <w:rPr>
          <w:rFonts w:ascii="Arial" w:hAnsi="Arial" w:cs="Arial"/>
          <w:b/>
          <w:bCs/>
        </w:rPr>
        <w:t>“)</w:t>
      </w:r>
    </w:p>
    <w:p w:rsidR="00C96A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</w:rPr>
      </w:pPr>
    </w:p>
    <w:p w:rsidR="003E3396" w:rsidRPr="00D97D6B" w:rsidRDefault="003E3396" w:rsidP="00D97D6B">
      <w:pPr>
        <w:spacing w:line="280" w:lineRule="atLeast"/>
        <w:ind w:right="23"/>
        <w:rPr>
          <w:rFonts w:ascii="Arial" w:hAnsi="Arial" w:cs="Arial"/>
          <w:b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51"/>
        <w:gridCol w:w="6036"/>
      </w:tblGrid>
      <w:tr w:rsidR="003E3396" w:rsidRPr="00D97D6B" w:rsidTr="00C717FE">
        <w:trPr>
          <w:tblCellSpacing w:w="20" w:type="dxa"/>
        </w:trPr>
        <w:tc>
          <w:tcPr>
            <w:tcW w:w="9307" w:type="dxa"/>
            <w:gridSpan w:val="2"/>
            <w:shd w:val="clear" w:color="auto" w:fill="000080"/>
            <w:vAlign w:val="center"/>
          </w:tcPr>
          <w:p w:rsidR="003E3396" w:rsidRPr="00D97D6B" w:rsidRDefault="003011CB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VYHLAŠOVATEL</w:t>
            </w:r>
            <w:r w:rsidR="003E3396" w:rsidRPr="00D97D6B">
              <w:rPr>
                <w:rFonts w:ascii="Arial" w:hAnsi="Arial" w:cs="Arial"/>
                <w:b/>
              </w:rPr>
              <w:t>: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Název: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Česká republika – Ministerstvo práce a sociálních věcí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Na Poříčním právu 376/1, 128 01 Praha 2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Identifikační číslo: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00551023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Jednající (odpovědný zástupce organizátora):</w:t>
            </w:r>
          </w:p>
        </w:tc>
        <w:tc>
          <w:tcPr>
            <w:tcW w:w="5976" w:type="dxa"/>
            <w:vAlign w:val="center"/>
          </w:tcPr>
          <w:p w:rsidR="00DC60E3" w:rsidRPr="00D97D6B" w:rsidRDefault="00E5081B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E5081B">
              <w:rPr>
                <w:rFonts w:ascii="Arial" w:hAnsi="Arial" w:cs="Arial"/>
              </w:rPr>
              <w:t xml:space="preserve">Petrem </w:t>
            </w:r>
            <w:proofErr w:type="spellStart"/>
            <w:r w:rsidRPr="00E5081B">
              <w:rPr>
                <w:rFonts w:ascii="Arial" w:hAnsi="Arial" w:cs="Arial"/>
              </w:rPr>
              <w:t>Habáňem</w:t>
            </w:r>
            <w:proofErr w:type="spellEnd"/>
            <w:r w:rsidRPr="00E5081B">
              <w:rPr>
                <w:rFonts w:ascii="Arial" w:hAnsi="Arial" w:cs="Arial"/>
              </w:rPr>
              <w:t>, ředitelem odboru komunikac</w:t>
            </w:r>
            <w:r w:rsidR="009220CC">
              <w:rPr>
                <w:rFonts w:ascii="Arial" w:hAnsi="Arial" w:cs="Arial"/>
              </w:rPr>
              <w:t>e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Kontaktní osoba:</w:t>
            </w:r>
          </w:p>
        </w:tc>
        <w:tc>
          <w:tcPr>
            <w:tcW w:w="5976" w:type="dxa"/>
            <w:vAlign w:val="center"/>
          </w:tcPr>
          <w:p w:rsidR="00DC60E3" w:rsidRPr="00D97D6B" w:rsidRDefault="00D66997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Petra Ingerová</w:t>
            </w:r>
          </w:p>
        </w:tc>
      </w:tr>
      <w:tr w:rsidR="00DC60E3" w:rsidRPr="00D97D6B" w:rsidTr="00C717FE">
        <w:trPr>
          <w:trHeight w:val="289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Tel.:</w:t>
            </w:r>
          </w:p>
        </w:tc>
        <w:tc>
          <w:tcPr>
            <w:tcW w:w="5976" w:type="dxa"/>
            <w:vAlign w:val="center"/>
          </w:tcPr>
          <w:p w:rsidR="00DC60E3" w:rsidRPr="00D97D6B" w:rsidRDefault="00D66997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66997">
              <w:rPr>
                <w:rFonts w:ascii="Arial" w:hAnsi="Arial" w:cs="Arial"/>
              </w:rPr>
              <w:t>+420 221 92 2692</w:t>
            </w:r>
          </w:p>
        </w:tc>
      </w:tr>
      <w:tr w:rsidR="00DC60E3" w:rsidRPr="00D97D6B" w:rsidTr="00C16DA8">
        <w:trPr>
          <w:trHeight w:val="440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5976" w:type="dxa"/>
            <w:vAlign w:val="center"/>
          </w:tcPr>
          <w:p w:rsidR="00DC60E3" w:rsidRPr="00D97D6B" w:rsidRDefault="00BC0667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hyperlink r:id="rId10" w:history="1">
              <w:r w:rsidR="00D66997" w:rsidRPr="00D66997">
                <w:rPr>
                  <w:rFonts w:ascii="Arial" w:hAnsi="Arial" w:cs="Arial"/>
                </w:rPr>
                <w:t>petra.ingerova@mpsv.cz</w:t>
              </w:r>
            </w:hyperlink>
          </w:p>
        </w:tc>
      </w:tr>
      <w:tr w:rsidR="00DC60E3" w:rsidRPr="00D97D6B" w:rsidTr="006C3483">
        <w:trPr>
          <w:tblCellSpacing w:w="20" w:type="dxa"/>
        </w:trPr>
        <w:tc>
          <w:tcPr>
            <w:tcW w:w="3291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5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:rsidR="00DC60E3" w:rsidRPr="00D97D6B" w:rsidRDefault="00BC0667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23.8.2016</w:t>
            </w:r>
            <w:proofErr w:type="gramEnd"/>
          </w:p>
        </w:tc>
      </w:tr>
      <w:tr w:rsidR="00DC60E3" w:rsidRPr="00D97D6B" w:rsidTr="006C3483">
        <w:trPr>
          <w:tblCellSpacing w:w="20" w:type="dxa"/>
        </w:trPr>
        <w:tc>
          <w:tcPr>
            <w:tcW w:w="3291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Podpis osoby oprávněné jednat jménem zadavatele:</w:t>
            </w:r>
          </w:p>
        </w:tc>
        <w:tc>
          <w:tcPr>
            <w:tcW w:w="5976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C60E3" w:rsidRPr="00D97D6B" w:rsidRDefault="00BC0667" w:rsidP="00BC0667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Petr</w:t>
            </w:r>
            <w:r w:rsidRPr="00E5081B">
              <w:rPr>
                <w:rFonts w:ascii="Arial" w:hAnsi="Arial" w:cs="Arial"/>
              </w:rPr>
              <w:t xml:space="preserve"> Habáň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v.r.</w:t>
            </w:r>
            <w:bookmarkStart w:id="0" w:name="_GoBack"/>
            <w:bookmarkEnd w:id="0"/>
            <w:proofErr w:type="gramEnd"/>
          </w:p>
        </w:tc>
      </w:tr>
    </w:tbl>
    <w:p w:rsidR="00BF5270" w:rsidRPr="00D97D6B" w:rsidRDefault="00BF5270" w:rsidP="00D97D6B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Cs/>
        </w:rPr>
      </w:pPr>
      <w:r w:rsidRPr="00D97D6B">
        <w:rPr>
          <w:rFonts w:ascii="Arial" w:hAnsi="Arial" w:cs="Arial"/>
          <w:b/>
          <w:bCs/>
        </w:rPr>
        <w:t>Veškeré dodatečné dotazy týkající se této soutěže je třeba směřovat písemně na kontaktní osobu vyhlašovatele. Tato osoba zajistí poskytnutí kvalifikovaných odpovědí dle povahy dotazu od příslušných odborných osob vyhlašovatele</w:t>
      </w:r>
      <w:r w:rsidRPr="00D97D6B">
        <w:rPr>
          <w:rFonts w:ascii="Arial" w:hAnsi="Arial" w:cs="Arial"/>
          <w:bCs/>
        </w:rPr>
        <w:t>.</w:t>
      </w:r>
    </w:p>
    <w:p w:rsidR="00162C20" w:rsidRPr="00D97D6B" w:rsidRDefault="00162C20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595423" w:rsidRPr="00D97D6B" w:rsidRDefault="00595423" w:rsidP="00D97D6B">
      <w:pPr>
        <w:spacing w:line="280" w:lineRule="atLeast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br w:type="page"/>
      </w:r>
    </w:p>
    <w:p w:rsidR="00595423" w:rsidRPr="00D97D6B" w:rsidRDefault="00595423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VYHLÁŠENÍ VEŘEJNÉ SOUTĚŽE </w:t>
      </w:r>
    </w:p>
    <w:p w:rsidR="00595423" w:rsidRPr="00D97D6B" w:rsidRDefault="00595423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B00A69" w:rsidRPr="00D97D6B" w:rsidRDefault="00595423" w:rsidP="00D97D6B">
      <w:pPr>
        <w:spacing w:line="280" w:lineRule="atLeast"/>
        <w:ind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  <w:bCs/>
        </w:rPr>
        <w:t>Veřejnou soutěž</w:t>
      </w:r>
      <w:r w:rsidRPr="00D97D6B">
        <w:rPr>
          <w:rFonts w:ascii="Arial" w:hAnsi="Arial" w:cs="Arial"/>
        </w:rPr>
        <w:t xml:space="preserve"> vyhlašuje vyhlašovatel zveřejněním Výzvy (inzerátu) v Obchodním věstníku. Za termín vyhlášení obchodní veřejné soutěže se </w:t>
      </w:r>
      <w:r w:rsidRPr="00D97D6B">
        <w:rPr>
          <w:rFonts w:ascii="Arial" w:hAnsi="Arial" w:cs="Arial"/>
          <w:b/>
        </w:rPr>
        <w:t>pokládá den zveřejnění Výzvy</w:t>
      </w:r>
      <w:r w:rsidRPr="00D97D6B">
        <w:rPr>
          <w:rFonts w:ascii="Arial" w:hAnsi="Arial" w:cs="Arial"/>
        </w:rPr>
        <w:t xml:space="preserve"> (inzerátu) v Obchodním věstníku.  </w:t>
      </w:r>
    </w:p>
    <w:p w:rsidR="00B00A69" w:rsidRPr="00D97D6B" w:rsidRDefault="00B00A69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595423" w:rsidRPr="00D97D6B" w:rsidRDefault="00B00A69" w:rsidP="00D97D6B">
      <w:pPr>
        <w:spacing w:line="280" w:lineRule="atLeast"/>
        <w:ind w:right="23"/>
        <w:jc w:val="both"/>
        <w:rPr>
          <w:rFonts w:ascii="Arial" w:hAnsi="Arial" w:cs="Arial"/>
          <w:b/>
          <w:bCs/>
        </w:rPr>
      </w:pPr>
      <w:r w:rsidRPr="00D97D6B">
        <w:rPr>
          <w:rFonts w:ascii="Arial" w:hAnsi="Arial" w:cs="Arial"/>
        </w:rPr>
        <w:t xml:space="preserve">Podmínky jsou také uveřejněny </w:t>
      </w:r>
      <w:r w:rsidR="00023BE2">
        <w:rPr>
          <w:rFonts w:ascii="Arial" w:hAnsi="Arial" w:cs="Arial"/>
        </w:rPr>
        <w:t xml:space="preserve">veřejných </w:t>
      </w:r>
      <w:proofErr w:type="gramStart"/>
      <w:r w:rsidR="00023BE2">
        <w:rPr>
          <w:rFonts w:ascii="Arial" w:hAnsi="Arial" w:cs="Arial"/>
        </w:rPr>
        <w:t>dokumentech</w:t>
      </w:r>
      <w:proofErr w:type="gramEnd"/>
      <w:r w:rsidR="00023BE2">
        <w:rPr>
          <w:rFonts w:ascii="Arial" w:hAnsi="Arial" w:cs="Arial"/>
        </w:rPr>
        <w:t xml:space="preserve"> na profilu zadavatele: </w:t>
      </w:r>
      <w:hyperlink r:id="rId11" w:history="1">
        <w:r w:rsidR="00023BE2" w:rsidRPr="00544A94">
          <w:rPr>
            <w:rStyle w:val="Hypertextovodkaz"/>
            <w:rFonts w:ascii="Arial" w:hAnsi="Arial" w:cs="Arial"/>
            <w:bCs/>
          </w:rPr>
          <w:t>https://mpsv.ezak.cz/profile_pubdocuments_2.html</w:t>
        </w:r>
      </w:hyperlink>
      <w:r w:rsidR="00023BE2">
        <w:rPr>
          <w:rFonts w:ascii="Arial" w:hAnsi="Arial" w:cs="Arial"/>
          <w:bCs/>
        </w:rPr>
        <w:t xml:space="preserve"> </w:t>
      </w:r>
    </w:p>
    <w:p w:rsidR="00BF5270" w:rsidRPr="00D97D6B" w:rsidRDefault="00BF5270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A93D7F" w:rsidRPr="00D97D6B" w:rsidRDefault="00A93D7F" w:rsidP="00D97D6B">
      <w:pPr>
        <w:spacing w:line="280" w:lineRule="atLeast"/>
        <w:rPr>
          <w:rFonts w:ascii="Arial" w:hAnsi="Arial" w:cs="Arial"/>
        </w:rPr>
      </w:pPr>
      <w:r w:rsidRPr="00D97D6B">
        <w:rPr>
          <w:rFonts w:ascii="Arial" w:hAnsi="Arial" w:cs="Arial"/>
        </w:rPr>
        <w:t>Vyhlašovatel vyhlašuje dvoukolovou veřejnou soutěž.</w:t>
      </w:r>
    </w:p>
    <w:p w:rsidR="00E47DF3" w:rsidRPr="00D97D6B" w:rsidRDefault="00E47DF3" w:rsidP="00D97D6B">
      <w:pPr>
        <w:spacing w:line="280" w:lineRule="atLeast"/>
        <w:rPr>
          <w:rFonts w:ascii="Arial" w:hAnsi="Arial" w:cs="Arial"/>
        </w:rPr>
      </w:pPr>
    </w:p>
    <w:p w:rsidR="00E47DF3" w:rsidRPr="00D97D6B" w:rsidRDefault="00E47DF3" w:rsidP="00D97D6B">
      <w:pPr>
        <w:spacing w:line="280" w:lineRule="atLeast"/>
        <w:rPr>
          <w:rFonts w:ascii="Arial" w:hAnsi="Arial" w:cs="Arial"/>
          <w:bCs/>
        </w:rPr>
      </w:pPr>
      <w:r w:rsidRPr="00D97D6B">
        <w:rPr>
          <w:rFonts w:ascii="Arial" w:hAnsi="Arial" w:cs="Arial"/>
          <w:bCs/>
        </w:rPr>
        <w:t xml:space="preserve">Vyhlašovatel upozorňuje, že se </w:t>
      </w:r>
      <w:r w:rsidR="00FF4350" w:rsidRPr="00D97D6B">
        <w:rPr>
          <w:rFonts w:ascii="Arial" w:hAnsi="Arial" w:cs="Arial"/>
          <w:b/>
          <w:bCs/>
        </w:rPr>
        <w:t xml:space="preserve">nejedná o postup dle </w:t>
      </w:r>
      <w:r w:rsidRPr="00D97D6B">
        <w:rPr>
          <w:rFonts w:ascii="Arial" w:hAnsi="Arial" w:cs="Arial"/>
          <w:b/>
          <w:bCs/>
        </w:rPr>
        <w:t>zákona 137/2006 Sb</w:t>
      </w:r>
      <w:r w:rsidRPr="00D97D6B">
        <w:rPr>
          <w:rFonts w:ascii="Arial" w:hAnsi="Arial" w:cs="Arial"/>
          <w:bCs/>
        </w:rPr>
        <w:t>., o veřejných zakázkách</w:t>
      </w:r>
      <w:r w:rsidR="00FF4350" w:rsidRPr="00D97D6B">
        <w:rPr>
          <w:rFonts w:ascii="Arial" w:hAnsi="Arial" w:cs="Arial"/>
          <w:bCs/>
        </w:rPr>
        <w:t xml:space="preserve">.  </w:t>
      </w:r>
      <w:r w:rsidRPr="00D97D6B">
        <w:rPr>
          <w:rFonts w:ascii="Arial" w:hAnsi="Arial" w:cs="Arial"/>
          <w:bCs/>
        </w:rPr>
        <w:t>Jakýkoli postup či úkon zadavatele učiněný v tomto řízení není postupem či úkonem podle zákona o veřejných zakázkách, byť by takový úkon či postup formálně připomínal.</w:t>
      </w:r>
    </w:p>
    <w:p w:rsidR="00A93D7F" w:rsidRPr="00D97D6B" w:rsidRDefault="00A93D7F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0464F0" w:rsidRPr="00D97D6B" w:rsidRDefault="008F7968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PŘEDMĚT SOUTĚŽE </w:t>
      </w:r>
    </w:p>
    <w:p w:rsidR="00595423" w:rsidRPr="00D97D6B" w:rsidRDefault="00595423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</w:p>
    <w:p w:rsidR="00DD7BB1" w:rsidRPr="00DD7BB1" w:rsidRDefault="00082678" w:rsidP="00DD7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Bližší specifikace</w:t>
      </w:r>
    </w:p>
    <w:p w:rsidR="00DD7BB1" w:rsidRDefault="00DD7BB1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252179" w:rsidRPr="00D97D6B" w:rsidRDefault="008C42DF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  <w:r w:rsidRPr="00DD7BB1">
        <w:rPr>
          <w:rFonts w:ascii="Arial" w:hAnsi="Arial" w:cs="Arial"/>
        </w:rPr>
        <w:t xml:space="preserve">Předmětem </w:t>
      </w:r>
      <w:r w:rsidR="00E96DC1" w:rsidRPr="00DD7BB1">
        <w:rPr>
          <w:rFonts w:ascii="Arial" w:hAnsi="Arial" w:cs="Arial"/>
        </w:rPr>
        <w:t xml:space="preserve">soutěžního díla </w:t>
      </w:r>
      <w:r w:rsidRPr="00DD7BB1">
        <w:rPr>
          <w:rFonts w:ascii="Arial" w:hAnsi="Arial" w:cs="Arial"/>
        </w:rPr>
        <w:t>je</w:t>
      </w:r>
      <w:r w:rsidRPr="00D97D6B">
        <w:rPr>
          <w:rFonts w:ascii="Arial" w:hAnsi="Arial" w:cs="Arial"/>
        </w:rPr>
        <w:t xml:space="preserve"> </w:t>
      </w:r>
      <w:r w:rsidR="00284C9D" w:rsidRPr="00D97D6B">
        <w:rPr>
          <w:rFonts w:ascii="Arial" w:hAnsi="Arial" w:cs="Arial"/>
        </w:rPr>
        <w:t xml:space="preserve">vytvoření </w:t>
      </w:r>
      <w:r w:rsidR="00533FEC">
        <w:rPr>
          <w:rFonts w:ascii="Arial" w:hAnsi="Arial" w:cs="Arial"/>
          <w:b/>
        </w:rPr>
        <w:t xml:space="preserve">nového vizuálního stylu MPSV (logo, logotyp, </w:t>
      </w:r>
      <w:r w:rsidR="00D8149E">
        <w:rPr>
          <w:rFonts w:ascii="Arial" w:hAnsi="Arial" w:cs="Arial"/>
          <w:b/>
        </w:rPr>
        <w:t>grafický manuál</w:t>
      </w:r>
      <w:r w:rsidR="00533FEC">
        <w:rPr>
          <w:rFonts w:ascii="Arial" w:hAnsi="Arial" w:cs="Arial"/>
          <w:b/>
        </w:rPr>
        <w:t>)</w:t>
      </w:r>
      <w:r w:rsidR="00E52245" w:rsidRPr="00D97D6B">
        <w:rPr>
          <w:rFonts w:ascii="Arial" w:hAnsi="Arial" w:cs="Arial"/>
          <w:b/>
        </w:rPr>
        <w:t xml:space="preserve"> </w:t>
      </w:r>
      <w:r w:rsidR="00284C9D" w:rsidRPr="00D97D6B">
        <w:rPr>
          <w:rFonts w:ascii="Arial" w:hAnsi="Arial" w:cs="Arial"/>
        </w:rPr>
        <w:t xml:space="preserve">pro vyhlašovatele v rozsahu a v souladu </w:t>
      </w:r>
      <w:r w:rsidRPr="00D97D6B">
        <w:rPr>
          <w:rFonts w:ascii="Arial" w:hAnsi="Arial" w:cs="Arial"/>
        </w:rPr>
        <w:t xml:space="preserve">s těmito podmínkami: </w:t>
      </w:r>
    </w:p>
    <w:p w:rsidR="008C42DF" w:rsidRPr="00D97D6B" w:rsidRDefault="008C42DF" w:rsidP="00D97D6B">
      <w:pPr>
        <w:spacing w:line="280" w:lineRule="atLeast"/>
        <w:rPr>
          <w:rFonts w:ascii="Arial" w:hAnsi="Arial" w:cs="Arial"/>
        </w:rPr>
      </w:pPr>
    </w:p>
    <w:p w:rsidR="00201D64" w:rsidRDefault="00201D64" w:rsidP="00201D64">
      <w:pPr>
        <w:spacing w:line="280" w:lineRule="atLeast"/>
        <w:rPr>
          <w:rFonts w:ascii="Arial" w:hAnsi="Arial" w:cs="Arial"/>
          <w:b/>
          <w:u w:val="single"/>
        </w:rPr>
      </w:pPr>
      <w:r w:rsidRPr="00201D64">
        <w:rPr>
          <w:rFonts w:ascii="Arial" w:hAnsi="Arial" w:cs="Arial"/>
          <w:b/>
          <w:u w:val="single"/>
        </w:rPr>
        <w:t xml:space="preserve">Pojetí loga/logotypu </w:t>
      </w:r>
    </w:p>
    <w:p w:rsidR="004A458B" w:rsidRDefault="004A458B" w:rsidP="00201D64">
      <w:pPr>
        <w:spacing w:line="280" w:lineRule="atLeast"/>
        <w:rPr>
          <w:rFonts w:ascii="Arial" w:hAnsi="Arial" w:cs="Arial"/>
          <w:b/>
          <w:u w:val="single"/>
        </w:rPr>
      </w:pPr>
    </w:p>
    <w:p w:rsidR="004A458B" w:rsidRDefault="004A458B" w:rsidP="00201D64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Návrh vždy ve 2 variantách:</w:t>
      </w:r>
    </w:p>
    <w:p w:rsidR="004A458B" w:rsidRDefault="004A458B" w:rsidP="004A458B">
      <w:pPr>
        <w:pStyle w:val="Odstavecseseznamem"/>
        <w:numPr>
          <w:ilvl w:val="0"/>
          <w:numId w:val="35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Logo jako grafická značka</w:t>
      </w:r>
    </w:p>
    <w:p w:rsidR="004A458B" w:rsidRPr="004A458B" w:rsidRDefault="004A458B" w:rsidP="004A458B">
      <w:pPr>
        <w:pStyle w:val="Odstavecseseznamem"/>
        <w:numPr>
          <w:ilvl w:val="0"/>
          <w:numId w:val="35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Logotyp – logo </w:t>
      </w:r>
      <w:proofErr w:type="gramStart"/>
      <w:r>
        <w:rPr>
          <w:rFonts w:ascii="Arial" w:hAnsi="Arial" w:cs="Arial"/>
        </w:rPr>
        <w:t>se</w:t>
      </w:r>
      <w:proofErr w:type="gramEnd"/>
      <w:r>
        <w:rPr>
          <w:rFonts w:ascii="Arial" w:hAnsi="Arial" w:cs="Arial"/>
        </w:rPr>
        <w:t xml:space="preserve"> textem (název instituce)</w:t>
      </w:r>
    </w:p>
    <w:p w:rsidR="00201D64" w:rsidRDefault="00201D64" w:rsidP="00201D64">
      <w:pPr>
        <w:spacing w:line="280" w:lineRule="atLeast"/>
        <w:rPr>
          <w:rFonts w:ascii="Arial" w:hAnsi="Arial" w:cs="Arial"/>
          <w:b/>
        </w:rPr>
      </w:pPr>
    </w:p>
    <w:p w:rsidR="008C42DF" w:rsidRPr="00D97D6B" w:rsidRDefault="004A458B" w:rsidP="00D97D6B">
      <w:pPr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E52245" w:rsidRPr="00D97D6B">
        <w:rPr>
          <w:rFonts w:ascii="Arial" w:hAnsi="Arial" w:cs="Arial"/>
          <w:b/>
        </w:rPr>
        <w:t xml:space="preserve">ožadavky na vytvoření nového loga/logotypu </w:t>
      </w:r>
    </w:p>
    <w:p w:rsidR="004A458B" w:rsidRPr="004A458B" w:rsidRDefault="00284C9D" w:rsidP="004A458B">
      <w:pPr>
        <w:pStyle w:val="Odstavecseseznamem"/>
        <w:numPr>
          <w:ilvl w:val="0"/>
          <w:numId w:val="34"/>
        </w:numPr>
        <w:spacing w:line="280" w:lineRule="atLeast"/>
        <w:jc w:val="both"/>
        <w:rPr>
          <w:rFonts w:ascii="Arial" w:hAnsi="Arial" w:cs="Arial"/>
        </w:rPr>
      </w:pPr>
      <w:r w:rsidRPr="004A458B">
        <w:rPr>
          <w:rFonts w:ascii="Arial" w:hAnsi="Arial" w:cs="Arial"/>
        </w:rPr>
        <w:t>Značka musí být originální a nezaměnitelná – nutná podmínka pro</w:t>
      </w:r>
      <w:r w:rsidR="004A458B" w:rsidRPr="004A458B">
        <w:rPr>
          <w:rFonts w:ascii="Arial" w:hAnsi="Arial" w:cs="Arial"/>
        </w:rPr>
        <w:t xml:space="preserve"> přihlášení ochranné </w:t>
      </w:r>
      <w:r w:rsidR="00103410" w:rsidRPr="004A458B">
        <w:rPr>
          <w:rFonts w:ascii="Arial" w:hAnsi="Arial" w:cs="Arial"/>
        </w:rPr>
        <w:t>známk</w:t>
      </w:r>
      <w:r w:rsidR="00103410">
        <w:rPr>
          <w:rFonts w:ascii="Arial" w:hAnsi="Arial" w:cs="Arial"/>
        </w:rPr>
        <w:t>y</w:t>
      </w:r>
      <w:r w:rsidR="00103410" w:rsidRPr="004A458B">
        <w:rPr>
          <w:rFonts w:ascii="Arial" w:hAnsi="Arial" w:cs="Arial"/>
        </w:rPr>
        <w:t xml:space="preserve"> </w:t>
      </w:r>
      <w:r w:rsidR="004A458B" w:rsidRPr="004A458B">
        <w:rPr>
          <w:rFonts w:ascii="Arial" w:hAnsi="Arial" w:cs="Arial"/>
        </w:rPr>
        <w:t>ve smyslu zákona č. 441/2003 Sb. o ochranných známkách, v platném znění</w:t>
      </w:r>
      <w:r w:rsidRPr="004A458B">
        <w:rPr>
          <w:rFonts w:ascii="Arial" w:hAnsi="Arial" w:cs="Arial"/>
        </w:rPr>
        <w:t xml:space="preserve"> </w:t>
      </w:r>
    </w:p>
    <w:p w:rsidR="007511C8" w:rsidRPr="004A458B" w:rsidRDefault="007511C8" w:rsidP="004A458B">
      <w:pPr>
        <w:pStyle w:val="Odstavecseseznamem"/>
        <w:numPr>
          <w:ilvl w:val="0"/>
          <w:numId w:val="31"/>
        </w:numPr>
        <w:spacing w:line="280" w:lineRule="atLeast"/>
        <w:jc w:val="both"/>
        <w:rPr>
          <w:rFonts w:ascii="Arial" w:hAnsi="Arial" w:cs="Arial"/>
        </w:rPr>
      </w:pPr>
      <w:r w:rsidRPr="004A458B">
        <w:rPr>
          <w:rFonts w:ascii="Arial" w:hAnsi="Arial" w:cs="Arial"/>
        </w:rPr>
        <w:t>Nadčasový vzhled - dlouhodobá značka, která by neměla podléhat módním trendům používaným např. v reklamě (odlesky, pseudo3D) – výraznost, elegance, nápaditost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Snadná identifikace a zapamatovatelnost 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Jednoduchý tvar a vhodně zvolená barevnost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Grafický symbol, který bude vyjadřovat poselství instituce – vyjádření provázanosti agendy rezortu na lidské životy všech věkových kategorií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Čitelnost a emocionální rozměr – symbol, který bude v souladu s komunikační strategií, vyvolávající pocit sounáležitosti a sympatie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Rozšiřitelnost – možnost odvozování značek přímo řízených a příspěvkových organizací 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Možnost obohacení o slovní dodatel nebo slogan, další aplikovatelnost loga i vizuálního stylu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Jazy</w:t>
      </w:r>
      <w:r w:rsidR="0078184A">
        <w:rPr>
          <w:rFonts w:ascii="Arial" w:hAnsi="Arial" w:cs="Arial"/>
        </w:rPr>
        <w:t>kové</w:t>
      </w:r>
      <w:r w:rsidRPr="007511C8">
        <w:rPr>
          <w:rFonts w:ascii="Arial" w:hAnsi="Arial" w:cs="Arial"/>
        </w:rPr>
        <w:t xml:space="preserve"> mutace (angličtina)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Odolnost proti zneužití a vandalismu – nemožnost jednoduchým dokreslením změnit význam loga a logotypu</w:t>
      </w:r>
    </w:p>
    <w:p w:rsidR="001A5008" w:rsidRDefault="001A5008" w:rsidP="001A5008">
      <w:pPr>
        <w:spacing w:line="280" w:lineRule="atLeast"/>
        <w:rPr>
          <w:rFonts w:ascii="Arial" w:hAnsi="Arial" w:cs="Arial"/>
          <w:b/>
        </w:rPr>
      </w:pPr>
    </w:p>
    <w:p w:rsidR="001A5008" w:rsidRPr="001A5008" w:rsidRDefault="001A5008" w:rsidP="001A5008">
      <w:pPr>
        <w:spacing w:line="280" w:lineRule="atLeast"/>
        <w:rPr>
          <w:rFonts w:ascii="Arial" w:hAnsi="Arial" w:cs="Arial"/>
          <w:b/>
        </w:rPr>
      </w:pPr>
      <w:r w:rsidRPr="001A5008">
        <w:rPr>
          <w:rFonts w:ascii="Arial" w:hAnsi="Arial" w:cs="Arial"/>
          <w:b/>
        </w:rPr>
        <w:t xml:space="preserve">Obsah a struktura grafického manuálu - minimálně: </w:t>
      </w:r>
    </w:p>
    <w:p w:rsidR="007511C8" w:rsidRDefault="001A5008" w:rsidP="001A5008">
      <w:pPr>
        <w:pStyle w:val="Odstavecseseznamem"/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1A5008">
        <w:rPr>
          <w:rFonts w:ascii="Arial" w:hAnsi="Arial" w:cs="Arial"/>
        </w:rPr>
        <w:t>Zhotovitel je povinen dopracovat grafický manuál minimálně v tomto rozsahu:</w:t>
      </w:r>
    </w:p>
    <w:p w:rsidR="002F7587" w:rsidRDefault="002F7587" w:rsidP="002F7587">
      <w:pPr>
        <w:pStyle w:val="Odstavecseseznamem"/>
        <w:spacing w:line="280" w:lineRule="atLeast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Úvod 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představení nového loga (legenda loga s vysvětlením ideového záměru)</w:t>
      </w:r>
    </w:p>
    <w:p w:rsid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Jednotný vizuální styl – jak pracovat s</w:t>
      </w:r>
      <w:r w:rsidR="002F7587">
        <w:rPr>
          <w:rFonts w:ascii="Arial" w:hAnsi="Arial" w:cs="Arial"/>
        </w:rPr>
        <w:t> </w:t>
      </w:r>
      <w:r w:rsidRPr="007511C8">
        <w:rPr>
          <w:rFonts w:ascii="Arial" w:hAnsi="Arial" w:cs="Arial"/>
        </w:rPr>
        <w:t>manuálem</w:t>
      </w:r>
    </w:p>
    <w:p w:rsidR="002F7587" w:rsidRPr="007511C8" w:rsidRDefault="002F7587" w:rsidP="002F7587">
      <w:pPr>
        <w:spacing w:line="280" w:lineRule="atLeast"/>
        <w:ind w:left="720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Základní návod na práci s logem a logotypem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- základní varianta loga bez textu (bez názvu) pro běžné použití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- varianta loga s názvem instituce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jednobarevné provedení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černobílé provedení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provedení v materiálu (papír, látka, kov, kůže, sklo)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na podkladové ploše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Značka – </w:t>
      </w:r>
      <w:proofErr w:type="spellStart"/>
      <w:r w:rsidRPr="007511C8">
        <w:rPr>
          <w:rFonts w:ascii="Arial" w:hAnsi="Arial" w:cs="Arial"/>
        </w:rPr>
        <w:t>šedoškálová</w:t>
      </w:r>
      <w:proofErr w:type="spellEnd"/>
      <w:r w:rsidRPr="007511C8">
        <w:rPr>
          <w:rFonts w:ascii="Arial" w:hAnsi="Arial" w:cs="Arial"/>
        </w:rPr>
        <w:t xml:space="preserve"> varianta, pozitiv- negativ, podtisk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proofErr w:type="spellStart"/>
      <w:r w:rsidRPr="007511C8">
        <w:rPr>
          <w:rFonts w:ascii="Arial" w:hAnsi="Arial" w:cs="Arial"/>
        </w:rPr>
        <w:t>Rozkres</w:t>
      </w:r>
      <w:proofErr w:type="spellEnd"/>
      <w:r w:rsidRPr="007511C8">
        <w:rPr>
          <w:rFonts w:ascii="Arial" w:hAnsi="Arial" w:cs="Arial"/>
        </w:rPr>
        <w:t xml:space="preserve"> značky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Ochranná zóna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Rozměrová řada a sazební schémata</w:t>
      </w:r>
    </w:p>
    <w:p w:rsid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Zakázané varianty</w:t>
      </w:r>
    </w:p>
    <w:p w:rsidR="002F7587" w:rsidRPr="007511C8" w:rsidRDefault="002F7587" w:rsidP="002F7587">
      <w:pPr>
        <w:spacing w:line="280" w:lineRule="atLeast"/>
        <w:ind w:left="720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Písmo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Základní písmo vzorník</w:t>
      </w:r>
    </w:p>
    <w:p w:rsid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Doplňkové písmo vzorník</w:t>
      </w:r>
    </w:p>
    <w:p w:rsidR="002F7587" w:rsidRPr="007511C8" w:rsidRDefault="002F7587" w:rsidP="002F7587">
      <w:pPr>
        <w:spacing w:line="280" w:lineRule="atLeast"/>
        <w:ind w:left="720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Barevnost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Základní barvy</w:t>
      </w:r>
    </w:p>
    <w:p w:rsid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Doplňkové barvy</w:t>
      </w:r>
    </w:p>
    <w:p w:rsidR="002F7587" w:rsidRPr="007511C8" w:rsidRDefault="002F7587" w:rsidP="002F7587">
      <w:pPr>
        <w:spacing w:line="280" w:lineRule="atLeast"/>
        <w:ind w:left="720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Merkantilní tiskoviny (vytvoření šablon)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 ministr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 ministr – anglická verze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Obálka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Tisková zpráva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Vizitky s jednou adresou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Vizitky s dvěma adresami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Vizitky ministr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Šablona na PPT prezentaci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Sloha A4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Univerzální layout formulářů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Titulní list dokumentu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Razítka</w:t>
      </w:r>
    </w:p>
    <w:p w:rsidR="007511C8" w:rsidRPr="007511C8" w:rsidRDefault="007511C8" w:rsidP="007511C8">
      <w:pPr>
        <w:spacing w:line="280" w:lineRule="atLeast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základní návod na zajištění technických para</w:t>
      </w:r>
      <w:r w:rsidR="004A458B">
        <w:rPr>
          <w:rFonts w:ascii="Arial" w:hAnsi="Arial" w:cs="Arial"/>
        </w:rPr>
        <w:t>metrů</w:t>
      </w:r>
    </w:p>
    <w:p w:rsidR="007511C8" w:rsidRPr="007511C8" w:rsidRDefault="007511C8" w:rsidP="007511C8">
      <w:pPr>
        <w:numPr>
          <w:ilvl w:val="1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definice koncepce a konstrukce</w:t>
      </w:r>
    </w:p>
    <w:p w:rsidR="007511C8" w:rsidRPr="007511C8" w:rsidRDefault="007511C8" w:rsidP="007511C8">
      <w:pPr>
        <w:numPr>
          <w:ilvl w:val="1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definice barevnosti (CMYK) + RGB</w:t>
      </w:r>
    </w:p>
    <w:p w:rsidR="007511C8" w:rsidRPr="007511C8" w:rsidRDefault="007511C8" w:rsidP="007511C8">
      <w:pPr>
        <w:numPr>
          <w:ilvl w:val="1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šablona pro </w:t>
      </w:r>
      <w:proofErr w:type="spellStart"/>
      <w:r w:rsidRPr="007511C8">
        <w:rPr>
          <w:rFonts w:ascii="Arial" w:hAnsi="Arial" w:cs="Arial"/>
        </w:rPr>
        <w:t>word</w:t>
      </w:r>
      <w:proofErr w:type="spellEnd"/>
      <w:r w:rsidRPr="007511C8">
        <w:rPr>
          <w:rFonts w:ascii="Arial" w:hAnsi="Arial" w:cs="Arial"/>
        </w:rPr>
        <w:t xml:space="preserve">, </w:t>
      </w:r>
      <w:proofErr w:type="spellStart"/>
      <w:r w:rsidRPr="007511C8">
        <w:rPr>
          <w:rFonts w:ascii="Arial" w:hAnsi="Arial" w:cs="Arial"/>
        </w:rPr>
        <w:t>powerpoint</w:t>
      </w:r>
      <w:proofErr w:type="spellEnd"/>
      <w:r w:rsidRPr="007511C8">
        <w:rPr>
          <w:rFonts w:ascii="Arial" w:hAnsi="Arial" w:cs="Arial"/>
        </w:rPr>
        <w:t xml:space="preserve">  </w:t>
      </w:r>
    </w:p>
    <w:p w:rsidR="007511C8" w:rsidRPr="007511C8" w:rsidRDefault="007511C8" w:rsidP="007511C8">
      <w:pPr>
        <w:numPr>
          <w:ilvl w:val="1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kromě </w:t>
      </w:r>
      <w:proofErr w:type="spellStart"/>
      <w:r w:rsidRPr="007511C8">
        <w:rPr>
          <w:rFonts w:ascii="Arial" w:hAnsi="Arial" w:cs="Arial"/>
        </w:rPr>
        <w:t>pdf</w:t>
      </w:r>
      <w:proofErr w:type="spellEnd"/>
      <w:r w:rsidRPr="007511C8">
        <w:rPr>
          <w:rFonts w:ascii="Arial" w:hAnsi="Arial" w:cs="Arial"/>
        </w:rPr>
        <w:t xml:space="preserve"> tvaru i tvar „v křivkách“ (tj. definováno vektory) + v bitmapě (např. JPG, BMP, GIF nebo TIF)</w:t>
      </w:r>
    </w:p>
    <w:p w:rsidR="003447BD" w:rsidRPr="007511C8" w:rsidRDefault="003447BD" w:rsidP="00D97D6B">
      <w:pPr>
        <w:spacing w:line="280" w:lineRule="atLeast"/>
        <w:rPr>
          <w:rFonts w:ascii="Arial" w:hAnsi="Arial" w:cs="Arial"/>
        </w:rPr>
      </w:pPr>
    </w:p>
    <w:p w:rsidR="00DD7BB1" w:rsidRPr="00DD7BB1" w:rsidRDefault="00DD7BB1" w:rsidP="00DD7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ind w:right="23"/>
        <w:jc w:val="both"/>
        <w:rPr>
          <w:rFonts w:ascii="Arial" w:hAnsi="Arial" w:cs="Arial"/>
          <w:b/>
        </w:rPr>
      </w:pPr>
      <w:r w:rsidRPr="00DD7BB1">
        <w:rPr>
          <w:rFonts w:ascii="Arial" w:hAnsi="Arial" w:cs="Arial"/>
          <w:b/>
        </w:rPr>
        <w:t>Dopracování grafického manuálu</w:t>
      </w:r>
      <w:r w:rsidR="00E71907">
        <w:rPr>
          <w:rFonts w:ascii="Arial" w:hAnsi="Arial" w:cs="Arial"/>
          <w:b/>
        </w:rPr>
        <w:t xml:space="preserve"> vybraným navrhovatelem</w:t>
      </w:r>
    </w:p>
    <w:p w:rsidR="00DD7BB1" w:rsidRDefault="00DD7BB1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191EA4" w:rsidRDefault="00191EA4" w:rsidP="00D97D6B">
      <w:pPr>
        <w:spacing w:line="280" w:lineRule="atLeast"/>
        <w:ind w:right="23"/>
        <w:jc w:val="both"/>
        <w:rPr>
          <w:rFonts w:ascii="Arial" w:hAnsi="Arial" w:cs="Arial"/>
        </w:rPr>
      </w:pPr>
      <w:r w:rsidRPr="00191EA4">
        <w:rPr>
          <w:rFonts w:ascii="Arial" w:hAnsi="Arial" w:cs="Arial"/>
          <w:b/>
          <w:u w:val="single"/>
        </w:rPr>
        <w:t>Vybraný navrhovatel</w:t>
      </w:r>
      <w:r>
        <w:rPr>
          <w:rFonts w:ascii="Arial" w:hAnsi="Arial" w:cs="Arial"/>
        </w:rPr>
        <w:t xml:space="preserve"> dále dopracuje k novému logu/logotypu také grafický manuál. </w:t>
      </w:r>
      <w:r w:rsidR="00C734B2">
        <w:rPr>
          <w:rFonts w:ascii="Arial" w:hAnsi="Arial" w:cs="Arial"/>
        </w:rPr>
        <w:t>Požadavky na gr</w:t>
      </w:r>
      <w:r w:rsidR="004F74F2">
        <w:rPr>
          <w:rFonts w:ascii="Arial" w:hAnsi="Arial" w:cs="Arial"/>
        </w:rPr>
        <w:t xml:space="preserve">afický manuál jsou uvedeny výše. </w:t>
      </w:r>
      <w:r w:rsidR="00C734B2">
        <w:rPr>
          <w:rFonts w:ascii="Arial" w:hAnsi="Arial" w:cs="Arial"/>
        </w:rPr>
        <w:t xml:space="preserve"> </w:t>
      </w:r>
    </w:p>
    <w:p w:rsidR="003447BD" w:rsidRDefault="003447BD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3447BD" w:rsidRDefault="003447BD" w:rsidP="003447BD">
      <w:pPr>
        <w:spacing w:line="280" w:lineRule="atLeast"/>
        <w:rPr>
          <w:rFonts w:ascii="Arial" w:hAnsi="Arial" w:cs="Arial"/>
          <w:b/>
        </w:rPr>
      </w:pPr>
      <w:r w:rsidRPr="00D97D6B">
        <w:rPr>
          <w:rFonts w:ascii="Arial" w:hAnsi="Arial" w:cs="Arial"/>
          <w:b/>
        </w:rPr>
        <w:t>Náš cíl: plnohodnotný a kvalitně zpracovaný grafický manuál značky a vizuálního stylu.</w:t>
      </w:r>
    </w:p>
    <w:p w:rsidR="00244431" w:rsidRDefault="00244431" w:rsidP="003447BD">
      <w:pPr>
        <w:spacing w:line="280" w:lineRule="atLeast"/>
        <w:rPr>
          <w:rFonts w:ascii="Arial" w:hAnsi="Arial" w:cs="Arial"/>
          <w:b/>
        </w:rPr>
      </w:pPr>
    </w:p>
    <w:p w:rsidR="003E3396" w:rsidRPr="00D97D6B" w:rsidRDefault="00162C20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 xml:space="preserve">ÚČASTNÍCI SOUTĚŽE </w:t>
      </w:r>
    </w:p>
    <w:p w:rsidR="003E3396" w:rsidRPr="00D97D6B" w:rsidRDefault="003E3396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D01E55" w:rsidRPr="00D01E55" w:rsidRDefault="00162C20" w:rsidP="00D01E55">
      <w:pPr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Soutěž je otevřena pro odbornou veřejnost. </w:t>
      </w:r>
      <w:r w:rsidR="00894DC8" w:rsidRPr="00D97D6B">
        <w:rPr>
          <w:rFonts w:ascii="Arial" w:hAnsi="Arial" w:cs="Arial"/>
        </w:rPr>
        <w:t>Účastníkem soutěže (dále jen „soutěžící“</w:t>
      </w:r>
      <w:r w:rsidR="00677FD4">
        <w:rPr>
          <w:rFonts w:ascii="Arial" w:hAnsi="Arial" w:cs="Arial"/>
        </w:rPr>
        <w:t xml:space="preserve"> nebo „navrhovatel“</w:t>
      </w:r>
      <w:r w:rsidR="00894DC8" w:rsidRPr="00D97D6B">
        <w:rPr>
          <w:rFonts w:ascii="Arial" w:hAnsi="Arial" w:cs="Arial"/>
        </w:rPr>
        <w:t>) může být kterákoliv fyzická či právnická osoba</w:t>
      </w:r>
      <w:r w:rsidR="00D01E55">
        <w:rPr>
          <w:rFonts w:ascii="Arial" w:hAnsi="Arial" w:cs="Arial"/>
        </w:rPr>
        <w:t xml:space="preserve">, </w:t>
      </w:r>
      <w:r w:rsidR="00D01E55" w:rsidRPr="00D01E55">
        <w:rPr>
          <w:rFonts w:ascii="Arial" w:hAnsi="Arial" w:cs="Arial"/>
        </w:rPr>
        <w:t xml:space="preserve">s výjimkou zaměstnanců </w:t>
      </w:r>
      <w:r w:rsidR="00D01E55">
        <w:rPr>
          <w:rFonts w:ascii="Arial" w:hAnsi="Arial" w:cs="Arial"/>
        </w:rPr>
        <w:t>vyhlašovatele</w:t>
      </w:r>
      <w:r w:rsidR="00D01E55" w:rsidRPr="00D01E55">
        <w:rPr>
          <w:rFonts w:ascii="Arial" w:hAnsi="Arial" w:cs="Arial"/>
        </w:rPr>
        <w:t>, členů hodnotící komise a osob blízkých jak zaměstnancům, tak i členům hodnotící komise.</w:t>
      </w:r>
    </w:p>
    <w:p w:rsidR="00D01E55" w:rsidRPr="00D97D6B" w:rsidRDefault="00D01E55" w:rsidP="00D01E55">
      <w:pPr>
        <w:spacing w:line="280" w:lineRule="atLeast"/>
        <w:rPr>
          <w:rFonts w:ascii="Arial" w:hAnsi="Arial" w:cs="Arial"/>
        </w:rPr>
      </w:pPr>
    </w:p>
    <w:p w:rsidR="00C87A65" w:rsidRPr="00894DC8" w:rsidRDefault="00C87A65" w:rsidP="00D97D6B">
      <w:pPr>
        <w:spacing w:line="280" w:lineRule="atLeast"/>
        <w:rPr>
          <w:rFonts w:ascii="Arial" w:hAnsi="Arial" w:cs="Arial"/>
          <w:b/>
          <w:u w:val="single"/>
        </w:rPr>
      </w:pPr>
      <w:r w:rsidRPr="00894DC8">
        <w:rPr>
          <w:rFonts w:ascii="Arial" w:hAnsi="Arial" w:cs="Arial"/>
          <w:b/>
          <w:u w:val="single"/>
        </w:rPr>
        <w:t>Základní kvalifikační předpoklady:</w:t>
      </w:r>
    </w:p>
    <w:p w:rsidR="00C87A65" w:rsidRPr="00A95232" w:rsidRDefault="00C87A65" w:rsidP="00C87A65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A95232">
        <w:rPr>
          <w:rFonts w:ascii="Arial" w:hAnsi="Arial" w:cs="Arial"/>
          <w:bCs/>
        </w:rPr>
        <w:t>Splnění základních kvalifikačních předpokladů bude prokázáno doložením</w:t>
      </w:r>
      <w:r w:rsidRPr="00A95232">
        <w:rPr>
          <w:rFonts w:ascii="Arial" w:hAnsi="Arial" w:cs="Arial"/>
          <w:b/>
          <w:bCs/>
        </w:rPr>
        <w:t xml:space="preserve"> </w:t>
      </w:r>
      <w:r w:rsidRPr="00A95232">
        <w:rPr>
          <w:rFonts w:ascii="Arial" w:hAnsi="Arial" w:cs="Arial"/>
          <w:u w:val="single"/>
        </w:rPr>
        <w:t>čestného prohlášení</w:t>
      </w:r>
      <w:r w:rsidRPr="00A95232">
        <w:rPr>
          <w:rFonts w:ascii="Arial" w:hAnsi="Arial" w:cs="Arial"/>
        </w:rPr>
        <w:t xml:space="preserve">, kterým </w:t>
      </w:r>
      <w:r w:rsidR="00677FD4">
        <w:rPr>
          <w:rFonts w:ascii="Arial" w:hAnsi="Arial" w:cs="Arial"/>
        </w:rPr>
        <w:t xml:space="preserve">navrhovatel </w:t>
      </w:r>
      <w:r w:rsidRPr="00A95232">
        <w:rPr>
          <w:rFonts w:ascii="Arial" w:hAnsi="Arial" w:cs="Arial"/>
        </w:rPr>
        <w:t>prohlašuje, že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nebyl pravomocně odsouzen pro trestný čin, jehož skutková podstata souvisí s předmětem podnikání dodavatele podle zvláštních právních předpisů nebo došlo k zahlazení odsouzení za spáchání takového trestného činu;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v posledních 3 letech nenaplnil skutkovou podstatu jednání nekalé soutěže formou podplácení;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vůči jeho majetku neprobíhá nebo v posledních 3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není v likvidaci;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nemá v evidenci daní zachyceny daňové nedoplatky, a to jak v České republice, tak v zemi sídla, místa podnikání či bydliště dodavatele;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nemá nedoplatek na pojistném a na penále na veřejné zdravotní pojištění, a to jak v České republice, tak v zemi sídla, místa podnikání či bydliště dodavatele;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nemá nedoplatek na pojistném a na penále na sociální zabezpečení a příspěvku na státní politiku zaměstnanosti, a to jak v České republice, tak v zemi sídla, místa podnikání či bydliště dodavatele;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Style w:val="Znakapoznpodarou"/>
          <w:rFonts w:ascii="Arial" w:eastAsia="Calibri" w:hAnsi="Arial" w:cs="Arial"/>
        </w:rPr>
        <w:t xml:space="preserve"> </w:t>
      </w:r>
      <w:r w:rsidRPr="00A95232">
        <w:rPr>
          <w:rStyle w:val="Znakapoznpodarou"/>
          <w:rFonts w:ascii="Arial" w:eastAsia="Calibri" w:hAnsi="Arial" w:cs="Arial"/>
        </w:rPr>
        <w:footnoteReference w:id="2"/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není veden v rejstříku osob se zákazem plnění veřejných zakázek;</w:t>
      </w:r>
    </w:p>
    <w:p w:rsidR="00C87A65" w:rsidRPr="00A95232" w:rsidRDefault="00C87A65" w:rsidP="00E86A27">
      <w:pPr>
        <w:pStyle w:val="Barevnseznamzvraznn11"/>
        <w:numPr>
          <w:ilvl w:val="0"/>
          <w:numId w:val="9"/>
        </w:numPr>
        <w:spacing w:line="280" w:lineRule="atLeast"/>
        <w:ind w:left="425" w:right="23" w:hanging="425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nebyla mu v posledních 3 letech pravomocně uložena pokuta za umožnění výkonu nelegální práce podle zvláštního právního předpis;</w:t>
      </w:r>
    </w:p>
    <w:p w:rsidR="00C87A65" w:rsidRPr="00A95232" w:rsidRDefault="00C87A65" w:rsidP="00E86A27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line="280" w:lineRule="atLeast"/>
        <w:ind w:left="425" w:right="23" w:hanging="425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C87A65" w:rsidRDefault="00C87A65" w:rsidP="00D97D6B">
      <w:pPr>
        <w:spacing w:line="280" w:lineRule="atLeast"/>
        <w:rPr>
          <w:rFonts w:ascii="Arial" w:hAnsi="Arial" w:cs="Arial"/>
        </w:rPr>
      </w:pPr>
    </w:p>
    <w:p w:rsidR="00C87A65" w:rsidRDefault="00C87A65" w:rsidP="00D97D6B">
      <w:pPr>
        <w:spacing w:line="280" w:lineRule="atLeast"/>
        <w:rPr>
          <w:rFonts w:ascii="Arial" w:hAnsi="Arial" w:cs="Arial"/>
        </w:rPr>
      </w:pPr>
      <w:r w:rsidRPr="00894DC8">
        <w:rPr>
          <w:rFonts w:ascii="Arial" w:hAnsi="Arial" w:cs="Arial"/>
          <w:b/>
          <w:u w:val="single"/>
        </w:rPr>
        <w:t>Profesní kvalifikační předpoklady</w:t>
      </w:r>
      <w:r>
        <w:rPr>
          <w:rFonts w:ascii="Arial" w:hAnsi="Arial" w:cs="Arial"/>
        </w:rPr>
        <w:t xml:space="preserve">: </w:t>
      </w:r>
    </w:p>
    <w:p w:rsidR="00894DC8" w:rsidRPr="00A95232" w:rsidRDefault="00894DC8" w:rsidP="00894DC8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A95232">
        <w:rPr>
          <w:rFonts w:ascii="Arial" w:hAnsi="Arial" w:cs="Arial"/>
          <w:bCs/>
        </w:rPr>
        <w:t>Splnění profesních kvalifikačních předpokladů</w:t>
      </w:r>
      <w:r w:rsidRPr="00A95232">
        <w:rPr>
          <w:rFonts w:ascii="Arial" w:hAnsi="Arial" w:cs="Arial"/>
          <w:b/>
          <w:bCs/>
        </w:rPr>
        <w:t xml:space="preserve"> </w:t>
      </w:r>
      <w:r w:rsidRPr="00A95232">
        <w:rPr>
          <w:rFonts w:ascii="Arial" w:hAnsi="Arial" w:cs="Arial"/>
          <w:bCs/>
        </w:rPr>
        <w:t>bude prokázáno doložením:</w:t>
      </w:r>
    </w:p>
    <w:p w:rsidR="00894DC8" w:rsidRPr="00A95232" w:rsidRDefault="00894DC8" w:rsidP="00894DC8">
      <w:pPr>
        <w:numPr>
          <w:ilvl w:val="0"/>
          <w:numId w:val="4"/>
        </w:numPr>
        <w:tabs>
          <w:tab w:val="clear" w:pos="2340"/>
          <w:tab w:val="num" w:pos="426"/>
        </w:tabs>
        <w:spacing w:line="280" w:lineRule="atLeast"/>
        <w:ind w:left="426" w:right="23" w:hanging="426"/>
        <w:jc w:val="both"/>
        <w:rPr>
          <w:rFonts w:ascii="Arial" w:hAnsi="Arial" w:cs="Arial"/>
        </w:rPr>
      </w:pPr>
      <w:r w:rsidRPr="00A95232">
        <w:rPr>
          <w:rFonts w:ascii="Arial" w:hAnsi="Arial" w:cs="Arial"/>
          <w:b/>
        </w:rPr>
        <w:t>kopie výpisu z obchodního rejstříku</w:t>
      </w:r>
      <w:r w:rsidRPr="00A95232">
        <w:rPr>
          <w:rFonts w:ascii="Arial" w:hAnsi="Arial" w:cs="Arial"/>
        </w:rPr>
        <w:t xml:space="preserve"> nebo jiné evidence, pokud je v ní </w:t>
      </w:r>
      <w:r w:rsidR="007B67C7">
        <w:rPr>
          <w:rFonts w:ascii="Arial" w:hAnsi="Arial" w:cs="Arial"/>
        </w:rPr>
        <w:t>navrhovatel</w:t>
      </w:r>
      <w:r w:rsidRPr="00A95232">
        <w:rPr>
          <w:rFonts w:ascii="Arial" w:hAnsi="Arial" w:cs="Arial"/>
        </w:rPr>
        <w:t xml:space="preserve"> zapsán, ne starší </w:t>
      </w:r>
      <w:r w:rsidRPr="00A95232">
        <w:rPr>
          <w:rFonts w:ascii="Arial" w:hAnsi="Arial" w:cs="Arial"/>
          <w:u w:val="single"/>
        </w:rPr>
        <w:t>90 kalendářních dnů</w:t>
      </w:r>
      <w:r w:rsidRPr="00A95232">
        <w:rPr>
          <w:rFonts w:ascii="Arial" w:hAnsi="Arial" w:cs="Arial"/>
        </w:rPr>
        <w:t xml:space="preserve"> ke dni podání nabídky,</w:t>
      </w:r>
    </w:p>
    <w:p w:rsidR="00894DC8" w:rsidRPr="00A95232" w:rsidRDefault="00894DC8" w:rsidP="00894DC8">
      <w:pPr>
        <w:numPr>
          <w:ilvl w:val="0"/>
          <w:numId w:val="4"/>
        </w:numPr>
        <w:tabs>
          <w:tab w:val="clear" w:pos="2340"/>
        </w:tabs>
        <w:spacing w:line="280" w:lineRule="atLeast"/>
        <w:ind w:left="426" w:right="23" w:hanging="426"/>
        <w:jc w:val="both"/>
        <w:rPr>
          <w:rFonts w:ascii="Arial" w:hAnsi="Arial" w:cs="Arial"/>
        </w:rPr>
      </w:pPr>
      <w:r w:rsidRPr="00A95232">
        <w:rPr>
          <w:rFonts w:ascii="Arial" w:hAnsi="Arial" w:cs="Arial"/>
          <w:b/>
        </w:rPr>
        <w:t>kopie dokladu o oprávnění k podnikání</w:t>
      </w:r>
      <w:r w:rsidRPr="00A95232">
        <w:rPr>
          <w:rFonts w:ascii="Arial" w:hAnsi="Arial" w:cs="Arial"/>
        </w:rPr>
        <w:t xml:space="preserve"> podle zvláštních právních předpisů v rozsahu odpovídajícím předmětu zakázky, zejména doklad prokazující příslušné živnostenské oprávnění či licenci.</w:t>
      </w:r>
    </w:p>
    <w:p w:rsidR="00C87A65" w:rsidRDefault="00C87A65" w:rsidP="00D97D6B">
      <w:pPr>
        <w:spacing w:line="280" w:lineRule="atLeast"/>
        <w:rPr>
          <w:rFonts w:ascii="Arial" w:hAnsi="Arial" w:cs="Arial"/>
        </w:rPr>
      </w:pPr>
    </w:p>
    <w:p w:rsidR="002F7587" w:rsidRDefault="002F758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C87A65" w:rsidRPr="00D97D6B" w:rsidRDefault="00C87A65" w:rsidP="00F6429B">
      <w:pPr>
        <w:spacing w:line="280" w:lineRule="atLeast"/>
        <w:rPr>
          <w:rFonts w:ascii="Arial" w:hAnsi="Arial" w:cs="Arial"/>
        </w:rPr>
      </w:pPr>
      <w:r w:rsidRPr="00894DC8">
        <w:rPr>
          <w:rFonts w:ascii="Arial" w:hAnsi="Arial" w:cs="Arial"/>
          <w:b/>
          <w:u w:val="single"/>
        </w:rPr>
        <w:lastRenderedPageBreak/>
        <w:t>Technické kvalifikační předpoklady</w:t>
      </w:r>
      <w:r>
        <w:rPr>
          <w:rFonts w:ascii="Arial" w:hAnsi="Arial" w:cs="Arial"/>
        </w:rPr>
        <w:t xml:space="preserve">: </w:t>
      </w:r>
    </w:p>
    <w:p w:rsidR="00894DC8" w:rsidRP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  <w:r w:rsidRPr="00894DC8">
        <w:rPr>
          <w:rFonts w:ascii="Arial" w:hAnsi="Arial" w:cs="Arial"/>
          <w:bCs/>
        </w:rPr>
        <w:t>Splnění technických kvalifikačních předpokladů bude prokázáno doložením:</w:t>
      </w:r>
    </w:p>
    <w:p w:rsidR="003447BD" w:rsidRDefault="003447BD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iCs/>
        </w:rPr>
      </w:pPr>
    </w:p>
    <w:p w:rsidR="00894DC8" w:rsidRPr="00894DC8" w:rsidRDefault="00894DC8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>S</w:t>
      </w:r>
      <w:r w:rsidRPr="00894DC8">
        <w:rPr>
          <w:rFonts w:ascii="Arial" w:hAnsi="Arial" w:cs="Arial"/>
          <w:b/>
          <w:iCs/>
        </w:rPr>
        <w:t xml:space="preserve">eznamu významných </w:t>
      </w:r>
      <w:r>
        <w:rPr>
          <w:rFonts w:ascii="Arial" w:hAnsi="Arial" w:cs="Arial"/>
          <w:b/>
          <w:iCs/>
        </w:rPr>
        <w:t xml:space="preserve">služeb </w:t>
      </w:r>
      <w:r w:rsidRPr="00894DC8">
        <w:rPr>
          <w:rFonts w:ascii="Arial" w:hAnsi="Arial" w:cs="Arial"/>
          <w:b/>
          <w:iCs/>
        </w:rPr>
        <w:t>vč. příslušných příloh</w:t>
      </w:r>
      <w:r w:rsidRPr="00894DC8">
        <w:rPr>
          <w:rFonts w:ascii="Arial" w:hAnsi="Arial" w:cs="Arial"/>
          <w:iCs/>
        </w:rPr>
        <w:t xml:space="preserve">, který bude obsahovat alespoň </w:t>
      </w:r>
      <w:r>
        <w:rPr>
          <w:rFonts w:ascii="Arial" w:hAnsi="Arial" w:cs="Arial"/>
          <w:b/>
          <w:iCs/>
        </w:rPr>
        <w:t>služby</w:t>
      </w:r>
      <w:r w:rsidRPr="00894DC8">
        <w:rPr>
          <w:rFonts w:ascii="Arial" w:hAnsi="Arial" w:cs="Arial"/>
          <w:iCs/>
        </w:rPr>
        <w:t xml:space="preserve"> obdobného charakteru a rozsahu </w:t>
      </w:r>
      <w:r>
        <w:rPr>
          <w:rFonts w:ascii="Arial" w:hAnsi="Arial" w:cs="Arial"/>
          <w:iCs/>
        </w:rPr>
        <w:t xml:space="preserve">poskytnuté </w:t>
      </w:r>
      <w:r w:rsidR="007B67C7">
        <w:rPr>
          <w:rFonts w:ascii="Arial" w:hAnsi="Arial" w:cs="Arial"/>
          <w:iCs/>
        </w:rPr>
        <w:t>navrhova</w:t>
      </w:r>
      <w:r>
        <w:rPr>
          <w:rFonts w:ascii="Arial" w:hAnsi="Arial" w:cs="Arial"/>
          <w:iCs/>
        </w:rPr>
        <w:t xml:space="preserve">telem </w:t>
      </w:r>
      <w:r w:rsidRPr="00894DC8">
        <w:rPr>
          <w:rFonts w:ascii="Arial" w:hAnsi="Arial" w:cs="Arial"/>
          <w:iCs/>
        </w:rPr>
        <w:t>v posledních 3 letech.</w:t>
      </w:r>
    </w:p>
    <w:p w:rsidR="00F6429B" w:rsidRDefault="00F6429B" w:rsidP="00F6429B">
      <w:pPr>
        <w:pStyle w:val="Odstavecseseznamem"/>
        <w:autoSpaceDE w:val="0"/>
        <w:autoSpaceDN w:val="0"/>
        <w:adjustRightInd w:val="0"/>
        <w:spacing w:line="280" w:lineRule="atLeast"/>
        <w:ind w:left="0"/>
        <w:jc w:val="both"/>
        <w:rPr>
          <w:rFonts w:ascii="Arial" w:hAnsi="Arial" w:cs="Arial"/>
          <w:iCs/>
        </w:rPr>
      </w:pPr>
    </w:p>
    <w:p w:rsidR="00894DC8" w:rsidRDefault="00894DC8" w:rsidP="00F6429B">
      <w:pPr>
        <w:pStyle w:val="Odstavecseseznamem"/>
        <w:autoSpaceDE w:val="0"/>
        <w:autoSpaceDN w:val="0"/>
        <w:adjustRightInd w:val="0"/>
        <w:spacing w:line="280" w:lineRule="atLeast"/>
        <w:ind w:left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 seznamu musí jednoznačně vyplývat: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 objednatele a jeho kontaktní osoba, 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název, popis (rozsah) a předmět služeb 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hodnota v Kč bez DPH </w:t>
      </w:r>
      <w:r>
        <w:rPr>
          <w:rFonts w:ascii="Arial" w:hAnsi="Arial" w:cs="Arial"/>
        </w:rPr>
        <w:t xml:space="preserve">poskytnuté služby a </w:t>
      </w:r>
    </w:p>
    <w:p w:rsidR="00894DC8" w:rsidRP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doba poskytování služby. </w:t>
      </w:r>
    </w:p>
    <w:p w:rsidR="00F6429B" w:rsidRDefault="00F6429B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894DC8" w:rsidRDefault="00894DC8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Seznam </w:t>
      </w:r>
      <w:proofErr w:type="spellStart"/>
      <w:r w:rsidRPr="00894DC8">
        <w:rPr>
          <w:rFonts w:ascii="Arial" w:hAnsi="Arial" w:cs="Arial"/>
        </w:rPr>
        <w:t>výzvnamných</w:t>
      </w:r>
      <w:proofErr w:type="spellEnd"/>
      <w:r w:rsidRPr="00894DC8">
        <w:rPr>
          <w:rFonts w:ascii="Arial" w:hAnsi="Arial" w:cs="Arial"/>
        </w:rPr>
        <w:t xml:space="preserve"> služeb</w:t>
      </w:r>
      <w:r>
        <w:rPr>
          <w:rFonts w:ascii="Arial" w:hAnsi="Arial" w:cs="Arial"/>
        </w:rPr>
        <w:t xml:space="preserve"> musí mít formu </w:t>
      </w:r>
      <w:r w:rsidRPr="00894DC8">
        <w:rPr>
          <w:rFonts w:ascii="Arial" w:hAnsi="Arial" w:cs="Arial"/>
          <w:b/>
          <w:u w:val="single"/>
        </w:rPr>
        <w:t>čestného prohlášení</w:t>
      </w:r>
      <w:r>
        <w:rPr>
          <w:rFonts w:ascii="Arial" w:hAnsi="Arial" w:cs="Arial"/>
        </w:rPr>
        <w:t xml:space="preserve"> </w:t>
      </w:r>
      <w:r w:rsidR="00677FD4">
        <w:rPr>
          <w:rFonts w:ascii="Arial" w:hAnsi="Arial" w:cs="Arial"/>
        </w:rPr>
        <w:t>navrhovatele</w:t>
      </w:r>
      <w:r>
        <w:rPr>
          <w:rFonts w:ascii="Arial" w:hAnsi="Arial" w:cs="Arial"/>
        </w:rPr>
        <w:t>.</w:t>
      </w:r>
    </w:p>
    <w:p w:rsidR="00F6429B" w:rsidRDefault="00F6429B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894DC8" w:rsidRDefault="00894DC8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Přílohou tohoto seznamu musí být </w:t>
      </w:r>
      <w:r>
        <w:rPr>
          <w:rFonts w:ascii="Arial" w:hAnsi="Arial" w:cs="Arial"/>
          <w:b/>
        </w:rPr>
        <w:t>osvědčení vydaná objednateli těchto služeb</w:t>
      </w:r>
      <w:r>
        <w:rPr>
          <w:rFonts w:ascii="Arial" w:hAnsi="Arial" w:cs="Arial"/>
        </w:rPr>
        <w:t>.</w:t>
      </w:r>
    </w:p>
    <w:p w:rsidR="00F6429B" w:rsidRDefault="00F6429B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894DC8" w:rsidRDefault="00894DC8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Osvědčení </w:t>
      </w:r>
      <w:r w:rsidR="007B67C7">
        <w:rPr>
          <w:rFonts w:ascii="Arial" w:hAnsi="Arial" w:cs="Arial"/>
        </w:rPr>
        <w:t>objednatele</w:t>
      </w:r>
      <w:r>
        <w:rPr>
          <w:rFonts w:ascii="Arial" w:hAnsi="Arial" w:cs="Arial"/>
        </w:rPr>
        <w:t xml:space="preserve"> o poskytnuté službě musí obsahovat následující údaje: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 objednatele, 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název, popis (rozsah) a předmět služeb, včetně vyobrazení loga,  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hodnota v Kč bez DPH </w:t>
      </w:r>
      <w:r>
        <w:rPr>
          <w:rFonts w:ascii="Arial" w:hAnsi="Arial" w:cs="Arial"/>
        </w:rPr>
        <w:t xml:space="preserve">poskytnuté služby a </w:t>
      </w:r>
    </w:p>
    <w:p w:rsidR="00894DC8" w:rsidRP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doba poskytování služby. </w:t>
      </w:r>
    </w:p>
    <w:p w:rsidR="00F6429B" w:rsidRDefault="00F6429B" w:rsidP="00F6429B">
      <w:pPr>
        <w:spacing w:line="280" w:lineRule="atLeast"/>
        <w:jc w:val="both"/>
        <w:rPr>
          <w:rFonts w:ascii="Arial" w:hAnsi="Arial" w:cs="Arial"/>
        </w:rPr>
      </w:pPr>
    </w:p>
    <w:p w:rsidR="00747F91" w:rsidRDefault="00677FD4" w:rsidP="00F6429B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Navrhovatel</w:t>
      </w:r>
      <w:r w:rsidR="00894DC8">
        <w:rPr>
          <w:rFonts w:ascii="Arial" w:hAnsi="Arial" w:cs="Arial"/>
        </w:rPr>
        <w:t xml:space="preserve"> splňuje tento kvalifikační předpoklad, pokud v posledních 3 letech </w:t>
      </w:r>
      <w:r w:rsidR="00747F91">
        <w:rPr>
          <w:rFonts w:ascii="Arial" w:hAnsi="Arial" w:cs="Arial"/>
        </w:rPr>
        <w:t>poskytoval</w:t>
      </w:r>
      <w:r w:rsidR="00894DC8">
        <w:rPr>
          <w:rFonts w:ascii="Arial" w:hAnsi="Arial" w:cs="Arial"/>
        </w:rPr>
        <w:t xml:space="preserve"> </w:t>
      </w:r>
    </w:p>
    <w:p w:rsidR="00894DC8" w:rsidRDefault="00894DC8" w:rsidP="00E86A27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 w:rsidRPr="00747F91">
        <w:rPr>
          <w:rFonts w:ascii="Arial" w:hAnsi="Arial" w:cs="Arial"/>
          <w:b/>
          <w:u w:val="single"/>
        </w:rPr>
        <w:t xml:space="preserve">min. 3 služby, jejichž předmětem bylo </w:t>
      </w:r>
      <w:r w:rsidR="00747F91">
        <w:rPr>
          <w:rFonts w:ascii="Arial" w:hAnsi="Arial" w:cs="Arial"/>
          <w:b/>
          <w:u w:val="single"/>
        </w:rPr>
        <w:t xml:space="preserve">navržení loga </w:t>
      </w:r>
    </w:p>
    <w:p w:rsidR="00747F91" w:rsidRDefault="00747F91" w:rsidP="00E86A27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min. 3 služby, jejichž předmětem bylo zpracování grafického manuálu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D7447B" w:rsidRDefault="00D7447B" w:rsidP="00F6429B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 osvědčení přitom může potvrzovat jak navržení loga tak zpracování grafického manuálu v rámci jedné služby, je však nezbytné, aby toto z osvědčení jednoznačně vyplývalo.  </w:t>
      </w:r>
    </w:p>
    <w:p w:rsidR="00D7447B" w:rsidRDefault="00D7447B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894DC8" w:rsidRPr="00894DC8" w:rsidRDefault="00894DC8" w:rsidP="00F6429B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r w:rsidRPr="00894DC8">
        <w:rPr>
          <w:rFonts w:ascii="Arial" w:hAnsi="Arial" w:cs="Arial"/>
          <w:b/>
          <w:u w:val="single"/>
        </w:rPr>
        <w:t>Forma splnění kvalifikace: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894DC8" w:rsidRPr="00894DC8" w:rsidRDefault="00677FD4" w:rsidP="00F6429B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Navrhovatel</w:t>
      </w:r>
      <w:r w:rsidR="00894DC8" w:rsidRPr="00894DC8">
        <w:rPr>
          <w:rFonts w:ascii="Arial" w:hAnsi="Arial" w:cs="Arial"/>
        </w:rPr>
        <w:t xml:space="preserve"> předkládá doklady prokazující splnění kvalifikace ve formě prosté kopie, není-li dále uvedeno jinak. Vyhlašovatel má právo požadovat po vybraném uchazeči před uzavřením smlouvy předložení originálů nebo úředně ověřených kopií dokladů prokazujících splnění kvalifikace.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894DC8" w:rsidRP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Pokud za </w:t>
      </w:r>
      <w:r w:rsidR="007B67C7">
        <w:rPr>
          <w:rFonts w:ascii="Arial" w:hAnsi="Arial" w:cs="Arial"/>
        </w:rPr>
        <w:t>navrhovatele</w:t>
      </w:r>
      <w:r w:rsidRPr="00894DC8">
        <w:rPr>
          <w:rFonts w:ascii="Arial" w:hAnsi="Arial" w:cs="Arial"/>
        </w:rPr>
        <w:t xml:space="preserve"> jedná zmocněnec na základě plné moci, musí být v nabídce předložena plná moc v originále nebo v úředně ověřené kopii. </w:t>
      </w:r>
      <w:r w:rsidR="00677FD4">
        <w:rPr>
          <w:rFonts w:ascii="Arial" w:hAnsi="Arial" w:cs="Arial"/>
        </w:rPr>
        <w:t>Navrhovatel</w:t>
      </w:r>
      <w:r w:rsidRPr="00894DC8">
        <w:rPr>
          <w:rFonts w:ascii="Arial" w:hAnsi="Arial" w:cs="Arial"/>
        </w:rPr>
        <w:t xml:space="preserve"> je povinen prokázat splnění kvalifikace ve lhůtě pro podání návrhů. 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  <w:bookmarkStart w:id="1" w:name="_Toc442373971"/>
      <w:bookmarkStart w:id="2" w:name="_Toc442373972"/>
      <w:bookmarkStart w:id="3" w:name="_Toc442373973"/>
      <w:bookmarkStart w:id="4" w:name="_Toc442373974"/>
      <w:bookmarkStart w:id="5" w:name="_Toc442373975"/>
      <w:bookmarkStart w:id="6" w:name="_Toc442373976"/>
      <w:bookmarkStart w:id="7" w:name="_Toc442373977"/>
      <w:bookmarkEnd w:id="1"/>
      <w:bookmarkEnd w:id="2"/>
      <w:bookmarkEnd w:id="3"/>
      <w:bookmarkEnd w:id="4"/>
      <w:bookmarkEnd w:id="5"/>
      <w:bookmarkEnd w:id="6"/>
      <w:bookmarkEnd w:id="7"/>
    </w:p>
    <w:p w:rsidR="00894DC8" w:rsidRP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Neprokáže-li </w:t>
      </w:r>
      <w:r w:rsidR="0083501D">
        <w:rPr>
          <w:rFonts w:ascii="Arial" w:hAnsi="Arial" w:cs="Arial"/>
        </w:rPr>
        <w:t>navrhovatel</w:t>
      </w:r>
      <w:r w:rsidRPr="00894DC8">
        <w:rPr>
          <w:rFonts w:ascii="Arial" w:hAnsi="Arial" w:cs="Arial"/>
        </w:rPr>
        <w:t xml:space="preserve"> splnění kvalifikace, bude vyloučen z účasti v soutěži. Vyhlašovatel bezodkladně písemně oznámí </w:t>
      </w:r>
      <w:r w:rsidR="007B67C7">
        <w:rPr>
          <w:rFonts w:ascii="Arial" w:hAnsi="Arial" w:cs="Arial"/>
        </w:rPr>
        <w:t>navrhovateli</w:t>
      </w:r>
      <w:r w:rsidRPr="00894DC8">
        <w:rPr>
          <w:rFonts w:ascii="Arial" w:hAnsi="Arial" w:cs="Arial"/>
        </w:rPr>
        <w:t xml:space="preserve"> své rozhodnutí o jeho vyloučení s uvedením důvodu.</w:t>
      </w:r>
    </w:p>
    <w:p w:rsidR="00BC5E0F" w:rsidRPr="00D97D6B" w:rsidRDefault="00BC5E0F" w:rsidP="00DD7BB1">
      <w:pPr>
        <w:spacing w:line="280" w:lineRule="atLeast"/>
        <w:ind w:right="23"/>
        <w:jc w:val="both"/>
        <w:rPr>
          <w:rFonts w:ascii="Arial" w:hAnsi="Arial" w:cs="Arial"/>
        </w:rPr>
      </w:pPr>
    </w:p>
    <w:p w:rsidR="00DD7BB1" w:rsidRPr="00D97D6B" w:rsidRDefault="00DD7BB1" w:rsidP="00DD7BB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PRŮBĚH SOUTĚŽE </w:t>
      </w:r>
    </w:p>
    <w:p w:rsidR="00DD7BB1" w:rsidRPr="00DD7BB1" w:rsidRDefault="00DD7BB1" w:rsidP="00DD7BB1">
      <w:pPr>
        <w:spacing w:line="280" w:lineRule="atLeast"/>
        <w:ind w:right="23"/>
        <w:jc w:val="both"/>
        <w:rPr>
          <w:rFonts w:ascii="Arial" w:hAnsi="Arial" w:cs="Arial"/>
          <w:b/>
          <w:color w:val="FFFFFF" w:themeColor="background1"/>
          <w:u w:val="single"/>
        </w:rPr>
      </w:pPr>
    </w:p>
    <w:p w:rsidR="00DD7BB1" w:rsidRPr="00DD7BB1" w:rsidRDefault="00DD7BB1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První </w:t>
      </w:r>
      <w:r w:rsidRPr="00DD7BB1">
        <w:rPr>
          <w:rFonts w:ascii="Arial" w:hAnsi="Arial" w:cs="Arial"/>
          <w:b/>
          <w:u w:val="single"/>
        </w:rPr>
        <w:t>kolo soutěže</w:t>
      </w:r>
    </w:p>
    <w:p w:rsidR="009B1E68" w:rsidRDefault="009B1E68" w:rsidP="00900528">
      <w:pPr>
        <w:spacing w:line="280" w:lineRule="atLeast"/>
        <w:jc w:val="both"/>
        <w:rPr>
          <w:rFonts w:ascii="Arial" w:hAnsi="Arial" w:cs="Arial"/>
        </w:rPr>
      </w:pPr>
    </w:p>
    <w:p w:rsidR="00900528" w:rsidRDefault="00900528" w:rsidP="00900528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Ihned po konci lhůty pro podání nabídek </w:t>
      </w:r>
      <w:r w:rsidR="00FD7B9B">
        <w:rPr>
          <w:rFonts w:ascii="Arial" w:hAnsi="Arial" w:cs="Arial"/>
        </w:rPr>
        <w:t xml:space="preserve">do prvního kola </w:t>
      </w:r>
      <w:r>
        <w:rPr>
          <w:rFonts w:ascii="Arial" w:hAnsi="Arial" w:cs="Arial"/>
        </w:rPr>
        <w:t xml:space="preserve">zahájí </w:t>
      </w:r>
      <w:r w:rsidR="003447BD">
        <w:rPr>
          <w:rFonts w:ascii="Arial" w:hAnsi="Arial" w:cs="Arial"/>
        </w:rPr>
        <w:t xml:space="preserve">nejméně </w:t>
      </w:r>
      <w:r>
        <w:rPr>
          <w:rFonts w:ascii="Arial" w:hAnsi="Arial" w:cs="Arial"/>
        </w:rPr>
        <w:t xml:space="preserve">pětičlenná </w:t>
      </w:r>
      <w:r w:rsidR="00E86A27" w:rsidRPr="00213FC0">
        <w:rPr>
          <w:rFonts w:ascii="Arial" w:hAnsi="Arial" w:cs="Arial"/>
        </w:rPr>
        <w:t>hodnotitelsk</w:t>
      </w:r>
      <w:r w:rsidR="00E86A27">
        <w:rPr>
          <w:rFonts w:ascii="Arial" w:hAnsi="Arial" w:cs="Arial"/>
        </w:rPr>
        <w:t xml:space="preserve">á komise </w:t>
      </w:r>
      <w:r>
        <w:rPr>
          <w:rFonts w:ascii="Arial" w:hAnsi="Arial" w:cs="Arial"/>
        </w:rPr>
        <w:t>jmenovaná vyhlašovatelem svoji činnost</w:t>
      </w:r>
      <w:r w:rsidR="00E86A27">
        <w:rPr>
          <w:rFonts w:ascii="Arial" w:hAnsi="Arial" w:cs="Arial"/>
        </w:rPr>
        <w:t>. Hodnotitelská</w:t>
      </w:r>
      <w:r>
        <w:rPr>
          <w:rFonts w:ascii="Arial" w:hAnsi="Arial" w:cs="Arial"/>
        </w:rPr>
        <w:t xml:space="preserve"> komise všechny ve lhůtě obdržené nabídky otevře a posoudí, zda splňují požadavky a náležitosti vyhlašovatele stanovené v těchto soutěžních podmínkách. </w:t>
      </w:r>
    </w:p>
    <w:p w:rsidR="00900528" w:rsidRDefault="00900528" w:rsidP="00900528">
      <w:pPr>
        <w:spacing w:line="280" w:lineRule="atLeast"/>
        <w:jc w:val="both"/>
        <w:rPr>
          <w:rFonts w:ascii="Arial" w:hAnsi="Arial" w:cs="Arial"/>
        </w:rPr>
      </w:pPr>
    </w:p>
    <w:p w:rsidR="00E71907" w:rsidRDefault="00E71907" w:rsidP="00900528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Nabídky </w:t>
      </w:r>
      <w:r w:rsidRPr="00213FC0">
        <w:rPr>
          <w:rFonts w:ascii="Arial" w:hAnsi="Arial" w:cs="Arial"/>
        </w:rPr>
        <w:t xml:space="preserve">splňující všechny </w:t>
      </w:r>
      <w:r>
        <w:rPr>
          <w:rFonts w:ascii="Arial" w:hAnsi="Arial" w:cs="Arial"/>
        </w:rPr>
        <w:t xml:space="preserve">požadavky a </w:t>
      </w:r>
      <w:r w:rsidRPr="00213FC0">
        <w:rPr>
          <w:rFonts w:ascii="Arial" w:hAnsi="Arial" w:cs="Arial"/>
        </w:rPr>
        <w:t xml:space="preserve">náležitosti budou </w:t>
      </w:r>
      <w:r>
        <w:rPr>
          <w:rFonts w:ascii="Arial" w:hAnsi="Arial" w:cs="Arial"/>
        </w:rPr>
        <w:t xml:space="preserve">dále </w:t>
      </w:r>
      <w:r w:rsidRPr="00213FC0">
        <w:rPr>
          <w:rFonts w:ascii="Arial" w:hAnsi="Arial" w:cs="Arial"/>
        </w:rPr>
        <w:t xml:space="preserve">posouzeny </w:t>
      </w:r>
      <w:r>
        <w:rPr>
          <w:rFonts w:ascii="Arial" w:hAnsi="Arial" w:cs="Arial"/>
        </w:rPr>
        <w:t xml:space="preserve">a hodnotitelská komise vybere do druhého kola </w:t>
      </w:r>
      <w:r w:rsidRPr="00900528">
        <w:rPr>
          <w:rFonts w:ascii="Arial" w:hAnsi="Arial" w:cs="Arial"/>
          <w:b/>
        </w:rPr>
        <w:t xml:space="preserve">3 nejlepší </w:t>
      </w:r>
      <w:r>
        <w:rPr>
          <w:rFonts w:ascii="Arial" w:hAnsi="Arial" w:cs="Arial"/>
          <w:b/>
        </w:rPr>
        <w:t xml:space="preserve">soutěžní </w:t>
      </w:r>
      <w:r w:rsidRPr="00900528">
        <w:rPr>
          <w:rFonts w:ascii="Arial" w:hAnsi="Arial" w:cs="Arial"/>
          <w:b/>
        </w:rPr>
        <w:t>návrhy</w:t>
      </w:r>
      <w:r>
        <w:rPr>
          <w:rFonts w:ascii="Arial" w:hAnsi="Arial" w:cs="Arial"/>
        </w:rPr>
        <w:t xml:space="preserve">. Své rozhodnutí hodnotitelská komise odůvodní. </w:t>
      </w:r>
    </w:p>
    <w:p w:rsidR="00E71907" w:rsidRDefault="00E71907" w:rsidP="00900528">
      <w:pPr>
        <w:spacing w:line="280" w:lineRule="atLeast"/>
        <w:jc w:val="both"/>
        <w:rPr>
          <w:rFonts w:ascii="Arial" w:hAnsi="Arial" w:cs="Arial"/>
        </w:rPr>
      </w:pPr>
    </w:p>
    <w:p w:rsidR="00201D64" w:rsidRDefault="00900528" w:rsidP="00900528">
      <w:pPr>
        <w:spacing w:line="280" w:lineRule="atLeast"/>
        <w:jc w:val="both"/>
        <w:rPr>
          <w:rFonts w:ascii="Arial" w:hAnsi="Arial" w:cs="Arial"/>
        </w:rPr>
      </w:pPr>
      <w:r w:rsidRPr="00DD7BB1">
        <w:rPr>
          <w:rFonts w:ascii="Arial" w:hAnsi="Arial" w:cs="Arial"/>
        </w:rPr>
        <w:t xml:space="preserve">Každý navrhovatel může </w:t>
      </w:r>
      <w:r>
        <w:rPr>
          <w:rFonts w:ascii="Arial" w:hAnsi="Arial" w:cs="Arial"/>
        </w:rPr>
        <w:t xml:space="preserve">v nabídce </w:t>
      </w:r>
      <w:r w:rsidRPr="00DD7BB1">
        <w:rPr>
          <w:rFonts w:ascii="Arial" w:hAnsi="Arial" w:cs="Arial"/>
        </w:rPr>
        <w:t xml:space="preserve">předložit </w:t>
      </w:r>
      <w:r w:rsidRPr="00201D64">
        <w:rPr>
          <w:rFonts w:ascii="Arial" w:hAnsi="Arial" w:cs="Arial"/>
          <w:b/>
          <w:u w:val="single"/>
        </w:rPr>
        <w:t xml:space="preserve">maximálně 3 </w:t>
      </w:r>
      <w:r w:rsidR="00E71907" w:rsidRPr="00201D64">
        <w:rPr>
          <w:rFonts w:ascii="Arial" w:hAnsi="Arial" w:cs="Arial"/>
          <w:b/>
          <w:u w:val="single"/>
        </w:rPr>
        <w:t xml:space="preserve">soutěžní </w:t>
      </w:r>
      <w:r w:rsidRPr="00201D64">
        <w:rPr>
          <w:rFonts w:ascii="Arial" w:hAnsi="Arial" w:cs="Arial"/>
          <w:b/>
          <w:u w:val="single"/>
        </w:rPr>
        <w:t>návrhy</w:t>
      </w:r>
      <w:r w:rsidRPr="00DD7BB1">
        <w:rPr>
          <w:rFonts w:ascii="Arial" w:hAnsi="Arial" w:cs="Arial"/>
        </w:rPr>
        <w:t xml:space="preserve">. </w:t>
      </w:r>
    </w:p>
    <w:p w:rsidR="00201D64" w:rsidRPr="00BC5E0F" w:rsidRDefault="00900528" w:rsidP="00201D64">
      <w:pPr>
        <w:pStyle w:val="Odstavecseseznamem"/>
        <w:numPr>
          <w:ilvl w:val="0"/>
          <w:numId w:val="16"/>
        </w:numPr>
        <w:spacing w:line="280" w:lineRule="atLeast"/>
        <w:jc w:val="both"/>
        <w:rPr>
          <w:rFonts w:ascii="Arial" w:hAnsi="Arial" w:cs="Arial"/>
          <w:b/>
        </w:rPr>
      </w:pPr>
      <w:r w:rsidRPr="00BC5E0F">
        <w:rPr>
          <w:rFonts w:ascii="Arial" w:hAnsi="Arial" w:cs="Arial"/>
          <w:b/>
        </w:rPr>
        <w:t xml:space="preserve">Ke každému </w:t>
      </w:r>
      <w:r w:rsidR="00E71907" w:rsidRPr="00BC5E0F">
        <w:rPr>
          <w:rFonts w:ascii="Arial" w:hAnsi="Arial" w:cs="Arial"/>
          <w:b/>
        </w:rPr>
        <w:t xml:space="preserve">soutěžnímu </w:t>
      </w:r>
      <w:r w:rsidRPr="00BC5E0F">
        <w:rPr>
          <w:rFonts w:ascii="Arial" w:hAnsi="Arial" w:cs="Arial"/>
          <w:b/>
        </w:rPr>
        <w:t>návrhu navrhovatel předloží:</w:t>
      </w:r>
    </w:p>
    <w:p w:rsidR="00BC5E0F" w:rsidRPr="00201D64" w:rsidRDefault="00BC5E0F" w:rsidP="00BC5E0F">
      <w:pPr>
        <w:pStyle w:val="Odstavecseseznamem"/>
        <w:numPr>
          <w:ilvl w:val="1"/>
          <w:numId w:val="16"/>
        </w:numPr>
        <w:contextualSpacing w:val="0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návrh loga/logotypu </w:t>
      </w:r>
      <w:r>
        <w:rPr>
          <w:rFonts w:ascii="Arial" w:hAnsi="Arial" w:cs="Arial"/>
        </w:rPr>
        <w:t xml:space="preserve">v obou </w:t>
      </w:r>
      <w:r w:rsidRPr="00201D64">
        <w:rPr>
          <w:rFonts w:ascii="Arial" w:hAnsi="Arial" w:cs="Arial"/>
        </w:rPr>
        <w:t>variant</w:t>
      </w:r>
      <w:r>
        <w:rPr>
          <w:rFonts w:ascii="Arial" w:hAnsi="Arial" w:cs="Arial"/>
        </w:rPr>
        <w:t>ách</w:t>
      </w:r>
      <w:r w:rsidRPr="00201D64">
        <w:rPr>
          <w:rFonts w:ascii="Arial" w:hAnsi="Arial" w:cs="Arial"/>
        </w:rPr>
        <w:t xml:space="preserve">: </w:t>
      </w:r>
      <w:r w:rsidRPr="00BC5E0F">
        <w:rPr>
          <w:rFonts w:ascii="Arial" w:hAnsi="Arial" w:cs="Arial"/>
          <w:b/>
        </w:rPr>
        <w:t>Logo - grafická značka a Logo s textem</w:t>
      </w:r>
      <w:r w:rsidRPr="00201D64">
        <w:rPr>
          <w:rFonts w:ascii="Arial" w:hAnsi="Arial" w:cs="Arial"/>
        </w:rPr>
        <w:t xml:space="preserve"> (název instituce)</w:t>
      </w:r>
    </w:p>
    <w:p w:rsidR="00201D64" w:rsidRDefault="00201D64" w:rsidP="00201D64">
      <w:pPr>
        <w:pStyle w:val="Odstavecseseznamem"/>
        <w:numPr>
          <w:ilvl w:val="0"/>
          <w:numId w:val="30"/>
        </w:numPr>
        <w:spacing w:line="280" w:lineRule="atLeast"/>
        <w:jc w:val="both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návrh loga/logotypu ve formátu A4 v </w:t>
      </w:r>
      <w:r w:rsidRPr="00BC5E0F">
        <w:rPr>
          <w:rFonts w:ascii="Arial" w:hAnsi="Arial" w:cs="Arial"/>
          <w:b/>
        </w:rPr>
        <w:t>barevném a černobílém provedení</w:t>
      </w:r>
      <w:r>
        <w:rPr>
          <w:rFonts w:ascii="Arial" w:hAnsi="Arial" w:cs="Arial"/>
        </w:rPr>
        <w:t xml:space="preserve"> a </w:t>
      </w:r>
    </w:p>
    <w:p w:rsidR="00900528" w:rsidRPr="00201D64" w:rsidRDefault="00900528" w:rsidP="00201D64">
      <w:pPr>
        <w:pStyle w:val="Odstavecseseznamem"/>
        <w:numPr>
          <w:ilvl w:val="0"/>
          <w:numId w:val="30"/>
        </w:numPr>
        <w:spacing w:line="280" w:lineRule="atLeast"/>
        <w:jc w:val="both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připojí </w:t>
      </w:r>
      <w:r w:rsidRPr="00BC5E0F">
        <w:rPr>
          <w:rFonts w:ascii="Arial" w:hAnsi="Arial" w:cs="Arial"/>
          <w:b/>
        </w:rPr>
        <w:t>krátkou písemnou informaci</w:t>
      </w:r>
      <w:r w:rsidRPr="00201D64">
        <w:rPr>
          <w:rFonts w:ascii="Arial" w:hAnsi="Arial" w:cs="Arial"/>
        </w:rPr>
        <w:t xml:space="preserve"> o tom, co chtěl svou prací zdůraznit, jaká je symbolika návrhu apod.  </w:t>
      </w:r>
    </w:p>
    <w:p w:rsidR="00900528" w:rsidRDefault="00900528" w:rsidP="00DD7BB1">
      <w:pPr>
        <w:spacing w:line="280" w:lineRule="atLeast"/>
        <w:jc w:val="both"/>
        <w:rPr>
          <w:rFonts w:ascii="Arial" w:hAnsi="Arial" w:cs="Arial"/>
        </w:rPr>
      </w:pPr>
    </w:p>
    <w:p w:rsidR="00DD7BB1" w:rsidRPr="00213FC0" w:rsidRDefault="00DD7BB1" w:rsidP="00DD7BB1">
      <w:pPr>
        <w:spacing w:line="280" w:lineRule="atLeast"/>
        <w:jc w:val="both"/>
        <w:rPr>
          <w:rFonts w:ascii="Arial" w:hAnsi="Arial" w:cs="Arial"/>
        </w:rPr>
      </w:pPr>
      <w:r w:rsidRPr="00213FC0">
        <w:rPr>
          <w:rFonts w:ascii="Arial" w:hAnsi="Arial" w:cs="Arial"/>
        </w:rPr>
        <w:t xml:space="preserve">Postup do druhého kola bude vybraným </w:t>
      </w:r>
      <w:r w:rsidR="00E71907">
        <w:rPr>
          <w:rFonts w:ascii="Arial" w:hAnsi="Arial" w:cs="Arial"/>
        </w:rPr>
        <w:t>navrhovatelům</w:t>
      </w:r>
      <w:r w:rsidRPr="00213FC0">
        <w:rPr>
          <w:rFonts w:ascii="Arial" w:hAnsi="Arial" w:cs="Arial"/>
        </w:rPr>
        <w:t xml:space="preserve"> písemně oznámen kontaktní osobou </w:t>
      </w:r>
      <w:r w:rsidR="00900528">
        <w:rPr>
          <w:rFonts w:ascii="Arial" w:hAnsi="Arial" w:cs="Arial"/>
        </w:rPr>
        <w:t>vyhlašovatele, spolu s</w:t>
      </w:r>
      <w:r w:rsidR="00BB29A4">
        <w:rPr>
          <w:rFonts w:ascii="Arial" w:hAnsi="Arial" w:cs="Arial"/>
        </w:rPr>
        <w:t> </w:t>
      </w:r>
      <w:r w:rsidR="00BB29A4" w:rsidRPr="00FD7B9B">
        <w:rPr>
          <w:rFonts w:ascii="Arial" w:hAnsi="Arial" w:cs="Arial"/>
          <w:b/>
        </w:rPr>
        <w:t xml:space="preserve">Výzvou na podání nabídky do </w:t>
      </w:r>
      <w:r w:rsidR="00900528" w:rsidRPr="00FD7B9B">
        <w:rPr>
          <w:rFonts w:ascii="Arial" w:hAnsi="Arial" w:cs="Arial"/>
          <w:b/>
        </w:rPr>
        <w:t>druhého kola soutěže</w:t>
      </w:r>
      <w:r w:rsidR="00BB29A4">
        <w:rPr>
          <w:rFonts w:ascii="Arial" w:hAnsi="Arial" w:cs="Arial"/>
        </w:rPr>
        <w:t>, která bude mimo jiné obsahovat i stanovení lhůty pro podání nabídek do 2. kola</w:t>
      </w:r>
      <w:r w:rsidR="00900528">
        <w:rPr>
          <w:rFonts w:ascii="Arial" w:hAnsi="Arial" w:cs="Arial"/>
        </w:rPr>
        <w:t xml:space="preserve">. </w:t>
      </w:r>
      <w:r w:rsidRPr="00213FC0">
        <w:rPr>
          <w:rFonts w:ascii="Arial" w:hAnsi="Arial" w:cs="Arial"/>
        </w:rPr>
        <w:t xml:space="preserve"> </w:t>
      </w:r>
    </w:p>
    <w:p w:rsidR="00900528" w:rsidRDefault="00900528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900528" w:rsidRPr="00900528" w:rsidRDefault="00900528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r w:rsidRPr="00900528">
        <w:rPr>
          <w:rFonts w:ascii="Arial" w:hAnsi="Arial" w:cs="Arial"/>
          <w:b/>
          <w:u w:val="single"/>
        </w:rPr>
        <w:t>Druhé kolo soutěže</w:t>
      </w:r>
    </w:p>
    <w:p w:rsidR="009B1E68" w:rsidRDefault="009B1E68" w:rsidP="00DD7BB1">
      <w:pPr>
        <w:spacing w:line="280" w:lineRule="atLeast"/>
        <w:jc w:val="both"/>
        <w:rPr>
          <w:rFonts w:ascii="Arial" w:hAnsi="Arial" w:cs="Arial"/>
        </w:rPr>
      </w:pPr>
    </w:p>
    <w:p w:rsidR="00DD7BB1" w:rsidRPr="00213FC0" w:rsidRDefault="00DD7BB1" w:rsidP="00DD7BB1">
      <w:pPr>
        <w:spacing w:line="280" w:lineRule="atLeast"/>
        <w:jc w:val="both"/>
        <w:rPr>
          <w:rFonts w:ascii="Arial" w:hAnsi="Arial" w:cs="Arial"/>
        </w:rPr>
      </w:pPr>
      <w:r w:rsidRPr="00213FC0">
        <w:rPr>
          <w:rFonts w:ascii="Arial" w:hAnsi="Arial" w:cs="Arial"/>
        </w:rPr>
        <w:t xml:space="preserve">Ve druhém kole jsou </w:t>
      </w:r>
      <w:r w:rsidR="00900528">
        <w:rPr>
          <w:rFonts w:ascii="Arial" w:hAnsi="Arial" w:cs="Arial"/>
        </w:rPr>
        <w:t xml:space="preserve">navrhovatelé </w:t>
      </w:r>
      <w:r w:rsidRPr="00213FC0">
        <w:rPr>
          <w:rFonts w:ascii="Arial" w:hAnsi="Arial" w:cs="Arial"/>
        </w:rPr>
        <w:t xml:space="preserve">povinni své návrhy dopracovat a předložit: </w:t>
      </w:r>
    </w:p>
    <w:p w:rsidR="00DD7BB1" w:rsidRPr="00900528" w:rsidRDefault="00DD7BB1" w:rsidP="00E86A27">
      <w:pPr>
        <w:pStyle w:val="Odstavecseseznamem"/>
        <w:numPr>
          <w:ilvl w:val="1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návrhy na formátu A4 barevné i černobílé dopracované podle případných požadavků </w:t>
      </w:r>
      <w:r w:rsidR="00900528">
        <w:rPr>
          <w:rFonts w:ascii="Arial" w:hAnsi="Arial" w:cs="Arial"/>
        </w:rPr>
        <w:t>vyhlašovatele</w:t>
      </w:r>
      <w:r w:rsidRPr="00900528">
        <w:rPr>
          <w:rFonts w:ascii="Arial" w:hAnsi="Arial" w:cs="Arial"/>
        </w:rPr>
        <w:t xml:space="preserve">, </w:t>
      </w:r>
    </w:p>
    <w:p w:rsidR="00DD7BB1" w:rsidRPr="00900528" w:rsidRDefault="00DD7BB1" w:rsidP="00E86A27">
      <w:pPr>
        <w:pStyle w:val="Odstavecseseznamem"/>
        <w:numPr>
          <w:ilvl w:val="1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elektronický návrh v křivkách (PDF, EPS, AI, COREL) na CD/DVD, </w:t>
      </w:r>
    </w:p>
    <w:p w:rsidR="00DD7BB1" w:rsidRPr="00900528" w:rsidRDefault="00DD7BB1" w:rsidP="00E86A27">
      <w:pPr>
        <w:pStyle w:val="Odstavecseseznamem"/>
        <w:numPr>
          <w:ilvl w:val="1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požadované návrhy praktické aplikace loga: </w:t>
      </w:r>
    </w:p>
    <w:p w:rsidR="00DD7BB1" w:rsidRPr="00900528" w:rsidRDefault="00DD7BB1" w:rsidP="00E86A27">
      <w:pPr>
        <w:pStyle w:val="Odstavecseseznamem"/>
        <w:numPr>
          <w:ilvl w:val="2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hlavičkový papír obsahující adresu, telefon, e-mail, webovou adresu, IČ </w:t>
      </w:r>
    </w:p>
    <w:p w:rsidR="00DD7BB1" w:rsidRPr="00900528" w:rsidRDefault="00DD7BB1" w:rsidP="00E86A27">
      <w:pPr>
        <w:pStyle w:val="Odstavecseseznamem"/>
        <w:numPr>
          <w:ilvl w:val="2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vizitka </w:t>
      </w:r>
      <w:r w:rsidR="00900528">
        <w:rPr>
          <w:rFonts w:ascii="Arial" w:hAnsi="Arial" w:cs="Arial"/>
        </w:rPr>
        <w:t>náměstka</w:t>
      </w:r>
      <w:r w:rsidRPr="00900528">
        <w:rPr>
          <w:rFonts w:ascii="Arial" w:hAnsi="Arial" w:cs="Arial"/>
        </w:rPr>
        <w:t xml:space="preserve">, vizitka vedoucího odboru </w:t>
      </w:r>
    </w:p>
    <w:p w:rsidR="00DD7BB1" w:rsidRPr="00900528" w:rsidRDefault="00DD7BB1" w:rsidP="00E86A27">
      <w:pPr>
        <w:pStyle w:val="Odstavecseseznamem"/>
        <w:numPr>
          <w:ilvl w:val="2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šablona prezentace PowerPoint </w:t>
      </w:r>
    </w:p>
    <w:p w:rsidR="00DD7BB1" w:rsidRPr="00900528" w:rsidRDefault="00DD7BB1" w:rsidP="00E86A27">
      <w:pPr>
        <w:pStyle w:val="Odstavecseseznamem"/>
        <w:numPr>
          <w:ilvl w:val="2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vizualizace použití k potisku propagačních předmětů (hrnek, propiska, tričko) </w:t>
      </w:r>
    </w:p>
    <w:p w:rsidR="00DD7BB1" w:rsidRPr="00900528" w:rsidRDefault="00DD7BB1" w:rsidP="00E86A27">
      <w:pPr>
        <w:pStyle w:val="Odstavecseseznamem"/>
        <w:numPr>
          <w:ilvl w:val="1"/>
          <w:numId w:val="17"/>
        </w:numPr>
        <w:spacing w:line="280" w:lineRule="atLeast"/>
        <w:jc w:val="both"/>
        <w:rPr>
          <w:rFonts w:ascii="Arial" w:hAnsi="Arial" w:cs="Arial"/>
        </w:rPr>
      </w:pPr>
      <w:r w:rsidRPr="00B71235">
        <w:rPr>
          <w:rFonts w:ascii="Arial" w:hAnsi="Arial" w:cs="Arial"/>
          <w:b/>
        </w:rPr>
        <w:t>podepsan</w:t>
      </w:r>
      <w:r w:rsidR="008925B3" w:rsidRPr="00B71235">
        <w:rPr>
          <w:rFonts w:ascii="Arial" w:hAnsi="Arial" w:cs="Arial"/>
          <w:b/>
        </w:rPr>
        <w:t>é</w:t>
      </w:r>
      <w:r w:rsidRPr="00B71235">
        <w:rPr>
          <w:rFonts w:ascii="Arial" w:hAnsi="Arial" w:cs="Arial"/>
          <w:b/>
        </w:rPr>
        <w:t xml:space="preserve"> návrh</w:t>
      </w:r>
      <w:r w:rsidR="008925B3" w:rsidRPr="00B71235">
        <w:rPr>
          <w:rFonts w:ascii="Arial" w:hAnsi="Arial" w:cs="Arial"/>
          <w:b/>
        </w:rPr>
        <w:t>y</w:t>
      </w:r>
      <w:r w:rsidRPr="00B71235">
        <w:rPr>
          <w:rFonts w:ascii="Arial" w:hAnsi="Arial" w:cs="Arial"/>
          <w:b/>
        </w:rPr>
        <w:t xml:space="preserve"> smluv</w:t>
      </w:r>
      <w:r w:rsidR="008925B3">
        <w:rPr>
          <w:rFonts w:ascii="Arial" w:hAnsi="Arial" w:cs="Arial"/>
        </w:rPr>
        <w:t xml:space="preserve"> – 1) licenční smlouvy a 2) smlouvy o </w:t>
      </w:r>
      <w:r w:rsidR="004F74F2">
        <w:rPr>
          <w:rFonts w:ascii="Arial" w:hAnsi="Arial" w:cs="Arial"/>
        </w:rPr>
        <w:t>dopracování</w:t>
      </w:r>
      <w:r w:rsidR="008925B3">
        <w:rPr>
          <w:rFonts w:ascii="Arial" w:hAnsi="Arial" w:cs="Arial"/>
        </w:rPr>
        <w:t xml:space="preserve"> grafického manuálu</w:t>
      </w:r>
      <w:r w:rsidRPr="00900528">
        <w:rPr>
          <w:rFonts w:ascii="Arial" w:hAnsi="Arial" w:cs="Arial"/>
        </w:rPr>
        <w:t>.</w:t>
      </w:r>
      <w:r w:rsidR="008925B3">
        <w:rPr>
          <w:rFonts w:ascii="Arial" w:hAnsi="Arial" w:cs="Arial"/>
        </w:rPr>
        <w:t xml:space="preserve"> </w:t>
      </w:r>
      <w:r w:rsidRPr="00900528">
        <w:rPr>
          <w:rFonts w:ascii="Arial" w:hAnsi="Arial" w:cs="Arial"/>
        </w:rPr>
        <w:t xml:space="preserve"> </w:t>
      </w:r>
    </w:p>
    <w:p w:rsidR="00900528" w:rsidRDefault="00900528" w:rsidP="00DD7BB1">
      <w:pPr>
        <w:spacing w:line="280" w:lineRule="atLeast"/>
        <w:jc w:val="both"/>
        <w:rPr>
          <w:rFonts w:ascii="Arial" w:hAnsi="Arial" w:cs="Arial"/>
        </w:rPr>
      </w:pPr>
    </w:p>
    <w:p w:rsidR="00E86A27" w:rsidRDefault="00BC5E0F" w:rsidP="00DD7BB1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Neprodleně</w:t>
      </w:r>
      <w:r w:rsidR="00FD7B9B">
        <w:rPr>
          <w:rFonts w:ascii="Arial" w:hAnsi="Arial" w:cs="Arial"/>
        </w:rPr>
        <w:t xml:space="preserve"> po konci lhůty pro podání nabídek do druhého kola </w:t>
      </w:r>
      <w:r w:rsidR="009B1E68">
        <w:rPr>
          <w:rFonts w:ascii="Arial" w:hAnsi="Arial" w:cs="Arial"/>
        </w:rPr>
        <w:t xml:space="preserve">soutěže </w:t>
      </w:r>
      <w:r w:rsidR="00FD7B9B">
        <w:rPr>
          <w:rFonts w:ascii="Arial" w:hAnsi="Arial" w:cs="Arial"/>
        </w:rPr>
        <w:t xml:space="preserve">zahájí nejméně pětičlenná </w:t>
      </w:r>
      <w:r w:rsidR="00FD7B9B" w:rsidRPr="00213FC0">
        <w:rPr>
          <w:rFonts w:ascii="Arial" w:hAnsi="Arial" w:cs="Arial"/>
        </w:rPr>
        <w:t>hodnotitelsk</w:t>
      </w:r>
      <w:r w:rsidR="00FD7B9B">
        <w:rPr>
          <w:rFonts w:ascii="Arial" w:hAnsi="Arial" w:cs="Arial"/>
        </w:rPr>
        <w:t>á komise jmenovaná vyhlašovatelem svoji činnost. Hodnotitelská komise všechny ve lhůtě obdržené nabídky otevře a n</w:t>
      </w:r>
      <w:r w:rsidR="00DD7BB1" w:rsidRPr="00213FC0">
        <w:rPr>
          <w:rFonts w:ascii="Arial" w:hAnsi="Arial" w:cs="Arial"/>
        </w:rPr>
        <w:t xml:space="preserve">ávrhy přijaté ve druhém kole </w:t>
      </w:r>
      <w:r w:rsidR="00FD7B9B">
        <w:rPr>
          <w:rFonts w:ascii="Arial" w:hAnsi="Arial" w:cs="Arial"/>
        </w:rPr>
        <w:t>posoudí</w:t>
      </w:r>
      <w:r w:rsidR="00DD7BB1" w:rsidRPr="00213FC0">
        <w:rPr>
          <w:rFonts w:ascii="Arial" w:hAnsi="Arial" w:cs="Arial"/>
        </w:rPr>
        <w:t xml:space="preserve"> a </w:t>
      </w:r>
      <w:r w:rsidR="00E86A27">
        <w:rPr>
          <w:rFonts w:ascii="Arial" w:hAnsi="Arial" w:cs="Arial"/>
        </w:rPr>
        <w:t>s</w:t>
      </w:r>
      <w:r w:rsidR="00E71907">
        <w:rPr>
          <w:rFonts w:ascii="Arial" w:hAnsi="Arial" w:cs="Arial"/>
        </w:rPr>
        <w:t xml:space="preserve"> odborným </w:t>
      </w:r>
      <w:r w:rsidR="00E86A27">
        <w:rPr>
          <w:rFonts w:ascii="Arial" w:hAnsi="Arial" w:cs="Arial"/>
        </w:rPr>
        <w:t>komentářem předlož</w:t>
      </w:r>
      <w:r w:rsidR="00FD7B9B">
        <w:rPr>
          <w:rFonts w:ascii="Arial" w:hAnsi="Arial" w:cs="Arial"/>
        </w:rPr>
        <w:t xml:space="preserve">í </w:t>
      </w:r>
      <w:r w:rsidR="00E71907">
        <w:rPr>
          <w:rFonts w:ascii="Arial" w:hAnsi="Arial" w:cs="Arial"/>
        </w:rPr>
        <w:t xml:space="preserve">paní </w:t>
      </w:r>
      <w:r w:rsidR="00E86A27">
        <w:rPr>
          <w:rFonts w:ascii="Arial" w:hAnsi="Arial" w:cs="Arial"/>
        </w:rPr>
        <w:t xml:space="preserve">Ministryni k výběru nejvhodnějšího </w:t>
      </w:r>
      <w:r w:rsidR="00E71907">
        <w:rPr>
          <w:rFonts w:ascii="Arial" w:hAnsi="Arial" w:cs="Arial"/>
        </w:rPr>
        <w:t xml:space="preserve">soutěžního </w:t>
      </w:r>
      <w:r w:rsidR="00E86A27">
        <w:rPr>
          <w:rFonts w:ascii="Arial" w:hAnsi="Arial" w:cs="Arial"/>
        </w:rPr>
        <w:t xml:space="preserve">návrhu. </w:t>
      </w:r>
      <w:r w:rsidR="00DD7BB1" w:rsidRPr="00213FC0">
        <w:rPr>
          <w:rFonts w:ascii="Arial" w:hAnsi="Arial" w:cs="Arial"/>
        </w:rPr>
        <w:t xml:space="preserve">Všem </w:t>
      </w:r>
      <w:r w:rsidR="00E86A27">
        <w:rPr>
          <w:rFonts w:ascii="Arial" w:hAnsi="Arial" w:cs="Arial"/>
        </w:rPr>
        <w:t xml:space="preserve">navrhovatelům postupujícím do druhého </w:t>
      </w:r>
      <w:r w:rsidR="00DD7BB1" w:rsidRPr="00213FC0">
        <w:rPr>
          <w:rFonts w:ascii="Arial" w:hAnsi="Arial" w:cs="Arial"/>
        </w:rPr>
        <w:t>kol</w:t>
      </w:r>
      <w:r w:rsidR="00E86A27">
        <w:rPr>
          <w:rFonts w:ascii="Arial" w:hAnsi="Arial" w:cs="Arial"/>
        </w:rPr>
        <w:t>a</w:t>
      </w:r>
      <w:r w:rsidR="00DD7BB1" w:rsidRPr="00213FC0">
        <w:rPr>
          <w:rFonts w:ascii="Arial" w:hAnsi="Arial" w:cs="Arial"/>
        </w:rPr>
        <w:t xml:space="preserve"> bude výsledek písemně oznámen. </w:t>
      </w:r>
    </w:p>
    <w:p w:rsidR="00E71907" w:rsidRDefault="00E71907" w:rsidP="00DD7BB1">
      <w:pPr>
        <w:spacing w:line="280" w:lineRule="atLeast"/>
        <w:jc w:val="both"/>
        <w:rPr>
          <w:rFonts w:ascii="Arial" w:hAnsi="Arial" w:cs="Arial"/>
        </w:rPr>
      </w:pPr>
    </w:p>
    <w:p w:rsidR="00E71907" w:rsidRDefault="00E71907" w:rsidP="00DD7BB1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Vybraný navrho</w:t>
      </w:r>
      <w:r w:rsidR="008925B3">
        <w:rPr>
          <w:rFonts w:ascii="Arial" w:hAnsi="Arial" w:cs="Arial"/>
        </w:rPr>
        <w:t>vatel bude po podpisu smluv</w:t>
      </w:r>
      <w:r>
        <w:rPr>
          <w:rFonts w:ascii="Arial" w:hAnsi="Arial" w:cs="Arial"/>
        </w:rPr>
        <w:t xml:space="preserve"> </w:t>
      </w:r>
      <w:r w:rsidR="008925B3">
        <w:rPr>
          <w:rFonts w:ascii="Arial" w:hAnsi="Arial" w:cs="Arial"/>
        </w:rPr>
        <w:t xml:space="preserve">vyzván k </w:t>
      </w:r>
      <w:r>
        <w:rPr>
          <w:rFonts w:ascii="Arial" w:hAnsi="Arial" w:cs="Arial"/>
        </w:rPr>
        <w:t>dopracování grafického manuálu v soul</w:t>
      </w:r>
      <w:r w:rsidR="008925B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du s těmito soutěžními podmínkami. </w:t>
      </w:r>
    </w:p>
    <w:p w:rsidR="00E86A27" w:rsidRDefault="00E86A27" w:rsidP="00DD7BB1">
      <w:pPr>
        <w:spacing w:line="280" w:lineRule="atLeast"/>
        <w:jc w:val="both"/>
        <w:rPr>
          <w:rFonts w:ascii="Arial" w:hAnsi="Arial" w:cs="Arial"/>
        </w:rPr>
      </w:pPr>
    </w:p>
    <w:p w:rsidR="00162C20" w:rsidRPr="00D97D6B" w:rsidRDefault="0063375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OBCHODNÍ PODMÍNKY </w:t>
      </w:r>
    </w:p>
    <w:p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162C20" w:rsidRDefault="00851E8A" w:rsidP="00D97D6B">
      <w:pPr>
        <w:spacing w:line="280" w:lineRule="atLeast"/>
        <w:ind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>Vyhlašovatel předkládá závazn</w:t>
      </w:r>
      <w:r w:rsidR="008925B3">
        <w:rPr>
          <w:rFonts w:ascii="Arial" w:hAnsi="Arial" w:cs="Arial"/>
        </w:rPr>
        <w:t>é</w:t>
      </w:r>
      <w:r w:rsidRPr="00D97D6B">
        <w:rPr>
          <w:rFonts w:ascii="Arial" w:hAnsi="Arial" w:cs="Arial"/>
        </w:rPr>
        <w:t xml:space="preserve"> vzor</w:t>
      </w:r>
      <w:r w:rsidR="008925B3">
        <w:rPr>
          <w:rFonts w:ascii="Arial" w:hAnsi="Arial" w:cs="Arial"/>
        </w:rPr>
        <w:t>y</w:t>
      </w:r>
      <w:r w:rsidRPr="00D97D6B">
        <w:rPr>
          <w:rFonts w:ascii="Arial" w:hAnsi="Arial" w:cs="Arial"/>
        </w:rPr>
        <w:t xml:space="preserve"> smlu</w:t>
      </w:r>
      <w:r w:rsidR="008925B3">
        <w:rPr>
          <w:rFonts w:ascii="Arial" w:hAnsi="Arial" w:cs="Arial"/>
        </w:rPr>
        <w:t>v</w:t>
      </w:r>
      <w:r w:rsidRPr="00D97D6B">
        <w:rPr>
          <w:rFonts w:ascii="Arial" w:hAnsi="Arial" w:cs="Arial"/>
        </w:rPr>
        <w:t>, kter</w:t>
      </w:r>
      <w:r w:rsidR="008925B3">
        <w:rPr>
          <w:rFonts w:ascii="Arial" w:hAnsi="Arial" w:cs="Arial"/>
        </w:rPr>
        <w:t>é</w:t>
      </w:r>
      <w:r w:rsidRPr="00D97D6B">
        <w:rPr>
          <w:rFonts w:ascii="Arial" w:hAnsi="Arial" w:cs="Arial"/>
        </w:rPr>
        <w:t xml:space="preserve"> bud</w:t>
      </w:r>
      <w:r w:rsidR="008925B3">
        <w:rPr>
          <w:rFonts w:ascii="Arial" w:hAnsi="Arial" w:cs="Arial"/>
        </w:rPr>
        <w:t>ou</w:t>
      </w:r>
      <w:r w:rsidRPr="00D97D6B">
        <w:rPr>
          <w:rFonts w:ascii="Arial" w:hAnsi="Arial" w:cs="Arial"/>
        </w:rPr>
        <w:t xml:space="preserve"> uzavřen</w:t>
      </w:r>
      <w:r w:rsidR="008925B3">
        <w:rPr>
          <w:rFonts w:ascii="Arial" w:hAnsi="Arial" w:cs="Arial"/>
        </w:rPr>
        <w:t>y</w:t>
      </w:r>
      <w:r w:rsidRPr="00D97D6B">
        <w:rPr>
          <w:rFonts w:ascii="Arial" w:hAnsi="Arial" w:cs="Arial"/>
        </w:rPr>
        <w:t xml:space="preserve"> s vybraným navrhovatelem. T</w:t>
      </w:r>
      <w:r w:rsidR="008925B3">
        <w:rPr>
          <w:rFonts w:ascii="Arial" w:hAnsi="Arial" w:cs="Arial"/>
        </w:rPr>
        <w:t xml:space="preserve">yto </w:t>
      </w:r>
      <w:r w:rsidRPr="00D97D6B">
        <w:rPr>
          <w:rFonts w:ascii="Arial" w:hAnsi="Arial" w:cs="Arial"/>
        </w:rPr>
        <w:t>vzor</w:t>
      </w:r>
      <w:r w:rsidR="008925B3">
        <w:rPr>
          <w:rFonts w:ascii="Arial" w:hAnsi="Arial" w:cs="Arial"/>
        </w:rPr>
        <w:t>y</w:t>
      </w:r>
      <w:r w:rsidRPr="00D97D6B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>sou</w:t>
      </w:r>
      <w:r w:rsidRPr="00D97D6B">
        <w:rPr>
          <w:rFonts w:ascii="Arial" w:hAnsi="Arial" w:cs="Arial"/>
        </w:rPr>
        <w:t xml:space="preserve"> přílohou </w:t>
      </w:r>
      <w:proofErr w:type="gramStart"/>
      <w:r w:rsidRPr="00D97D6B">
        <w:rPr>
          <w:rFonts w:ascii="Arial" w:hAnsi="Arial" w:cs="Arial"/>
        </w:rPr>
        <w:t>č. 1 těchto</w:t>
      </w:r>
      <w:proofErr w:type="gramEnd"/>
      <w:r w:rsidRPr="00D97D6B">
        <w:rPr>
          <w:rFonts w:ascii="Arial" w:hAnsi="Arial" w:cs="Arial"/>
        </w:rPr>
        <w:t xml:space="preserve"> podmínek. </w:t>
      </w:r>
    </w:p>
    <w:p w:rsidR="0063375E" w:rsidRDefault="0063375E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63375E" w:rsidRPr="00D97D6B" w:rsidRDefault="006715B0" w:rsidP="00D97D6B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Navrhovatel </w:t>
      </w:r>
      <w:r w:rsidR="0063375E" w:rsidRPr="00A95232">
        <w:rPr>
          <w:rFonts w:ascii="Arial" w:hAnsi="Arial" w:cs="Arial"/>
        </w:rPr>
        <w:t xml:space="preserve">je povinen předložit v nabídce </w:t>
      </w:r>
      <w:r w:rsidR="009B1E68" w:rsidRPr="009B1E68">
        <w:rPr>
          <w:rFonts w:ascii="Arial" w:hAnsi="Arial" w:cs="Arial"/>
          <w:b/>
          <w:u w:val="single"/>
        </w:rPr>
        <w:t>do druhého kola soutěže</w:t>
      </w:r>
      <w:r w:rsidR="009B1E68">
        <w:rPr>
          <w:rFonts w:ascii="Arial" w:hAnsi="Arial" w:cs="Arial"/>
        </w:rPr>
        <w:t xml:space="preserve"> </w:t>
      </w:r>
      <w:r w:rsidR="008925B3">
        <w:rPr>
          <w:rFonts w:ascii="Arial" w:hAnsi="Arial" w:cs="Arial"/>
        </w:rPr>
        <w:t xml:space="preserve">ke každé smlouvě </w:t>
      </w:r>
      <w:r w:rsidR="0063375E" w:rsidRPr="00A95232">
        <w:rPr>
          <w:rFonts w:ascii="Arial" w:hAnsi="Arial" w:cs="Arial"/>
        </w:rPr>
        <w:t>jediný návrh</w:t>
      </w:r>
      <w:r w:rsidR="008925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3375E" w:rsidRPr="00A95232">
        <w:rPr>
          <w:rFonts w:ascii="Arial" w:hAnsi="Arial" w:cs="Arial"/>
        </w:rPr>
        <w:t>K tomuto účelu využije vzor</w:t>
      </w:r>
      <w:r w:rsidR="008925B3">
        <w:rPr>
          <w:rFonts w:ascii="Arial" w:hAnsi="Arial" w:cs="Arial"/>
        </w:rPr>
        <w:t>y</w:t>
      </w:r>
      <w:r w:rsidR="0063375E" w:rsidRPr="00A95232">
        <w:rPr>
          <w:rFonts w:ascii="Arial" w:hAnsi="Arial" w:cs="Arial"/>
        </w:rPr>
        <w:t xml:space="preserve"> Smluv, kter</w:t>
      </w:r>
      <w:r w:rsidR="008925B3">
        <w:rPr>
          <w:rFonts w:ascii="Arial" w:hAnsi="Arial" w:cs="Arial"/>
        </w:rPr>
        <w:t>é</w:t>
      </w:r>
      <w:r w:rsidR="0063375E" w:rsidRPr="00A95232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 xml:space="preserve">sou </w:t>
      </w:r>
      <w:r w:rsidR="0063375E" w:rsidRPr="00A95232">
        <w:rPr>
          <w:rFonts w:ascii="Arial" w:hAnsi="Arial" w:cs="Arial"/>
        </w:rPr>
        <w:t xml:space="preserve">součástí </w:t>
      </w:r>
      <w:r>
        <w:rPr>
          <w:rFonts w:ascii="Arial" w:hAnsi="Arial" w:cs="Arial"/>
        </w:rPr>
        <w:t>těchto soutěžních podmínek. Navrhovatel</w:t>
      </w:r>
      <w:r w:rsidR="0063375E" w:rsidRPr="00A95232">
        <w:rPr>
          <w:rFonts w:ascii="Arial" w:hAnsi="Arial" w:cs="Arial"/>
        </w:rPr>
        <w:t xml:space="preserve"> není oprávněn činit změny či doplnění vzoru </w:t>
      </w:r>
      <w:r>
        <w:rPr>
          <w:rFonts w:ascii="Arial" w:hAnsi="Arial" w:cs="Arial"/>
        </w:rPr>
        <w:t>s</w:t>
      </w:r>
      <w:r w:rsidR="0063375E" w:rsidRPr="00A95232">
        <w:rPr>
          <w:rFonts w:ascii="Arial" w:hAnsi="Arial" w:cs="Arial"/>
        </w:rPr>
        <w:t>mlouvy, vyjma údajů, u nichž vyplývá z jejich obsahu povinnost doplnění (vynechaná označená místa</w:t>
      </w:r>
      <w:r w:rsidR="009F2560">
        <w:rPr>
          <w:rFonts w:ascii="Arial" w:hAnsi="Arial" w:cs="Arial"/>
        </w:rPr>
        <w:t xml:space="preserve"> apod.</w:t>
      </w:r>
      <w:r w:rsidR="0063375E" w:rsidRPr="00A95232">
        <w:rPr>
          <w:rFonts w:ascii="Arial" w:hAnsi="Arial" w:cs="Arial"/>
        </w:rPr>
        <w:t xml:space="preserve">). </w:t>
      </w:r>
      <w:r w:rsidR="0063375E" w:rsidRPr="0063375E">
        <w:rPr>
          <w:rFonts w:ascii="Arial" w:hAnsi="Arial" w:cs="Arial"/>
        </w:rPr>
        <w:t>Návrh</w:t>
      </w:r>
      <w:r w:rsidR="008925B3">
        <w:rPr>
          <w:rFonts w:ascii="Arial" w:hAnsi="Arial" w:cs="Arial"/>
        </w:rPr>
        <w:t>y</w:t>
      </w:r>
      <w:r w:rsidR="0063375E" w:rsidRPr="006337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63375E" w:rsidRPr="0063375E">
        <w:rPr>
          <w:rFonts w:ascii="Arial" w:hAnsi="Arial" w:cs="Arial"/>
        </w:rPr>
        <w:t xml:space="preserve">mluv musí být ze strany </w:t>
      </w:r>
      <w:r>
        <w:rPr>
          <w:rFonts w:ascii="Arial" w:hAnsi="Arial" w:cs="Arial"/>
        </w:rPr>
        <w:t xml:space="preserve">navrhovatele </w:t>
      </w:r>
      <w:r w:rsidR="0063375E" w:rsidRPr="0063375E">
        <w:rPr>
          <w:rFonts w:ascii="Arial" w:hAnsi="Arial" w:cs="Arial"/>
        </w:rPr>
        <w:t>podepsán</w:t>
      </w:r>
      <w:r w:rsidR="008925B3">
        <w:rPr>
          <w:rFonts w:ascii="Arial" w:hAnsi="Arial" w:cs="Arial"/>
        </w:rPr>
        <w:t>y</w:t>
      </w:r>
      <w:r w:rsidR="0063375E" w:rsidRPr="0063375E">
        <w:rPr>
          <w:rFonts w:ascii="Arial" w:hAnsi="Arial" w:cs="Arial"/>
        </w:rPr>
        <w:t xml:space="preserve"> osobou oprávněnou zastupovat </w:t>
      </w:r>
      <w:r>
        <w:rPr>
          <w:rFonts w:ascii="Arial" w:hAnsi="Arial" w:cs="Arial"/>
        </w:rPr>
        <w:t xml:space="preserve">jej, </w:t>
      </w:r>
      <w:r w:rsidR="0063375E" w:rsidRPr="0063375E">
        <w:rPr>
          <w:rFonts w:ascii="Arial" w:hAnsi="Arial" w:cs="Arial"/>
        </w:rPr>
        <w:t xml:space="preserve">nebo pokud za </w:t>
      </w:r>
      <w:r>
        <w:rPr>
          <w:rFonts w:ascii="Arial" w:hAnsi="Arial" w:cs="Arial"/>
        </w:rPr>
        <w:t xml:space="preserve">navrhovatele </w:t>
      </w:r>
      <w:r w:rsidR="0063375E" w:rsidRPr="0063375E">
        <w:rPr>
          <w:rFonts w:ascii="Arial" w:hAnsi="Arial" w:cs="Arial"/>
        </w:rPr>
        <w:t xml:space="preserve">jedná osoba odlišná od osoby oprávněné zastupovat </w:t>
      </w:r>
      <w:r>
        <w:rPr>
          <w:rFonts w:ascii="Arial" w:hAnsi="Arial" w:cs="Arial"/>
        </w:rPr>
        <w:t>jej</w:t>
      </w:r>
      <w:r w:rsidR="0063375E" w:rsidRPr="0063375E">
        <w:rPr>
          <w:rFonts w:ascii="Arial" w:hAnsi="Arial" w:cs="Arial"/>
        </w:rPr>
        <w:t xml:space="preserve">, je </w:t>
      </w:r>
      <w:r w:rsidR="009F2560">
        <w:rPr>
          <w:rFonts w:ascii="Arial" w:hAnsi="Arial" w:cs="Arial"/>
        </w:rPr>
        <w:t>nutné</w:t>
      </w:r>
      <w:r w:rsidR="0063375E" w:rsidRPr="0063375E">
        <w:rPr>
          <w:rFonts w:ascii="Arial" w:hAnsi="Arial" w:cs="Arial"/>
        </w:rPr>
        <w:t>, aby v nabídce byla předložena platná plná moc.</w:t>
      </w:r>
    </w:p>
    <w:p w:rsidR="002F7587" w:rsidRDefault="002F758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7DF3" w:rsidRPr="00D97D6B" w:rsidRDefault="00E47DF3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4A3402" w:rsidRDefault="00E47DF3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LHŮTA A MÍSTO PRO DORUČENÍ </w:t>
      </w:r>
      <w:r w:rsidR="00D01E55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NABÍDKY A</w:t>
      </w: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ZPŮSOB PODÁNÍ </w:t>
      </w:r>
      <w:r w:rsidR="00D01E55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NABÍDKY</w:t>
      </w:r>
    </w:p>
    <w:p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  <w:color w:val="FFFFFF" w:themeColor="background1"/>
        </w:rPr>
      </w:pPr>
    </w:p>
    <w:p w:rsidR="00E47DF3" w:rsidRPr="00D97D6B" w:rsidRDefault="00E47DF3" w:rsidP="00D97D6B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r w:rsidRPr="00D97D6B">
        <w:rPr>
          <w:rFonts w:ascii="Arial" w:hAnsi="Arial" w:cs="Arial"/>
          <w:b/>
          <w:u w:val="single"/>
        </w:rPr>
        <w:t xml:space="preserve">Lhůta pro podání </w:t>
      </w:r>
      <w:r w:rsidR="00D01E55">
        <w:rPr>
          <w:rFonts w:ascii="Arial" w:hAnsi="Arial" w:cs="Arial"/>
          <w:b/>
          <w:u w:val="single"/>
        </w:rPr>
        <w:t xml:space="preserve">nabídky </w:t>
      </w:r>
      <w:r w:rsidR="004A3402">
        <w:rPr>
          <w:rFonts w:ascii="Arial" w:hAnsi="Arial" w:cs="Arial"/>
          <w:b/>
          <w:u w:val="single"/>
        </w:rPr>
        <w:t xml:space="preserve">pro 1. kolo </w:t>
      </w:r>
      <w:r w:rsidRPr="00D97D6B">
        <w:rPr>
          <w:rFonts w:ascii="Arial" w:hAnsi="Arial" w:cs="Arial"/>
          <w:b/>
          <w:u w:val="single"/>
        </w:rPr>
        <w:t xml:space="preserve">končí dne  </w:t>
      </w:r>
      <w:proofErr w:type="gramStart"/>
      <w:r w:rsidR="00E76AAE" w:rsidRPr="00E76AAE">
        <w:rPr>
          <w:rFonts w:ascii="Arial" w:hAnsi="Arial" w:cs="Arial"/>
          <w:b/>
          <w:highlight w:val="yellow"/>
          <w:u w:val="single"/>
        </w:rPr>
        <w:t>3</w:t>
      </w:r>
      <w:r w:rsidRPr="00E76AAE">
        <w:rPr>
          <w:rFonts w:ascii="Arial" w:hAnsi="Arial" w:cs="Arial"/>
          <w:b/>
          <w:highlight w:val="yellow"/>
          <w:u w:val="single"/>
        </w:rPr>
        <w:t>.</w:t>
      </w:r>
      <w:r w:rsidR="00E76AAE" w:rsidRPr="00E76AAE">
        <w:rPr>
          <w:rFonts w:ascii="Arial" w:hAnsi="Arial" w:cs="Arial"/>
          <w:b/>
          <w:highlight w:val="yellow"/>
          <w:u w:val="single"/>
        </w:rPr>
        <w:t>10</w:t>
      </w:r>
      <w:r w:rsidRPr="00E76AAE">
        <w:rPr>
          <w:rFonts w:ascii="Arial" w:hAnsi="Arial" w:cs="Arial"/>
          <w:b/>
          <w:highlight w:val="yellow"/>
          <w:u w:val="single"/>
        </w:rPr>
        <w:t>.</w:t>
      </w:r>
      <w:r w:rsidRPr="00B7117A">
        <w:rPr>
          <w:rFonts w:ascii="Arial" w:hAnsi="Arial" w:cs="Arial"/>
          <w:b/>
          <w:highlight w:val="yellow"/>
          <w:u w:val="single"/>
        </w:rPr>
        <w:t xml:space="preserve"> 2016</w:t>
      </w:r>
      <w:proofErr w:type="gramEnd"/>
      <w:r w:rsidRPr="00B7117A">
        <w:rPr>
          <w:rFonts w:ascii="Arial" w:hAnsi="Arial" w:cs="Arial"/>
          <w:b/>
          <w:highlight w:val="yellow"/>
          <w:u w:val="single"/>
        </w:rPr>
        <w:t xml:space="preserve"> v 10:00 hod</w:t>
      </w:r>
      <w:r w:rsidRPr="00D97D6B">
        <w:rPr>
          <w:rFonts w:ascii="Arial" w:hAnsi="Arial" w:cs="Arial"/>
          <w:b/>
          <w:u w:val="single"/>
        </w:rPr>
        <w:t>.</w:t>
      </w:r>
    </w:p>
    <w:p w:rsidR="008925B3" w:rsidRDefault="008925B3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:rsidR="00E47DF3" w:rsidRPr="008925B3" w:rsidRDefault="00E47DF3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D97D6B">
        <w:rPr>
          <w:rFonts w:ascii="Arial" w:hAnsi="Arial" w:cs="Arial"/>
          <w:b/>
        </w:rPr>
        <w:t xml:space="preserve">Adresa pro podání </w:t>
      </w:r>
      <w:r w:rsidR="00D01E55">
        <w:rPr>
          <w:rFonts w:ascii="Arial" w:hAnsi="Arial" w:cs="Arial"/>
          <w:b/>
        </w:rPr>
        <w:t>nabídky</w:t>
      </w:r>
      <w:r w:rsidRPr="00D97D6B">
        <w:rPr>
          <w:rFonts w:ascii="Arial" w:hAnsi="Arial" w:cs="Arial"/>
          <w:b/>
        </w:rPr>
        <w:t xml:space="preserve">: </w:t>
      </w:r>
      <w:r w:rsidR="008925B3">
        <w:rPr>
          <w:rFonts w:ascii="Arial" w:hAnsi="Arial" w:cs="Arial"/>
          <w:b/>
        </w:rPr>
        <w:t xml:space="preserve"> </w:t>
      </w:r>
      <w:r w:rsidR="008925B3">
        <w:rPr>
          <w:rFonts w:ascii="Arial" w:hAnsi="Arial" w:cs="Arial"/>
          <w:b/>
        </w:rPr>
        <w:tab/>
      </w:r>
      <w:r w:rsidR="008925B3">
        <w:rPr>
          <w:rFonts w:ascii="Arial" w:hAnsi="Arial" w:cs="Arial"/>
          <w:b/>
        </w:rPr>
        <w:tab/>
      </w:r>
      <w:r w:rsidR="008925B3" w:rsidRPr="008925B3">
        <w:rPr>
          <w:rFonts w:ascii="Arial" w:hAnsi="Arial" w:cs="Arial"/>
          <w:b/>
        </w:rPr>
        <w:t>Na Poříčním právu 1/376, 120 00 Praha 2</w:t>
      </w:r>
    </w:p>
    <w:p w:rsidR="008925B3" w:rsidRPr="00D97D6B" w:rsidRDefault="008925B3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682C8E" w:rsidRPr="00D97D6B" w:rsidRDefault="00682C8E" w:rsidP="00D97D6B">
      <w:pPr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  <w:iCs/>
        </w:rPr>
        <w:t xml:space="preserve">Navrhovatel může </w:t>
      </w:r>
      <w:r w:rsidRPr="00D97D6B">
        <w:rPr>
          <w:rFonts w:ascii="Arial" w:hAnsi="Arial" w:cs="Arial"/>
        </w:rPr>
        <w:t xml:space="preserve">doručit po celou dobu lhůty pro podání </w:t>
      </w:r>
      <w:r w:rsidR="00D01E55"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vždy v pracovních dnech </w:t>
      </w:r>
      <w:r w:rsidR="00B71235">
        <w:rPr>
          <w:rFonts w:ascii="Arial" w:hAnsi="Arial" w:cs="Arial"/>
        </w:rPr>
        <w:t>do</w:t>
      </w:r>
      <w:r w:rsidR="008925B3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</w:rPr>
        <w:t>podateln</w:t>
      </w:r>
      <w:r w:rsidR="00B71235">
        <w:rPr>
          <w:rFonts w:ascii="Arial" w:hAnsi="Arial" w:cs="Arial"/>
        </w:rPr>
        <w:t>y</w:t>
      </w:r>
      <w:r w:rsidR="008925B3">
        <w:rPr>
          <w:rStyle w:val="Znakapoznpodarou"/>
          <w:rFonts w:ascii="Arial" w:hAnsi="Arial" w:cs="Arial"/>
        </w:rPr>
        <w:footnoteReference w:id="3"/>
      </w:r>
      <w:r w:rsidRPr="00D97D6B">
        <w:rPr>
          <w:rFonts w:ascii="Arial" w:hAnsi="Arial" w:cs="Arial"/>
        </w:rPr>
        <w:t xml:space="preserve"> v sídle vyhlašovatele. Doručené </w:t>
      </w:r>
      <w:r w:rsidR="00D01E55">
        <w:rPr>
          <w:rFonts w:ascii="Arial" w:hAnsi="Arial" w:cs="Arial"/>
        </w:rPr>
        <w:t xml:space="preserve">nabídky </w:t>
      </w:r>
      <w:r w:rsidRPr="00D97D6B">
        <w:rPr>
          <w:rFonts w:ascii="Arial" w:hAnsi="Arial" w:cs="Arial"/>
        </w:rPr>
        <w:t xml:space="preserve">musí být v řádně uzavřené obálce s označením </w:t>
      </w:r>
      <w:r w:rsidRPr="00D97D6B">
        <w:rPr>
          <w:rFonts w:ascii="Arial" w:hAnsi="Arial" w:cs="Arial"/>
          <w:b/>
        </w:rPr>
        <w:t>„</w:t>
      </w:r>
      <w:r w:rsidR="008925B3" w:rsidRPr="00D97D6B">
        <w:rPr>
          <w:rFonts w:ascii="Arial" w:hAnsi="Arial" w:cs="Arial"/>
          <w:b/>
        </w:rPr>
        <w:t xml:space="preserve">LOGO A VIZUÁLNÍ </w:t>
      </w:r>
      <w:r w:rsidR="008925B3" w:rsidRPr="008925B3">
        <w:rPr>
          <w:rFonts w:ascii="Arial" w:hAnsi="Arial" w:cs="Arial"/>
          <w:b/>
        </w:rPr>
        <w:t xml:space="preserve">STYL MPSV </w:t>
      </w:r>
      <w:r w:rsidR="004A3402" w:rsidRPr="008925B3">
        <w:rPr>
          <w:rFonts w:ascii="Arial" w:hAnsi="Arial" w:cs="Arial"/>
          <w:b/>
        </w:rPr>
        <w:t>– 1. kolo</w:t>
      </w:r>
      <w:r w:rsidRPr="008925B3">
        <w:rPr>
          <w:rFonts w:ascii="Arial" w:hAnsi="Arial" w:cs="Arial"/>
          <w:b/>
        </w:rPr>
        <w:t>“</w:t>
      </w:r>
      <w:r w:rsidRPr="00D97D6B">
        <w:rPr>
          <w:rFonts w:ascii="Arial" w:hAnsi="Arial" w:cs="Arial"/>
        </w:rPr>
        <w:t xml:space="preserve"> na které musí být uvedena adresa navrhovatele a nápis „</w:t>
      </w:r>
      <w:r w:rsidR="00C260F2">
        <w:rPr>
          <w:rFonts w:ascii="Arial" w:hAnsi="Arial" w:cs="Arial"/>
        </w:rPr>
        <w:t>NABÍDKA</w:t>
      </w:r>
      <w:r w:rsidRPr="00D97D6B">
        <w:rPr>
          <w:rFonts w:ascii="Arial" w:hAnsi="Arial" w:cs="Arial"/>
        </w:rPr>
        <w:t xml:space="preserve"> – NEOTEVÍRAT.“</w:t>
      </w:r>
    </w:p>
    <w:p w:rsidR="00682C8E" w:rsidRPr="00D97D6B" w:rsidRDefault="00682C8E" w:rsidP="00D97D6B">
      <w:pPr>
        <w:spacing w:line="280" w:lineRule="atLeast"/>
        <w:jc w:val="both"/>
        <w:rPr>
          <w:rFonts w:ascii="Arial" w:hAnsi="Arial" w:cs="Arial"/>
          <w:bCs/>
        </w:rPr>
      </w:pPr>
    </w:p>
    <w:p w:rsidR="00682C8E" w:rsidRPr="00D97D6B" w:rsidRDefault="00D01E55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Nabídky </w:t>
      </w:r>
      <w:r w:rsidR="00682C8E" w:rsidRPr="00D97D6B">
        <w:rPr>
          <w:rFonts w:ascii="Arial" w:hAnsi="Arial" w:cs="Arial"/>
          <w:bCs/>
        </w:rPr>
        <w:t xml:space="preserve">podané po lhůtě nelze zahrnout do veřejné soutěže. </w:t>
      </w:r>
    </w:p>
    <w:p w:rsidR="00851E8A" w:rsidRPr="00D97D6B" w:rsidRDefault="00851E8A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E47DF3" w:rsidRPr="00D97D6B" w:rsidRDefault="00D01E55" w:rsidP="00677FD4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Nabídky </w:t>
      </w:r>
      <w:r w:rsidR="00E47DF3" w:rsidRPr="00D97D6B">
        <w:rPr>
          <w:rFonts w:ascii="Arial" w:hAnsi="Arial" w:cs="Arial"/>
        </w:rPr>
        <w:t>musí být zpracován</w:t>
      </w:r>
      <w:r w:rsidR="00677FD4">
        <w:rPr>
          <w:rFonts w:ascii="Arial" w:hAnsi="Arial" w:cs="Arial"/>
        </w:rPr>
        <w:t>y</w:t>
      </w:r>
      <w:r w:rsidR="00E47DF3" w:rsidRPr="00D97D6B">
        <w:rPr>
          <w:rFonts w:ascii="Arial" w:hAnsi="Arial" w:cs="Arial"/>
        </w:rPr>
        <w:t xml:space="preserve"> písemně v českém jazyce. </w:t>
      </w:r>
      <w:r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</w:t>
      </w:r>
      <w:r w:rsidR="00E47DF3" w:rsidRPr="00D97D6B">
        <w:rPr>
          <w:rFonts w:ascii="Arial" w:hAnsi="Arial" w:cs="Arial"/>
        </w:rPr>
        <w:t xml:space="preserve">nesmí obsahovat přepisy a opravy, které by mohly vyhlašovatele uvést v omyl.  Všechny listy </w:t>
      </w:r>
      <w:r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</w:t>
      </w:r>
      <w:r w:rsidR="00E47DF3" w:rsidRPr="00D97D6B">
        <w:rPr>
          <w:rFonts w:ascii="Arial" w:hAnsi="Arial" w:cs="Arial"/>
        </w:rPr>
        <w:t>budou číslovány nepřerušovanou vzestupnou řadou čísel (</w:t>
      </w:r>
      <w:proofErr w:type="gramStart"/>
      <w:r w:rsidR="00E47DF3" w:rsidRPr="00D97D6B">
        <w:rPr>
          <w:rFonts w:ascii="Arial" w:hAnsi="Arial" w:cs="Arial"/>
        </w:rPr>
        <w:t>jedná</w:t>
      </w:r>
      <w:proofErr w:type="gramEnd"/>
      <w:r w:rsidR="00E47DF3" w:rsidRPr="00D97D6B">
        <w:rPr>
          <w:rFonts w:ascii="Arial" w:hAnsi="Arial" w:cs="Arial"/>
        </w:rPr>
        <w:t xml:space="preserve"> se</w:t>
      </w:r>
      <w:r w:rsidR="00677FD4">
        <w:rPr>
          <w:rFonts w:ascii="Arial" w:hAnsi="Arial" w:cs="Arial"/>
        </w:rPr>
        <w:t xml:space="preserve"> </w:t>
      </w:r>
      <w:r w:rsidR="00E47DF3" w:rsidRPr="00D97D6B">
        <w:rPr>
          <w:rFonts w:ascii="Arial" w:hAnsi="Arial" w:cs="Arial"/>
        </w:rPr>
        <w:t xml:space="preserve">o doporučení </w:t>
      </w:r>
      <w:proofErr w:type="gramStart"/>
      <w:r w:rsidR="00E47DF3" w:rsidRPr="00D97D6B">
        <w:rPr>
          <w:rFonts w:ascii="Arial" w:hAnsi="Arial" w:cs="Arial"/>
        </w:rPr>
        <w:t>tzn.</w:t>
      </w:r>
      <w:proofErr w:type="gramEnd"/>
      <w:r w:rsidR="00E47DF3" w:rsidRPr="00D97D6B">
        <w:rPr>
          <w:rFonts w:ascii="Arial" w:hAnsi="Arial" w:cs="Arial"/>
        </w:rPr>
        <w:t>, nesplnění daného požadavku nebude mít za následek vyřazení nabídky).</w:t>
      </w:r>
    </w:p>
    <w:p w:rsidR="00682C8E" w:rsidRPr="00D97D6B" w:rsidRDefault="00682C8E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E47DF3" w:rsidRPr="00B71235" w:rsidRDefault="00E47DF3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B71235">
        <w:rPr>
          <w:rFonts w:ascii="Arial" w:hAnsi="Arial" w:cs="Arial"/>
          <w:b/>
        </w:rPr>
        <w:t xml:space="preserve">Součástí </w:t>
      </w:r>
      <w:r w:rsidR="00D01E55" w:rsidRPr="00B71235">
        <w:rPr>
          <w:rFonts w:ascii="Arial" w:hAnsi="Arial" w:cs="Arial"/>
          <w:b/>
        </w:rPr>
        <w:t>nabídky</w:t>
      </w:r>
      <w:r w:rsidRPr="00B71235">
        <w:rPr>
          <w:rFonts w:ascii="Arial" w:hAnsi="Arial" w:cs="Arial"/>
          <w:b/>
        </w:rPr>
        <w:t xml:space="preserve"> </w:t>
      </w:r>
      <w:r w:rsidR="004A3402" w:rsidRPr="00B71235">
        <w:rPr>
          <w:rFonts w:ascii="Arial" w:hAnsi="Arial" w:cs="Arial"/>
          <w:b/>
        </w:rPr>
        <w:t xml:space="preserve">do 1. kola </w:t>
      </w:r>
      <w:r w:rsidRPr="00B71235">
        <w:rPr>
          <w:rFonts w:ascii="Arial" w:hAnsi="Arial" w:cs="Arial"/>
          <w:b/>
        </w:rPr>
        <w:t>musí být:</w:t>
      </w:r>
    </w:p>
    <w:p w:rsidR="00DD7BB1" w:rsidRPr="00B71235" w:rsidRDefault="00BC41E9" w:rsidP="00E86A27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Arial" w:hAnsi="Arial" w:cs="Arial"/>
          <w:b/>
        </w:rPr>
      </w:pPr>
      <w:r w:rsidRPr="00B71235">
        <w:rPr>
          <w:rFonts w:ascii="Arial" w:hAnsi="Arial" w:cs="Arial"/>
          <w:b/>
        </w:rPr>
        <w:t>Dokla</w:t>
      </w:r>
      <w:r w:rsidR="00DD7BB1" w:rsidRPr="00B71235">
        <w:rPr>
          <w:rFonts w:ascii="Arial" w:hAnsi="Arial" w:cs="Arial"/>
          <w:b/>
        </w:rPr>
        <w:t xml:space="preserve">dy prokazující splnění kvalifikace </w:t>
      </w:r>
    </w:p>
    <w:p w:rsidR="00EF4B8B" w:rsidRPr="00B71235" w:rsidRDefault="00DD7BB1" w:rsidP="00E86A27">
      <w:pPr>
        <w:pStyle w:val="Odstavecseseznamem"/>
        <w:numPr>
          <w:ilvl w:val="0"/>
          <w:numId w:val="15"/>
        </w:numPr>
        <w:spacing w:line="280" w:lineRule="atLeast"/>
        <w:ind w:right="23"/>
        <w:jc w:val="both"/>
        <w:rPr>
          <w:rFonts w:ascii="Arial" w:hAnsi="Arial" w:cs="Arial"/>
          <w:b/>
        </w:rPr>
      </w:pPr>
      <w:r w:rsidRPr="00B71235">
        <w:rPr>
          <w:rFonts w:ascii="Arial" w:hAnsi="Arial" w:cs="Arial"/>
          <w:b/>
        </w:rPr>
        <w:t>Soutěžní návrh</w:t>
      </w:r>
      <w:r w:rsidR="00E71907" w:rsidRPr="00B71235">
        <w:rPr>
          <w:rFonts w:ascii="Arial" w:hAnsi="Arial" w:cs="Arial"/>
          <w:b/>
        </w:rPr>
        <w:t>y (max. 3 za navrhovatele)</w:t>
      </w:r>
      <w:r w:rsidRPr="00B71235">
        <w:rPr>
          <w:rFonts w:ascii="Arial" w:hAnsi="Arial" w:cs="Arial"/>
          <w:b/>
        </w:rPr>
        <w:t xml:space="preserve"> </w:t>
      </w:r>
    </w:p>
    <w:p w:rsidR="00A93D7F" w:rsidRPr="00D97D6B" w:rsidRDefault="00A93D7F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6C795F" w:rsidRPr="00D97D6B" w:rsidRDefault="00A93D7F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NÁKLADY, ODMĚNA </w:t>
      </w:r>
      <w:r w:rsidR="006C795F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DALŠÍ PODMÍNKY VYHLAŠOVATELE</w:t>
      </w:r>
    </w:p>
    <w:p w:rsidR="006C795F" w:rsidRPr="00D97D6B" w:rsidRDefault="006C795F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BC3CD8" w:rsidRPr="00677FD4" w:rsidRDefault="00BC3CD8" w:rsidP="009B1E6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Navrhovatelům, </w:t>
      </w:r>
      <w:r w:rsidRPr="00677FD4">
        <w:rPr>
          <w:rFonts w:ascii="Arial" w:hAnsi="Arial" w:cs="Arial"/>
        </w:rPr>
        <w:t xml:space="preserve">jejichž návrhy </w:t>
      </w:r>
      <w:r w:rsidRPr="00677FD4">
        <w:rPr>
          <w:rFonts w:ascii="Arial" w:hAnsi="Arial" w:cs="Arial"/>
          <w:b/>
        </w:rPr>
        <w:t>postoupí do druhého kola</w:t>
      </w:r>
      <w:r w:rsidRPr="00677FD4">
        <w:rPr>
          <w:rFonts w:ascii="Arial" w:hAnsi="Arial" w:cs="Arial"/>
        </w:rPr>
        <w:t xml:space="preserve"> </w:t>
      </w:r>
      <w:r w:rsidRPr="00677FD4">
        <w:rPr>
          <w:rFonts w:ascii="Arial" w:hAnsi="Arial" w:cs="Arial"/>
          <w:b/>
        </w:rPr>
        <w:t>soutěže a splní požadované podmínky</w:t>
      </w:r>
      <w:r w:rsidRPr="00677FD4">
        <w:rPr>
          <w:rFonts w:ascii="Arial" w:hAnsi="Arial" w:cs="Arial"/>
        </w:rPr>
        <w:t xml:space="preserve">, </w:t>
      </w:r>
    </w:p>
    <w:p w:rsidR="00BC3CD8" w:rsidRPr="00D97D6B" w:rsidRDefault="00BC3CD8" w:rsidP="00D97D6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uhradí </w:t>
      </w:r>
      <w:r w:rsidR="00677FD4">
        <w:rPr>
          <w:rFonts w:ascii="Arial" w:hAnsi="Arial" w:cs="Arial"/>
        </w:rPr>
        <w:t>vyhlašovatel</w:t>
      </w:r>
      <w:r w:rsidRPr="00D97D6B">
        <w:rPr>
          <w:rFonts w:ascii="Arial" w:hAnsi="Arial" w:cs="Arial"/>
        </w:rPr>
        <w:t xml:space="preserve"> skicovné ve výši </w:t>
      </w:r>
      <w:r w:rsidR="00677FD4" w:rsidRPr="00677FD4">
        <w:rPr>
          <w:rFonts w:ascii="Arial" w:hAnsi="Arial" w:cs="Arial"/>
          <w:b/>
        </w:rPr>
        <w:t>5 000</w:t>
      </w:r>
      <w:r w:rsidRPr="00D97D6B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  <w:b/>
        </w:rPr>
        <w:t>Kč</w:t>
      </w:r>
      <w:r w:rsidRPr="00D97D6B">
        <w:rPr>
          <w:rFonts w:ascii="Arial" w:hAnsi="Arial" w:cs="Arial"/>
        </w:rPr>
        <w:t xml:space="preserve"> za jeho soutěžní dílo. V případě </w:t>
      </w:r>
      <w:r w:rsidR="007B67C7">
        <w:rPr>
          <w:rFonts w:ascii="Arial" w:hAnsi="Arial" w:cs="Arial"/>
        </w:rPr>
        <w:t>navrhovatele</w:t>
      </w:r>
      <w:r w:rsidRPr="00D97D6B">
        <w:rPr>
          <w:rFonts w:ascii="Arial" w:hAnsi="Arial" w:cs="Arial"/>
        </w:rPr>
        <w:t>, jehož soutěžní dílo b</w:t>
      </w:r>
      <w:r w:rsidR="00677FD4">
        <w:rPr>
          <w:rFonts w:ascii="Arial" w:hAnsi="Arial" w:cs="Arial"/>
        </w:rPr>
        <w:t xml:space="preserve">ude </w:t>
      </w:r>
      <w:r w:rsidRPr="00D97D6B">
        <w:rPr>
          <w:rFonts w:ascii="Arial" w:hAnsi="Arial" w:cs="Arial"/>
        </w:rPr>
        <w:t xml:space="preserve">vyhodnoceno jako nejlepší (vítěz soutěže), je skicovné zahrnuto v ceně za vítězství v soutěži. </w:t>
      </w:r>
    </w:p>
    <w:p w:rsidR="00BC3CD8" w:rsidRPr="00D97D6B" w:rsidRDefault="00BC3CD8" w:rsidP="00D97D6B">
      <w:p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BC3CD8" w:rsidRPr="00D97D6B" w:rsidRDefault="00BC3CD8" w:rsidP="00D97D6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Autorovi vítězného návrhu bude vyplacen autorský honorář ve výši </w:t>
      </w:r>
      <w:r w:rsidR="00677FD4" w:rsidRPr="00677FD4">
        <w:rPr>
          <w:rFonts w:ascii="Arial" w:hAnsi="Arial" w:cs="Arial"/>
          <w:b/>
        </w:rPr>
        <w:t>400 000</w:t>
      </w:r>
      <w:r w:rsidRPr="00D97D6B">
        <w:rPr>
          <w:rFonts w:ascii="Arial" w:hAnsi="Arial" w:cs="Arial"/>
          <w:b/>
        </w:rPr>
        <w:t xml:space="preserve"> Kč</w:t>
      </w:r>
      <w:r w:rsidRPr="00D97D6B">
        <w:rPr>
          <w:rFonts w:ascii="Arial" w:hAnsi="Arial" w:cs="Arial"/>
        </w:rPr>
        <w:t xml:space="preserve"> </w:t>
      </w:r>
      <w:r w:rsidR="007B67C7" w:rsidRPr="007B67C7">
        <w:rPr>
          <w:rFonts w:ascii="Arial" w:hAnsi="Arial" w:cs="Arial"/>
          <w:b/>
        </w:rPr>
        <w:t xml:space="preserve">bez DPH </w:t>
      </w:r>
      <w:r w:rsidRPr="00D97D6B">
        <w:rPr>
          <w:rFonts w:ascii="Arial" w:hAnsi="Arial" w:cs="Arial"/>
        </w:rPr>
        <w:t>za vytvoření díla</w:t>
      </w:r>
      <w:r w:rsidR="00677FD4">
        <w:rPr>
          <w:rFonts w:ascii="Arial" w:hAnsi="Arial" w:cs="Arial"/>
        </w:rPr>
        <w:t xml:space="preserve"> (tj.</w:t>
      </w:r>
      <w:r w:rsidR="004A3402">
        <w:rPr>
          <w:rFonts w:ascii="Arial" w:hAnsi="Arial" w:cs="Arial"/>
        </w:rPr>
        <w:t xml:space="preserve"> 200 000 Kč </w:t>
      </w:r>
      <w:r w:rsidR="007B67C7">
        <w:rPr>
          <w:rFonts w:ascii="Arial" w:hAnsi="Arial" w:cs="Arial"/>
        </w:rPr>
        <w:t xml:space="preserve">bez DPH </w:t>
      </w:r>
      <w:r w:rsidR="004A3402">
        <w:rPr>
          <w:rFonts w:ascii="Arial" w:hAnsi="Arial" w:cs="Arial"/>
        </w:rPr>
        <w:t>za vytvoření</w:t>
      </w:r>
      <w:r w:rsidR="00677FD4">
        <w:rPr>
          <w:rFonts w:ascii="Arial" w:hAnsi="Arial" w:cs="Arial"/>
        </w:rPr>
        <w:t xml:space="preserve"> loga, </w:t>
      </w:r>
      <w:r w:rsidR="004A3402">
        <w:rPr>
          <w:rFonts w:ascii="Arial" w:hAnsi="Arial" w:cs="Arial"/>
        </w:rPr>
        <w:t>200 000 Kč</w:t>
      </w:r>
      <w:r w:rsidR="007B67C7">
        <w:rPr>
          <w:rFonts w:ascii="Arial" w:hAnsi="Arial" w:cs="Arial"/>
        </w:rPr>
        <w:t xml:space="preserve"> bez DPH</w:t>
      </w:r>
      <w:r w:rsidR="004A3402">
        <w:rPr>
          <w:rFonts w:ascii="Arial" w:hAnsi="Arial" w:cs="Arial"/>
        </w:rPr>
        <w:t xml:space="preserve"> za </w:t>
      </w:r>
      <w:r w:rsidR="00C549B9">
        <w:rPr>
          <w:rFonts w:ascii="Arial" w:hAnsi="Arial" w:cs="Arial"/>
        </w:rPr>
        <w:t>z</w:t>
      </w:r>
      <w:r w:rsidR="00677FD4">
        <w:rPr>
          <w:rFonts w:ascii="Arial" w:hAnsi="Arial" w:cs="Arial"/>
        </w:rPr>
        <w:t>pracování grafického manuálu</w:t>
      </w:r>
      <w:r w:rsidR="004A3402">
        <w:rPr>
          <w:rFonts w:ascii="Arial" w:hAnsi="Arial" w:cs="Arial"/>
        </w:rPr>
        <w:t xml:space="preserve">, přičemž částky jsou vždy </w:t>
      </w:r>
      <w:r w:rsidR="00677FD4">
        <w:rPr>
          <w:rFonts w:ascii="Arial" w:hAnsi="Arial" w:cs="Arial"/>
        </w:rPr>
        <w:t>včetně</w:t>
      </w:r>
      <w:r w:rsidRPr="00D97D6B">
        <w:rPr>
          <w:rFonts w:ascii="Arial" w:hAnsi="Arial" w:cs="Arial"/>
        </w:rPr>
        <w:t xml:space="preserve"> udělení svolení k jeho užití v souladu se zákonem 121/2000 Sb., o právu autorském, o právech souvisejících s právem autorským a o změně některých zákonů (autorský zákon), ve znění pozdějších předpisů.</w:t>
      </w:r>
      <w:r w:rsidR="004A3402">
        <w:rPr>
          <w:rFonts w:ascii="Arial" w:hAnsi="Arial" w:cs="Arial"/>
        </w:rPr>
        <w:t>)</w:t>
      </w:r>
      <w:r w:rsidRPr="00D97D6B">
        <w:rPr>
          <w:rFonts w:ascii="Arial" w:hAnsi="Arial" w:cs="Arial"/>
        </w:rPr>
        <w:t xml:space="preserve"> Honorář bude vyplacen </w:t>
      </w:r>
      <w:r w:rsidR="004A3402">
        <w:rPr>
          <w:rFonts w:ascii="Arial" w:hAnsi="Arial" w:cs="Arial"/>
        </w:rPr>
        <w:t>v sou</w:t>
      </w:r>
      <w:r w:rsidR="00BC41E9">
        <w:rPr>
          <w:rFonts w:ascii="Arial" w:hAnsi="Arial" w:cs="Arial"/>
        </w:rPr>
        <w:t>ladu</w:t>
      </w:r>
      <w:r w:rsidR="004A3402">
        <w:rPr>
          <w:rFonts w:ascii="Arial" w:hAnsi="Arial" w:cs="Arial"/>
        </w:rPr>
        <w:t xml:space="preserve"> s ustanoveními vzoru </w:t>
      </w:r>
      <w:r w:rsidR="00B71235">
        <w:rPr>
          <w:rFonts w:ascii="Arial" w:hAnsi="Arial" w:cs="Arial"/>
        </w:rPr>
        <w:t>Sml</w:t>
      </w:r>
      <w:r w:rsidR="004A3402">
        <w:rPr>
          <w:rFonts w:ascii="Arial" w:hAnsi="Arial" w:cs="Arial"/>
        </w:rPr>
        <w:t xml:space="preserve">uv. </w:t>
      </w:r>
    </w:p>
    <w:p w:rsidR="00BC3CD8" w:rsidRPr="00D97D6B" w:rsidRDefault="00BC3CD8" w:rsidP="00D97D6B">
      <w:p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DD7BB1" w:rsidRDefault="00DD7BB1" w:rsidP="00DD7BB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213FC0">
        <w:rPr>
          <w:rFonts w:ascii="Arial" w:hAnsi="Arial" w:cs="Arial"/>
        </w:rPr>
        <w:t xml:space="preserve">Předložením </w:t>
      </w:r>
      <w:r>
        <w:rPr>
          <w:rFonts w:ascii="Arial" w:hAnsi="Arial" w:cs="Arial"/>
        </w:rPr>
        <w:t xml:space="preserve">nabídky vyjadřuje navrhovatel </w:t>
      </w:r>
      <w:r w:rsidRPr="00213FC0">
        <w:rPr>
          <w:rFonts w:ascii="Arial" w:hAnsi="Arial" w:cs="Arial"/>
        </w:rPr>
        <w:t xml:space="preserve">souhlas s podmínkami této soutěže a s bezúplatným vystavením jeho soutěžního díla i s jeho publikováním pro účely propagace soutěže na náklady </w:t>
      </w:r>
      <w:r>
        <w:rPr>
          <w:rFonts w:ascii="Arial" w:hAnsi="Arial" w:cs="Arial"/>
        </w:rPr>
        <w:t>vyhlašovatele</w:t>
      </w:r>
      <w:r w:rsidRPr="00213FC0">
        <w:rPr>
          <w:rFonts w:ascii="Arial" w:hAnsi="Arial" w:cs="Arial"/>
        </w:rPr>
        <w:t xml:space="preserve">. Tímto nejsou dotčena autorská práva </w:t>
      </w:r>
      <w:r w:rsidR="007B67C7">
        <w:rPr>
          <w:rFonts w:ascii="Arial" w:hAnsi="Arial" w:cs="Arial"/>
        </w:rPr>
        <w:t>navrhujícího</w:t>
      </w:r>
      <w:r w:rsidR="007B67C7" w:rsidRPr="00213FC0">
        <w:rPr>
          <w:rFonts w:ascii="Arial" w:hAnsi="Arial" w:cs="Arial"/>
        </w:rPr>
        <w:t xml:space="preserve"> </w:t>
      </w:r>
      <w:r w:rsidRPr="00213FC0">
        <w:rPr>
          <w:rFonts w:ascii="Arial" w:hAnsi="Arial" w:cs="Arial"/>
        </w:rPr>
        <w:t>k jeho dílu.</w:t>
      </w:r>
      <w:r>
        <w:rPr>
          <w:rFonts w:ascii="Arial" w:hAnsi="Arial" w:cs="Arial"/>
        </w:rPr>
        <w:t xml:space="preserve"> </w:t>
      </w:r>
    </w:p>
    <w:p w:rsidR="00DD7BB1" w:rsidRDefault="00DD7BB1" w:rsidP="00DD7BB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BC3CD8" w:rsidRPr="00D97D6B" w:rsidRDefault="00BC3CD8" w:rsidP="00DD7BB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>Náklady spojené s účastí ve veřejné soutěži nese každý navrhovatel sám.</w:t>
      </w:r>
    </w:p>
    <w:p w:rsidR="00BC3CD8" w:rsidRPr="00D97D6B" w:rsidRDefault="00BC3CD8" w:rsidP="00D97D6B">
      <w:pPr>
        <w:pStyle w:val="Odstavecseseznamem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E47DF3" w:rsidRPr="00D97D6B" w:rsidRDefault="00E47DF3" w:rsidP="00D97D6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Vyhlašovatel si vyhrazuje právo odmítnout všechny nabídky, veřejnou soutěž zrušit či změnit její podmínky. Oznámení o zrušení veřejné soutěže či změně soutěžních podmínek bude oznámeno </w:t>
      </w:r>
      <w:r w:rsidRPr="00D97D6B">
        <w:rPr>
          <w:rFonts w:ascii="Arial" w:hAnsi="Arial" w:cs="Arial"/>
        </w:rPr>
        <w:lastRenderedPageBreak/>
        <w:t>způsobem, jakým byla tato veřejná soutěž vyhlášena. Známým konkrétním navrhovatelům, kteří již podali nabídku, bude změna nebo zrušení veřejné soutěže oznámena písemně či elektronicky.</w:t>
      </w:r>
    </w:p>
    <w:p w:rsidR="00E47DF3" w:rsidRPr="00D97D6B" w:rsidRDefault="00E47DF3" w:rsidP="00D97D6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A93D7F" w:rsidRPr="00D97D6B" w:rsidRDefault="006C795F" w:rsidP="00D97D6B">
      <w:p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 w:rsidRPr="00D97D6B">
        <w:rPr>
          <w:rFonts w:ascii="Arial" w:hAnsi="Arial" w:cs="Arial"/>
        </w:rPr>
        <w:t>Vyhlašovatel si vyhrazuje právo nevracet navrhovatelům podané nabídky.</w:t>
      </w:r>
    </w:p>
    <w:p w:rsidR="003B712D" w:rsidRDefault="003B712D" w:rsidP="00D97D6B">
      <w:pPr>
        <w:spacing w:line="280" w:lineRule="atLeast"/>
        <w:ind w:right="23"/>
        <w:rPr>
          <w:rFonts w:ascii="Arial" w:hAnsi="Arial" w:cs="Arial"/>
        </w:rPr>
      </w:pPr>
    </w:p>
    <w:p w:rsidR="006A511B" w:rsidRPr="00D97D6B" w:rsidRDefault="00AE3008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ZÁVĚREČNÁ USTANOVENÍ</w:t>
      </w:r>
    </w:p>
    <w:p w:rsidR="00BD2859" w:rsidRPr="00D97D6B" w:rsidRDefault="00BD2859" w:rsidP="00D97D6B">
      <w:pPr>
        <w:spacing w:line="280" w:lineRule="atLeast"/>
        <w:ind w:right="22"/>
        <w:rPr>
          <w:rFonts w:ascii="Arial" w:eastAsia="MS Mincho" w:hAnsi="Arial" w:cs="Arial"/>
        </w:rPr>
      </w:pPr>
    </w:p>
    <w:p w:rsidR="003E3396" w:rsidRPr="00D97D6B" w:rsidRDefault="0033386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80" w:lineRule="atLeast"/>
        <w:ind w:right="22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>PŘÍLOHY</w:t>
      </w:r>
    </w:p>
    <w:p w:rsidR="00D97D6B" w:rsidRPr="00D97D6B" w:rsidRDefault="00D97D6B" w:rsidP="00D97D6B">
      <w:pPr>
        <w:spacing w:line="280" w:lineRule="atLeast"/>
        <w:ind w:right="23"/>
        <w:rPr>
          <w:rFonts w:ascii="Arial" w:hAnsi="Arial" w:cs="Arial"/>
        </w:rPr>
      </w:pPr>
    </w:p>
    <w:p w:rsidR="0033386E" w:rsidRDefault="001D5806" w:rsidP="00D97D6B">
      <w:pPr>
        <w:spacing w:line="280" w:lineRule="atLeast"/>
        <w:ind w:right="23"/>
        <w:rPr>
          <w:rFonts w:ascii="Arial" w:hAnsi="Arial" w:cs="Arial"/>
        </w:rPr>
      </w:pPr>
      <w:r>
        <w:rPr>
          <w:rFonts w:ascii="Arial" w:hAnsi="Arial" w:cs="Arial"/>
        </w:rPr>
        <w:t>Příloha č. 1 -</w:t>
      </w:r>
      <w:r>
        <w:rPr>
          <w:rFonts w:ascii="Arial" w:hAnsi="Arial" w:cs="Arial"/>
        </w:rPr>
        <w:tab/>
        <w:t>Sml</w:t>
      </w:r>
      <w:r w:rsidR="005F79C6">
        <w:rPr>
          <w:rFonts w:ascii="Arial" w:hAnsi="Arial" w:cs="Arial"/>
        </w:rPr>
        <w:t>o</w:t>
      </w:r>
      <w:r w:rsidR="00D97D6B" w:rsidRPr="00D97D6B">
        <w:rPr>
          <w:rFonts w:ascii="Arial" w:hAnsi="Arial" w:cs="Arial"/>
        </w:rPr>
        <w:t>uv</w:t>
      </w:r>
      <w:r>
        <w:rPr>
          <w:rFonts w:ascii="Arial" w:hAnsi="Arial" w:cs="Arial"/>
        </w:rPr>
        <w:t>y</w:t>
      </w:r>
      <w:r w:rsidR="00D97D6B" w:rsidRPr="00D97D6B">
        <w:rPr>
          <w:rFonts w:ascii="Arial" w:hAnsi="Arial" w:cs="Arial"/>
        </w:rPr>
        <w:t xml:space="preserve"> (závazn</w:t>
      </w:r>
      <w:r>
        <w:rPr>
          <w:rFonts w:ascii="Arial" w:hAnsi="Arial" w:cs="Arial"/>
        </w:rPr>
        <w:t>é</w:t>
      </w:r>
      <w:r w:rsidR="00D97D6B" w:rsidRPr="00D97D6B">
        <w:rPr>
          <w:rFonts w:ascii="Arial" w:hAnsi="Arial" w:cs="Arial"/>
        </w:rPr>
        <w:t xml:space="preserve"> vzor</w:t>
      </w:r>
      <w:r>
        <w:rPr>
          <w:rFonts w:ascii="Arial" w:hAnsi="Arial" w:cs="Arial"/>
        </w:rPr>
        <w:t>y</w:t>
      </w:r>
      <w:r w:rsidR="00D97D6B" w:rsidRPr="00D97D6B">
        <w:rPr>
          <w:rFonts w:ascii="Arial" w:hAnsi="Arial" w:cs="Arial"/>
        </w:rPr>
        <w:t>)</w:t>
      </w:r>
    </w:p>
    <w:p w:rsidR="00677FD4" w:rsidRDefault="00677FD4" w:rsidP="00D97D6B">
      <w:pPr>
        <w:spacing w:line="280" w:lineRule="atLeast"/>
        <w:ind w:right="23"/>
        <w:rPr>
          <w:rFonts w:ascii="Arial" w:hAnsi="Arial" w:cs="Arial"/>
        </w:rPr>
      </w:pPr>
      <w:r>
        <w:rPr>
          <w:rFonts w:ascii="Arial" w:hAnsi="Arial" w:cs="Arial"/>
        </w:rPr>
        <w:t xml:space="preserve">Příloha </w:t>
      </w:r>
      <w:proofErr w:type="gramStart"/>
      <w:r>
        <w:rPr>
          <w:rFonts w:ascii="Arial" w:hAnsi="Arial" w:cs="Arial"/>
        </w:rPr>
        <w:t>č. 2 –    Čestné</w:t>
      </w:r>
      <w:proofErr w:type="gramEnd"/>
      <w:r>
        <w:rPr>
          <w:rFonts w:ascii="Arial" w:hAnsi="Arial" w:cs="Arial"/>
        </w:rPr>
        <w:t xml:space="preserve"> prohlášení o splnění základních kvalifikačních předpokladů (vzor) a Čestné </w:t>
      </w:r>
    </w:p>
    <w:p w:rsidR="00677FD4" w:rsidRPr="00D97D6B" w:rsidRDefault="00BF44D1" w:rsidP="00677FD4">
      <w:pPr>
        <w:spacing w:line="280" w:lineRule="atLeast"/>
        <w:ind w:left="708" w:right="23" w:firstLine="708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77FD4">
        <w:rPr>
          <w:rFonts w:ascii="Arial" w:hAnsi="Arial" w:cs="Arial"/>
        </w:rPr>
        <w:t>rohlášení – Seznam významných služeb (vzor)</w:t>
      </w:r>
    </w:p>
    <w:p w:rsidR="00337B06" w:rsidRPr="00846857" w:rsidRDefault="00337B06" w:rsidP="00CE3E35">
      <w:pPr>
        <w:spacing w:after="120" w:line="280" w:lineRule="atLeast"/>
        <w:ind w:right="23"/>
        <w:rPr>
          <w:rFonts w:ascii="Arial" w:hAnsi="Arial" w:cs="Arial"/>
        </w:rPr>
      </w:pPr>
    </w:p>
    <w:sectPr w:rsidR="00337B06" w:rsidRPr="00846857" w:rsidSect="00846857">
      <w:headerReference w:type="default" r:id="rId12"/>
      <w:footerReference w:type="default" r:id="rId13"/>
      <w:headerReference w:type="first" r:id="rId14"/>
      <w:pgSz w:w="11907" w:h="16840" w:code="9"/>
      <w:pgMar w:top="1134" w:right="1418" w:bottom="993" w:left="1418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14F" w:rsidRDefault="0033114F">
      <w:r>
        <w:separator/>
      </w:r>
    </w:p>
  </w:endnote>
  <w:endnote w:type="continuationSeparator" w:id="0">
    <w:p w:rsidR="0033114F" w:rsidRDefault="0033114F">
      <w:r>
        <w:continuationSeparator/>
      </w:r>
    </w:p>
  </w:endnote>
  <w:endnote w:type="continuationNotice" w:id="1">
    <w:p w:rsidR="0033114F" w:rsidRDefault="003311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20" w:rsidRPr="003B712D" w:rsidRDefault="00162C20">
    <w:pPr>
      <w:pStyle w:val="Zpat"/>
      <w:jc w:val="center"/>
      <w:rPr>
        <w:rFonts w:ascii="Arial" w:hAnsi="Arial" w:cs="Arial"/>
      </w:rPr>
    </w:pPr>
    <w:r w:rsidRPr="003B712D">
      <w:rPr>
        <w:rFonts w:ascii="Arial" w:hAnsi="Arial" w:cs="Arial"/>
      </w:rPr>
      <w:t xml:space="preserve">Strana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PAGE </w:instrText>
    </w:r>
    <w:r w:rsidRPr="003B712D">
      <w:rPr>
        <w:rStyle w:val="slostrnky"/>
        <w:rFonts w:ascii="Arial" w:hAnsi="Arial" w:cs="Arial"/>
      </w:rPr>
      <w:fldChar w:fldCharType="separate"/>
    </w:r>
    <w:r w:rsidR="00BC0667">
      <w:rPr>
        <w:rStyle w:val="slostrnky"/>
        <w:rFonts w:ascii="Arial" w:hAnsi="Arial" w:cs="Arial"/>
        <w:noProof/>
      </w:rPr>
      <w:t>8</w:t>
    </w:r>
    <w:r w:rsidRPr="003B712D">
      <w:rPr>
        <w:rStyle w:val="slostrnky"/>
        <w:rFonts w:ascii="Arial" w:hAnsi="Arial" w:cs="Arial"/>
      </w:rPr>
      <w:fldChar w:fldCharType="end"/>
    </w:r>
    <w:r w:rsidRPr="003B712D">
      <w:rPr>
        <w:rStyle w:val="slostrnky"/>
        <w:rFonts w:ascii="Arial" w:hAnsi="Arial" w:cs="Arial"/>
      </w:rPr>
      <w:t xml:space="preserve"> z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NUMPAGES </w:instrText>
    </w:r>
    <w:r w:rsidRPr="003B712D">
      <w:rPr>
        <w:rStyle w:val="slostrnky"/>
        <w:rFonts w:ascii="Arial" w:hAnsi="Arial" w:cs="Arial"/>
      </w:rPr>
      <w:fldChar w:fldCharType="separate"/>
    </w:r>
    <w:r w:rsidR="00BC0667">
      <w:rPr>
        <w:rStyle w:val="slostrnky"/>
        <w:rFonts w:ascii="Arial" w:hAnsi="Arial" w:cs="Arial"/>
        <w:noProof/>
      </w:rPr>
      <w:t>8</w:t>
    </w:r>
    <w:r w:rsidRPr="003B712D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14F" w:rsidRDefault="0033114F">
      <w:r>
        <w:separator/>
      </w:r>
    </w:p>
  </w:footnote>
  <w:footnote w:type="continuationSeparator" w:id="0">
    <w:p w:rsidR="0033114F" w:rsidRDefault="0033114F">
      <w:r>
        <w:continuationSeparator/>
      </w:r>
    </w:p>
  </w:footnote>
  <w:footnote w:type="continuationNotice" w:id="1">
    <w:p w:rsidR="0033114F" w:rsidRDefault="0033114F"/>
  </w:footnote>
  <w:footnote w:id="2">
    <w:p w:rsidR="00C87A65" w:rsidRDefault="00C87A65" w:rsidP="00C87A6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B712D">
        <w:rPr>
          <w:rFonts w:ascii="Arial" w:hAnsi="Arial" w:cs="Arial"/>
          <w:sz w:val="16"/>
        </w:rPr>
        <w:t xml:space="preserve">Analogicky k zákonu </w:t>
      </w:r>
      <w:r>
        <w:rPr>
          <w:rFonts w:ascii="Arial" w:hAnsi="Arial" w:cs="Arial"/>
          <w:sz w:val="16"/>
        </w:rPr>
        <w:t xml:space="preserve">č. 137/2006 Sb., o veřejných zakázkách </w:t>
      </w:r>
      <w:r w:rsidRPr="003B712D">
        <w:rPr>
          <w:rFonts w:ascii="Arial" w:hAnsi="Arial" w:cs="Arial"/>
          <w:sz w:val="16"/>
        </w:rPr>
        <w:t>není požadováno</w:t>
      </w:r>
      <w:r w:rsidR="00201D64">
        <w:rPr>
          <w:rFonts w:ascii="Arial" w:hAnsi="Arial" w:cs="Arial"/>
          <w:sz w:val="16"/>
          <w:lang w:val="cs-CZ"/>
        </w:rPr>
        <w:t xml:space="preserve">. </w:t>
      </w:r>
    </w:p>
    <w:p w:rsidR="00C87A65" w:rsidRDefault="00C87A65" w:rsidP="00C87A65">
      <w:pPr>
        <w:pStyle w:val="Textpoznpodarou"/>
      </w:pPr>
    </w:p>
  </w:footnote>
  <w:footnote w:id="3">
    <w:p w:rsidR="008925B3" w:rsidRPr="008925B3" w:rsidRDefault="008925B3" w:rsidP="008925B3">
      <w:pPr>
        <w:pStyle w:val="Textpoznpodarou"/>
        <w:rPr>
          <w:rFonts w:ascii="Arial" w:hAnsi="Arial" w:cs="Arial"/>
          <w:b/>
          <w:bCs/>
          <w:i/>
          <w:sz w:val="14"/>
          <w:szCs w:val="18"/>
        </w:rPr>
      </w:pPr>
      <w:r w:rsidRPr="008925B3">
        <w:rPr>
          <w:rStyle w:val="Znakapoznpodarou"/>
          <w:rFonts w:ascii="Arial" w:hAnsi="Arial" w:cs="Arial"/>
          <w:sz w:val="14"/>
          <w:szCs w:val="18"/>
        </w:rPr>
        <w:footnoteRef/>
      </w:r>
      <w:r w:rsidRPr="008925B3">
        <w:rPr>
          <w:rFonts w:ascii="Arial" w:hAnsi="Arial" w:cs="Arial"/>
          <w:sz w:val="14"/>
          <w:szCs w:val="18"/>
        </w:rPr>
        <w:t xml:space="preserve"> </w:t>
      </w:r>
      <w:r w:rsidRPr="008925B3">
        <w:rPr>
          <w:rFonts w:ascii="Arial" w:hAnsi="Arial" w:cs="Arial"/>
          <w:b/>
          <w:bCs/>
          <w:i/>
          <w:sz w:val="14"/>
          <w:szCs w:val="18"/>
        </w:rPr>
        <w:t xml:space="preserve">Provozní doba podatelny MPSV </w:t>
      </w:r>
      <w:r w:rsidRPr="008925B3">
        <w:rPr>
          <w:rFonts w:ascii="Arial" w:hAnsi="Arial" w:cs="Arial"/>
          <w:i/>
          <w:sz w:val="14"/>
          <w:szCs w:val="18"/>
        </w:rPr>
        <w:t>(vyjma dnů pracovního klidu)</w:t>
      </w:r>
    </w:p>
    <w:p w:rsidR="008925B3" w:rsidRPr="008925B3" w:rsidRDefault="008925B3" w:rsidP="008925B3">
      <w:pPr>
        <w:pStyle w:val="Textpoznpodarou"/>
        <w:rPr>
          <w:rFonts w:ascii="Arial" w:hAnsi="Arial" w:cs="Arial"/>
          <w:i/>
          <w:sz w:val="14"/>
          <w:szCs w:val="18"/>
        </w:rPr>
      </w:pPr>
      <w:r w:rsidRPr="008925B3">
        <w:rPr>
          <w:rFonts w:ascii="Arial" w:hAnsi="Arial" w:cs="Arial"/>
          <w:i/>
          <w:sz w:val="14"/>
          <w:szCs w:val="18"/>
        </w:rPr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pondělí a středa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- 16.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15</w:t>
      </w:r>
      <w:r w:rsidRPr="008925B3">
        <w:rPr>
          <w:rFonts w:ascii="Arial" w:hAnsi="Arial" w:cs="Arial"/>
          <w:i/>
          <w:sz w:val="14"/>
          <w:szCs w:val="18"/>
        </w:rPr>
        <w:t xml:space="preserve"> hod. - úterý a čtvrtek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- 15.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pátek</w:t>
      </w:r>
    </w:p>
    <w:p w:rsidR="008925B3" w:rsidRPr="008925B3" w:rsidRDefault="008925B3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20" w:rsidRPr="006C7761" w:rsidRDefault="00162C20" w:rsidP="006C7761">
    <w:pPr>
      <w:tabs>
        <w:tab w:val="center" w:pos="4536"/>
        <w:tab w:val="right" w:pos="9072"/>
      </w:tabs>
      <w:jc w:val="right"/>
      <w:rPr>
        <w:noProof/>
        <w:sz w:val="24"/>
        <w:szCs w:val="24"/>
      </w:rPr>
    </w:pPr>
  </w:p>
  <w:p w:rsidR="00162C20" w:rsidRDefault="00162C20" w:rsidP="00F276F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20" w:rsidRDefault="00162C20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894EE876"/>
    <w:styleLink w:val="Bullet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141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13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85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57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29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01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73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45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176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2716570"/>
    <w:multiLevelType w:val="hybridMultilevel"/>
    <w:tmpl w:val="85989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AE636F"/>
    <w:multiLevelType w:val="hybridMultilevel"/>
    <w:tmpl w:val="AAF6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A5950"/>
    <w:multiLevelType w:val="hybridMultilevel"/>
    <w:tmpl w:val="3A288A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D2D92"/>
    <w:multiLevelType w:val="hybridMultilevel"/>
    <w:tmpl w:val="AB6CFEEA"/>
    <w:lvl w:ilvl="0" w:tplc="E38AD24A">
      <w:numFmt w:val="bullet"/>
      <w:pStyle w:val="UOdr2"/>
      <w:lvlText w:val="-"/>
      <w:lvlJc w:val="left"/>
      <w:pPr>
        <w:ind w:left="10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F0D7B67"/>
    <w:multiLevelType w:val="hybridMultilevel"/>
    <w:tmpl w:val="5C3CBF20"/>
    <w:lvl w:ilvl="0" w:tplc="E1C4AF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858F7"/>
    <w:multiLevelType w:val="hybridMultilevel"/>
    <w:tmpl w:val="3B301A8E"/>
    <w:lvl w:ilvl="0" w:tplc="C3564902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6192A"/>
    <w:multiLevelType w:val="hybridMultilevel"/>
    <w:tmpl w:val="9C284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93CF3"/>
    <w:multiLevelType w:val="hybridMultilevel"/>
    <w:tmpl w:val="15B662EA"/>
    <w:lvl w:ilvl="0" w:tplc="BEC4F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1923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4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D39B0"/>
    <w:multiLevelType w:val="hybridMultilevel"/>
    <w:tmpl w:val="E2382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57763"/>
    <w:multiLevelType w:val="hybridMultilevel"/>
    <w:tmpl w:val="AFE09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4384AB4"/>
    <w:multiLevelType w:val="multilevel"/>
    <w:tmpl w:val="73446BBC"/>
    <w:styleLink w:val="aodstavecsmlouvyslovn"/>
    <w:lvl w:ilvl="0">
      <w:start w:val="1"/>
      <w:numFmt w:val="decimal"/>
      <w:pStyle w:val="alneksmlouvy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/>
        <w:i w:val="0"/>
        <w:sz w:val="20"/>
      </w:rPr>
    </w:lvl>
    <w:lvl w:ilvl="1">
      <w:start w:val="1"/>
      <w:numFmt w:val="decimal"/>
      <w:pStyle w:val="aodstavecsmlouvy"/>
      <w:lvlText w:val="%1.%2."/>
      <w:lvlJc w:val="left"/>
      <w:pPr>
        <w:tabs>
          <w:tab w:val="num" w:pos="907"/>
        </w:tabs>
        <w:ind w:left="907" w:hanging="510"/>
      </w:pPr>
      <w:rPr>
        <w:rFonts w:ascii="Century Gothic" w:hAnsi="Century Gothic" w:cs="Times New Roman" w:hint="default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478B762D"/>
    <w:multiLevelType w:val="multilevel"/>
    <w:tmpl w:val="B89605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ind w:left="5125" w:hanging="1440"/>
      </w:pPr>
    </w:lvl>
    <w:lvl w:ilvl="6">
      <w:start w:val="1"/>
      <w:numFmt w:val="decimal"/>
      <w:lvlText w:val="%1.%2.%3.%4.%5.%6.%7."/>
      <w:lvlJc w:val="left"/>
      <w:pPr>
        <w:ind w:left="5862" w:hanging="1440"/>
      </w:pPr>
    </w:lvl>
    <w:lvl w:ilvl="7">
      <w:start w:val="1"/>
      <w:numFmt w:val="decimal"/>
      <w:lvlText w:val="%1.%2.%3.%4.%5.%6.%7.%8."/>
      <w:lvlJc w:val="left"/>
      <w:pPr>
        <w:ind w:left="6959" w:hanging="1800"/>
      </w:pPr>
    </w:lvl>
    <w:lvl w:ilvl="8">
      <w:start w:val="1"/>
      <w:numFmt w:val="decimal"/>
      <w:lvlText w:val="%1.%2.%3.%4.%5.%6.%7.%8.%9."/>
      <w:lvlJc w:val="left"/>
      <w:pPr>
        <w:ind w:left="8056" w:hanging="2160"/>
      </w:pPr>
    </w:lvl>
  </w:abstractNum>
  <w:abstractNum w:abstractNumId="23">
    <w:nsid w:val="4FB75E4F"/>
    <w:multiLevelType w:val="hybridMultilevel"/>
    <w:tmpl w:val="9CA28A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376717"/>
    <w:multiLevelType w:val="hybridMultilevel"/>
    <w:tmpl w:val="5F688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B54E9F"/>
    <w:multiLevelType w:val="hybridMultilevel"/>
    <w:tmpl w:val="D99A7C4E"/>
    <w:lvl w:ilvl="0" w:tplc="20D85AB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AD7F51"/>
    <w:multiLevelType w:val="hybridMultilevel"/>
    <w:tmpl w:val="20BC1D18"/>
    <w:name w:val="WW8Num7"/>
    <w:lvl w:ilvl="0" w:tplc="313405A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92A729A"/>
    <w:multiLevelType w:val="hybridMultilevel"/>
    <w:tmpl w:val="D0087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792C3A"/>
    <w:multiLevelType w:val="hybridMultilevel"/>
    <w:tmpl w:val="BDDC1EEE"/>
    <w:lvl w:ilvl="0" w:tplc="F3EE9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B7486"/>
    <w:multiLevelType w:val="hybridMultilevel"/>
    <w:tmpl w:val="FA18F73C"/>
    <w:lvl w:ilvl="0" w:tplc="77F4352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E96599"/>
    <w:multiLevelType w:val="hybridMultilevel"/>
    <w:tmpl w:val="CECAC622"/>
    <w:lvl w:ilvl="0" w:tplc="BA5E3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6D33EB"/>
    <w:multiLevelType w:val="hybridMultilevel"/>
    <w:tmpl w:val="662C0D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4">
    <w:nsid w:val="6DB33EB1"/>
    <w:multiLevelType w:val="hybridMultilevel"/>
    <w:tmpl w:val="E20EBA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E874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3"/>
  </w:num>
  <w:num w:numId="3">
    <w:abstractNumId w:val="17"/>
  </w:num>
  <w:num w:numId="4">
    <w:abstractNumId w:val="30"/>
  </w:num>
  <w:num w:numId="5">
    <w:abstractNumId w:val="13"/>
  </w:num>
  <w:num w:numId="6">
    <w:abstractNumId w:val="18"/>
  </w:num>
  <w:num w:numId="7">
    <w:abstractNumId w:val="6"/>
  </w:num>
  <w:num w:numId="8">
    <w:abstractNumId w:val="28"/>
  </w:num>
  <w:num w:numId="9">
    <w:abstractNumId w:val="20"/>
  </w:num>
  <w:num w:numId="10">
    <w:abstractNumId w:val="0"/>
  </w:num>
  <w:num w:numId="11">
    <w:abstractNumId w:val="31"/>
  </w:num>
  <w:num w:numId="12">
    <w:abstractNumId w:val="34"/>
  </w:num>
  <w:num w:numId="13">
    <w:abstractNumId w:val="19"/>
  </w:num>
  <w:num w:numId="14">
    <w:abstractNumId w:val="12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5"/>
  </w:num>
  <w:num w:numId="18">
    <w:abstractNumId w:val="24"/>
  </w:num>
  <w:num w:numId="19">
    <w:abstractNumId w:val="15"/>
  </w:num>
  <w:num w:numId="20">
    <w:abstractNumId w:val="1"/>
  </w:num>
  <w:num w:numId="21">
    <w:abstractNumId w:val="4"/>
  </w:num>
  <w:num w:numId="22">
    <w:abstractNumId w:val="16"/>
  </w:num>
  <w:num w:numId="23">
    <w:abstractNumId w:val="27"/>
  </w:num>
  <w:num w:numId="24">
    <w:abstractNumId w:val="7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3"/>
  </w:num>
  <w:num w:numId="31">
    <w:abstractNumId w:val="2"/>
  </w:num>
  <w:num w:numId="32">
    <w:abstractNumId w:val="14"/>
  </w:num>
  <w:num w:numId="33">
    <w:abstractNumId w:val="10"/>
  </w:num>
  <w:num w:numId="34">
    <w:abstractNumId w:val="29"/>
  </w:num>
  <w:num w:numId="3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E"/>
    <w:rsid w:val="00000809"/>
    <w:rsid w:val="000015FD"/>
    <w:rsid w:val="00003AA3"/>
    <w:rsid w:val="000043B4"/>
    <w:rsid w:val="00006A9E"/>
    <w:rsid w:val="00006BB8"/>
    <w:rsid w:val="00007EC7"/>
    <w:rsid w:val="00010DCE"/>
    <w:rsid w:val="000111F2"/>
    <w:rsid w:val="00011826"/>
    <w:rsid w:val="000126E1"/>
    <w:rsid w:val="00013739"/>
    <w:rsid w:val="00014DC6"/>
    <w:rsid w:val="00014F83"/>
    <w:rsid w:val="00015A69"/>
    <w:rsid w:val="00017771"/>
    <w:rsid w:val="00017799"/>
    <w:rsid w:val="0002082D"/>
    <w:rsid w:val="00020D4D"/>
    <w:rsid w:val="000213CF"/>
    <w:rsid w:val="000235D4"/>
    <w:rsid w:val="00023B34"/>
    <w:rsid w:val="00023BE2"/>
    <w:rsid w:val="000258E7"/>
    <w:rsid w:val="0002661C"/>
    <w:rsid w:val="000274ED"/>
    <w:rsid w:val="00030E4C"/>
    <w:rsid w:val="00031A7F"/>
    <w:rsid w:val="00032E21"/>
    <w:rsid w:val="00032F6F"/>
    <w:rsid w:val="00033359"/>
    <w:rsid w:val="000364B9"/>
    <w:rsid w:val="000415A8"/>
    <w:rsid w:val="0004347C"/>
    <w:rsid w:val="00044714"/>
    <w:rsid w:val="00045193"/>
    <w:rsid w:val="000451B1"/>
    <w:rsid w:val="000455B6"/>
    <w:rsid w:val="000464F0"/>
    <w:rsid w:val="00046F7A"/>
    <w:rsid w:val="00050A3F"/>
    <w:rsid w:val="00051236"/>
    <w:rsid w:val="00051273"/>
    <w:rsid w:val="00051B56"/>
    <w:rsid w:val="00052872"/>
    <w:rsid w:val="0005484D"/>
    <w:rsid w:val="00056A3E"/>
    <w:rsid w:val="0006200B"/>
    <w:rsid w:val="00063886"/>
    <w:rsid w:val="00066CC1"/>
    <w:rsid w:val="00067B52"/>
    <w:rsid w:val="00070C4C"/>
    <w:rsid w:val="00071ADF"/>
    <w:rsid w:val="00071CCA"/>
    <w:rsid w:val="00074E3B"/>
    <w:rsid w:val="00075361"/>
    <w:rsid w:val="00076AC4"/>
    <w:rsid w:val="00076FFF"/>
    <w:rsid w:val="000805E3"/>
    <w:rsid w:val="00081EC8"/>
    <w:rsid w:val="00082678"/>
    <w:rsid w:val="00084170"/>
    <w:rsid w:val="0008522E"/>
    <w:rsid w:val="00085618"/>
    <w:rsid w:val="0008762E"/>
    <w:rsid w:val="000912D5"/>
    <w:rsid w:val="0009176E"/>
    <w:rsid w:val="00093AC2"/>
    <w:rsid w:val="00093B91"/>
    <w:rsid w:val="000946E2"/>
    <w:rsid w:val="00094EC5"/>
    <w:rsid w:val="000A0571"/>
    <w:rsid w:val="000A0D52"/>
    <w:rsid w:val="000A0E7F"/>
    <w:rsid w:val="000A1126"/>
    <w:rsid w:val="000A710A"/>
    <w:rsid w:val="000A7F7B"/>
    <w:rsid w:val="000B12F8"/>
    <w:rsid w:val="000B2365"/>
    <w:rsid w:val="000B3A4B"/>
    <w:rsid w:val="000B3C8A"/>
    <w:rsid w:val="000B3D2E"/>
    <w:rsid w:val="000B4F18"/>
    <w:rsid w:val="000B51A1"/>
    <w:rsid w:val="000B554E"/>
    <w:rsid w:val="000B5843"/>
    <w:rsid w:val="000B5C32"/>
    <w:rsid w:val="000B60AF"/>
    <w:rsid w:val="000B753D"/>
    <w:rsid w:val="000C0D62"/>
    <w:rsid w:val="000C11E7"/>
    <w:rsid w:val="000C378A"/>
    <w:rsid w:val="000C49FF"/>
    <w:rsid w:val="000C5F6C"/>
    <w:rsid w:val="000C7F43"/>
    <w:rsid w:val="000C7FF9"/>
    <w:rsid w:val="000D57EA"/>
    <w:rsid w:val="000D75E4"/>
    <w:rsid w:val="000D7BCD"/>
    <w:rsid w:val="000D7DC8"/>
    <w:rsid w:val="000E1572"/>
    <w:rsid w:val="000E2CFD"/>
    <w:rsid w:val="000E3C3B"/>
    <w:rsid w:val="000E6239"/>
    <w:rsid w:val="000E6C20"/>
    <w:rsid w:val="000F096D"/>
    <w:rsid w:val="000F1D27"/>
    <w:rsid w:val="00103410"/>
    <w:rsid w:val="00103B21"/>
    <w:rsid w:val="00110F71"/>
    <w:rsid w:val="00112B26"/>
    <w:rsid w:val="00114037"/>
    <w:rsid w:val="001211AD"/>
    <w:rsid w:val="00121D3F"/>
    <w:rsid w:val="00122075"/>
    <w:rsid w:val="00123853"/>
    <w:rsid w:val="00125494"/>
    <w:rsid w:val="00127101"/>
    <w:rsid w:val="0013005E"/>
    <w:rsid w:val="001302E5"/>
    <w:rsid w:val="00130354"/>
    <w:rsid w:val="00136EF2"/>
    <w:rsid w:val="001415EF"/>
    <w:rsid w:val="00141CD4"/>
    <w:rsid w:val="001423F5"/>
    <w:rsid w:val="00146B8A"/>
    <w:rsid w:val="00151187"/>
    <w:rsid w:val="00152B23"/>
    <w:rsid w:val="001533BB"/>
    <w:rsid w:val="00154FEC"/>
    <w:rsid w:val="0016029A"/>
    <w:rsid w:val="001608DC"/>
    <w:rsid w:val="00161E2F"/>
    <w:rsid w:val="00162B04"/>
    <w:rsid w:val="00162C20"/>
    <w:rsid w:val="00163741"/>
    <w:rsid w:val="001644E6"/>
    <w:rsid w:val="00165D17"/>
    <w:rsid w:val="00166C50"/>
    <w:rsid w:val="00166FF3"/>
    <w:rsid w:val="0016748F"/>
    <w:rsid w:val="0017054D"/>
    <w:rsid w:val="00171E34"/>
    <w:rsid w:val="00172571"/>
    <w:rsid w:val="001732B2"/>
    <w:rsid w:val="001732D4"/>
    <w:rsid w:val="0017384D"/>
    <w:rsid w:val="00175E70"/>
    <w:rsid w:val="0017751E"/>
    <w:rsid w:val="0019104D"/>
    <w:rsid w:val="00191EA4"/>
    <w:rsid w:val="00192F37"/>
    <w:rsid w:val="001970F2"/>
    <w:rsid w:val="001A00EF"/>
    <w:rsid w:val="001A23EE"/>
    <w:rsid w:val="001A39CF"/>
    <w:rsid w:val="001A3EE9"/>
    <w:rsid w:val="001A5008"/>
    <w:rsid w:val="001B2E66"/>
    <w:rsid w:val="001B4159"/>
    <w:rsid w:val="001B4DDC"/>
    <w:rsid w:val="001B575D"/>
    <w:rsid w:val="001B6308"/>
    <w:rsid w:val="001B6DCD"/>
    <w:rsid w:val="001B7612"/>
    <w:rsid w:val="001B76D8"/>
    <w:rsid w:val="001C0823"/>
    <w:rsid w:val="001C0AC7"/>
    <w:rsid w:val="001C3E85"/>
    <w:rsid w:val="001D01D0"/>
    <w:rsid w:val="001D0B41"/>
    <w:rsid w:val="001D0BAB"/>
    <w:rsid w:val="001D0C13"/>
    <w:rsid w:val="001D152B"/>
    <w:rsid w:val="001D3FC2"/>
    <w:rsid w:val="001D43A5"/>
    <w:rsid w:val="001D4C48"/>
    <w:rsid w:val="001D5806"/>
    <w:rsid w:val="001D5D99"/>
    <w:rsid w:val="001D6D47"/>
    <w:rsid w:val="001E0483"/>
    <w:rsid w:val="001E1652"/>
    <w:rsid w:val="001E182D"/>
    <w:rsid w:val="001E49AB"/>
    <w:rsid w:val="001E53FA"/>
    <w:rsid w:val="001E5592"/>
    <w:rsid w:val="001E7E2D"/>
    <w:rsid w:val="001F1E12"/>
    <w:rsid w:val="001F440E"/>
    <w:rsid w:val="001F5F8B"/>
    <w:rsid w:val="001F723A"/>
    <w:rsid w:val="00200368"/>
    <w:rsid w:val="002007B3"/>
    <w:rsid w:val="002018E2"/>
    <w:rsid w:val="00201D64"/>
    <w:rsid w:val="00202E6E"/>
    <w:rsid w:val="0020421E"/>
    <w:rsid w:val="00210E6F"/>
    <w:rsid w:val="00213FC0"/>
    <w:rsid w:val="00214DCE"/>
    <w:rsid w:val="0021744E"/>
    <w:rsid w:val="0022196B"/>
    <w:rsid w:val="00224BCB"/>
    <w:rsid w:val="00225605"/>
    <w:rsid w:val="00225676"/>
    <w:rsid w:val="00226532"/>
    <w:rsid w:val="00230AFF"/>
    <w:rsid w:val="00231088"/>
    <w:rsid w:val="00231DB3"/>
    <w:rsid w:val="00232926"/>
    <w:rsid w:val="00233157"/>
    <w:rsid w:val="00233D40"/>
    <w:rsid w:val="00235278"/>
    <w:rsid w:val="002354FC"/>
    <w:rsid w:val="00235C27"/>
    <w:rsid w:val="002375D1"/>
    <w:rsid w:val="00237717"/>
    <w:rsid w:val="00244431"/>
    <w:rsid w:val="0024499A"/>
    <w:rsid w:val="0024642A"/>
    <w:rsid w:val="0024756F"/>
    <w:rsid w:val="00247FFD"/>
    <w:rsid w:val="00251A76"/>
    <w:rsid w:val="00252179"/>
    <w:rsid w:val="00253640"/>
    <w:rsid w:val="0025474C"/>
    <w:rsid w:val="00261C27"/>
    <w:rsid w:val="00261E7D"/>
    <w:rsid w:val="00264B7C"/>
    <w:rsid w:val="002652DC"/>
    <w:rsid w:val="002658D6"/>
    <w:rsid w:val="002716E7"/>
    <w:rsid w:val="002725F7"/>
    <w:rsid w:val="002727A2"/>
    <w:rsid w:val="00276B30"/>
    <w:rsid w:val="0028010B"/>
    <w:rsid w:val="002813E3"/>
    <w:rsid w:val="00284C9D"/>
    <w:rsid w:val="00284F71"/>
    <w:rsid w:val="002854D9"/>
    <w:rsid w:val="00292E9B"/>
    <w:rsid w:val="0029382A"/>
    <w:rsid w:val="002A594E"/>
    <w:rsid w:val="002A5C10"/>
    <w:rsid w:val="002A6C62"/>
    <w:rsid w:val="002B1AEF"/>
    <w:rsid w:val="002B1D81"/>
    <w:rsid w:val="002B1E80"/>
    <w:rsid w:val="002B63DA"/>
    <w:rsid w:val="002B7D54"/>
    <w:rsid w:val="002C11E3"/>
    <w:rsid w:val="002C2499"/>
    <w:rsid w:val="002C3515"/>
    <w:rsid w:val="002C4728"/>
    <w:rsid w:val="002C5561"/>
    <w:rsid w:val="002C77E4"/>
    <w:rsid w:val="002D09DE"/>
    <w:rsid w:val="002D1CC5"/>
    <w:rsid w:val="002D1E36"/>
    <w:rsid w:val="002D1E8D"/>
    <w:rsid w:val="002D20FE"/>
    <w:rsid w:val="002D31A6"/>
    <w:rsid w:val="002D4F97"/>
    <w:rsid w:val="002D594A"/>
    <w:rsid w:val="002D6430"/>
    <w:rsid w:val="002E1DCE"/>
    <w:rsid w:val="002E1EA2"/>
    <w:rsid w:val="002E1F48"/>
    <w:rsid w:val="002E62D8"/>
    <w:rsid w:val="002F0CE0"/>
    <w:rsid w:val="002F2438"/>
    <w:rsid w:val="002F303E"/>
    <w:rsid w:val="002F3D82"/>
    <w:rsid w:val="002F7240"/>
    <w:rsid w:val="002F733C"/>
    <w:rsid w:val="002F7587"/>
    <w:rsid w:val="00300021"/>
    <w:rsid w:val="00300ABF"/>
    <w:rsid w:val="003011CB"/>
    <w:rsid w:val="00301868"/>
    <w:rsid w:val="00304631"/>
    <w:rsid w:val="00305EC0"/>
    <w:rsid w:val="00306644"/>
    <w:rsid w:val="00312FDC"/>
    <w:rsid w:val="00314351"/>
    <w:rsid w:val="00321DB8"/>
    <w:rsid w:val="00321E29"/>
    <w:rsid w:val="00322843"/>
    <w:rsid w:val="00324E8F"/>
    <w:rsid w:val="0032536B"/>
    <w:rsid w:val="00325384"/>
    <w:rsid w:val="0032551C"/>
    <w:rsid w:val="00325D31"/>
    <w:rsid w:val="003272E9"/>
    <w:rsid w:val="0033114F"/>
    <w:rsid w:val="00331F0A"/>
    <w:rsid w:val="00332732"/>
    <w:rsid w:val="0033386E"/>
    <w:rsid w:val="00334424"/>
    <w:rsid w:val="0033488F"/>
    <w:rsid w:val="00336B57"/>
    <w:rsid w:val="00337B06"/>
    <w:rsid w:val="00340753"/>
    <w:rsid w:val="00340C2C"/>
    <w:rsid w:val="003418E0"/>
    <w:rsid w:val="00342123"/>
    <w:rsid w:val="00344119"/>
    <w:rsid w:val="003445DB"/>
    <w:rsid w:val="003447BD"/>
    <w:rsid w:val="00347A95"/>
    <w:rsid w:val="00352A11"/>
    <w:rsid w:val="00352FC6"/>
    <w:rsid w:val="003534F0"/>
    <w:rsid w:val="00356679"/>
    <w:rsid w:val="00360F48"/>
    <w:rsid w:val="00361604"/>
    <w:rsid w:val="00364CB0"/>
    <w:rsid w:val="00373380"/>
    <w:rsid w:val="00374150"/>
    <w:rsid w:val="003753D1"/>
    <w:rsid w:val="00375E7C"/>
    <w:rsid w:val="003770D3"/>
    <w:rsid w:val="00381762"/>
    <w:rsid w:val="0038215D"/>
    <w:rsid w:val="0038400A"/>
    <w:rsid w:val="00384B2C"/>
    <w:rsid w:val="003866E8"/>
    <w:rsid w:val="00391B41"/>
    <w:rsid w:val="00393F85"/>
    <w:rsid w:val="00397241"/>
    <w:rsid w:val="00397CAF"/>
    <w:rsid w:val="003A02E6"/>
    <w:rsid w:val="003A10AC"/>
    <w:rsid w:val="003A119B"/>
    <w:rsid w:val="003A12CD"/>
    <w:rsid w:val="003A537A"/>
    <w:rsid w:val="003A7FEF"/>
    <w:rsid w:val="003B197E"/>
    <w:rsid w:val="003B1C84"/>
    <w:rsid w:val="003B2608"/>
    <w:rsid w:val="003B2633"/>
    <w:rsid w:val="003B2B76"/>
    <w:rsid w:val="003B3C9A"/>
    <w:rsid w:val="003B5FCE"/>
    <w:rsid w:val="003B712D"/>
    <w:rsid w:val="003B7E39"/>
    <w:rsid w:val="003B7E92"/>
    <w:rsid w:val="003C09AB"/>
    <w:rsid w:val="003C2256"/>
    <w:rsid w:val="003C288F"/>
    <w:rsid w:val="003C302C"/>
    <w:rsid w:val="003C3241"/>
    <w:rsid w:val="003C44DE"/>
    <w:rsid w:val="003C6C18"/>
    <w:rsid w:val="003D0374"/>
    <w:rsid w:val="003D0BB4"/>
    <w:rsid w:val="003D0E3A"/>
    <w:rsid w:val="003D2103"/>
    <w:rsid w:val="003D32EC"/>
    <w:rsid w:val="003D5FE1"/>
    <w:rsid w:val="003D785C"/>
    <w:rsid w:val="003E286D"/>
    <w:rsid w:val="003E3396"/>
    <w:rsid w:val="003E5AAB"/>
    <w:rsid w:val="003E6954"/>
    <w:rsid w:val="003E6FE8"/>
    <w:rsid w:val="003E7667"/>
    <w:rsid w:val="003F0037"/>
    <w:rsid w:val="003F0143"/>
    <w:rsid w:val="003F1182"/>
    <w:rsid w:val="003F4477"/>
    <w:rsid w:val="003F5849"/>
    <w:rsid w:val="004002AA"/>
    <w:rsid w:val="004006FA"/>
    <w:rsid w:val="00404890"/>
    <w:rsid w:val="004056C6"/>
    <w:rsid w:val="00413363"/>
    <w:rsid w:val="00420D6E"/>
    <w:rsid w:val="00421B0E"/>
    <w:rsid w:val="00422A48"/>
    <w:rsid w:val="00422E74"/>
    <w:rsid w:val="00425236"/>
    <w:rsid w:val="00425418"/>
    <w:rsid w:val="00425DE1"/>
    <w:rsid w:val="0042601F"/>
    <w:rsid w:val="004266D3"/>
    <w:rsid w:val="00427174"/>
    <w:rsid w:val="00433BA7"/>
    <w:rsid w:val="00440381"/>
    <w:rsid w:val="00441CCC"/>
    <w:rsid w:val="004432C9"/>
    <w:rsid w:val="0044523C"/>
    <w:rsid w:val="00446FFA"/>
    <w:rsid w:val="0045366A"/>
    <w:rsid w:val="00457155"/>
    <w:rsid w:val="00460843"/>
    <w:rsid w:val="004609D3"/>
    <w:rsid w:val="00464685"/>
    <w:rsid w:val="00464A25"/>
    <w:rsid w:val="00465082"/>
    <w:rsid w:val="00466E76"/>
    <w:rsid w:val="004707EE"/>
    <w:rsid w:val="00470B86"/>
    <w:rsid w:val="004720C4"/>
    <w:rsid w:val="00473A3B"/>
    <w:rsid w:val="004746D8"/>
    <w:rsid w:val="0048181C"/>
    <w:rsid w:val="004826E4"/>
    <w:rsid w:val="00492C61"/>
    <w:rsid w:val="00497AC8"/>
    <w:rsid w:val="004A2162"/>
    <w:rsid w:val="004A26C8"/>
    <w:rsid w:val="004A29E0"/>
    <w:rsid w:val="004A2DD1"/>
    <w:rsid w:val="004A3402"/>
    <w:rsid w:val="004A458B"/>
    <w:rsid w:val="004A4873"/>
    <w:rsid w:val="004B3F29"/>
    <w:rsid w:val="004B4B9B"/>
    <w:rsid w:val="004B65AB"/>
    <w:rsid w:val="004C0041"/>
    <w:rsid w:val="004C08BC"/>
    <w:rsid w:val="004C0ED6"/>
    <w:rsid w:val="004C16E5"/>
    <w:rsid w:val="004C21C3"/>
    <w:rsid w:val="004C6A92"/>
    <w:rsid w:val="004D2A1D"/>
    <w:rsid w:val="004D3B82"/>
    <w:rsid w:val="004D409F"/>
    <w:rsid w:val="004D4E5C"/>
    <w:rsid w:val="004E385C"/>
    <w:rsid w:val="004F1B02"/>
    <w:rsid w:val="004F74F2"/>
    <w:rsid w:val="00500466"/>
    <w:rsid w:val="0050106C"/>
    <w:rsid w:val="005012EF"/>
    <w:rsid w:val="00501FD3"/>
    <w:rsid w:val="005037E7"/>
    <w:rsid w:val="0050492D"/>
    <w:rsid w:val="005052E2"/>
    <w:rsid w:val="00506D3D"/>
    <w:rsid w:val="005071AA"/>
    <w:rsid w:val="005126B8"/>
    <w:rsid w:val="00512EB9"/>
    <w:rsid w:val="0051319E"/>
    <w:rsid w:val="00513C1E"/>
    <w:rsid w:val="005163EA"/>
    <w:rsid w:val="00516F9C"/>
    <w:rsid w:val="00521E8F"/>
    <w:rsid w:val="00522352"/>
    <w:rsid w:val="00526DFD"/>
    <w:rsid w:val="00530105"/>
    <w:rsid w:val="005309C2"/>
    <w:rsid w:val="00531541"/>
    <w:rsid w:val="00531738"/>
    <w:rsid w:val="00532051"/>
    <w:rsid w:val="005322B3"/>
    <w:rsid w:val="00533FEC"/>
    <w:rsid w:val="005356A3"/>
    <w:rsid w:val="005368C6"/>
    <w:rsid w:val="005372E1"/>
    <w:rsid w:val="00537B06"/>
    <w:rsid w:val="00540D42"/>
    <w:rsid w:val="005413B0"/>
    <w:rsid w:val="00541D57"/>
    <w:rsid w:val="00543608"/>
    <w:rsid w:val="0054622A"/>
    <w:rsid w:val="00550585"/>
    <w:rsid w:val="00551F61"/>
    <w:rsid w:val="005541D4"/>
    <w:rsid w:val="00555E6F"/>
    <w:rsid w:val="0056098C"/>
    <w:rsid w:val="0056117B"/>
    <w:rsid w:val="005611F5"/>
    <w:rsid w:val="00562AC2"/>
    <w:rsid w:val="00563371"/>
    <w:rsid w:val="00564872"/>
    <w:rsid w:val="00564998"/>
    <w:rsid w:val="005653B1"/>
    <w:rsid w:val="00567134"/>
    <w:rsid w:val="0056754D"/>
    <w:rsid w:val="00571188"/>
    <w:rsid w:val="00574AB6"/>
    <w:rsid w:val="005764B6"/>
    <w:rsid w:val="005810F4"/>
    <w:rsid w:val="00584A0A"/>
    <w:rsid w:val="00585B1E"/>
    <w:rsid w:val="00591083"/>
    <w:rsid w:val="0059216B"/>
    <w:rsid w:val="00595423"/>
    <w:rsid w:val="00595C74"/>
    <w:rsid w:val="005A02E2"/>
    <w:rsid w:val="005A2388"/>
    <w:rsid w:val="005A6019"/>
    <w:rsid w:val="005A7012"/>
    <w:rsid w:val="005B16B7"/>
    <w:rsid w:val="005B2B26"/>
    <w:rsid w:val="005B356C"/>
    <w:rsid w:val="005B4F85"/>
    <w:rsid w:val="005B532C"/>
    <w:rsid w:val="005B62BE"/>
    <w:rsid w:val="005B671A"/>
    <w:rsid w:val="005B6EAB"/>
    <w:rsid w:val="005B7EBB"/>
    <w:rsid w:val="005C071A"/>
    <w:rsid w:val="005C16AE"/>
    <w:rsid w:val="005C5EAF"/>
    <w:rsid w:val="005C702C"/>
    <w:rsid w:val="005C7422"/>
    <w:rsid w:val="005D0535"/>
    <w:rsid w:val="005D0E3C"/>
    <w:rsid w:val="005D1E52"/>
    <w:rsid w:val="005D4E46"/>
    <w:rsid w:val="005D7309"/>
    <w:rsid w:val="005E0912"/>
    <w:rsid w:val="005E1DB6"/>
    <w:rsid w:val="005E56EF"/>
    <w:rsid w:val="005F0C29"/>
    <w:rsid w:val="005F139B"/>
    <w:rsid w:val="005F1E06"/>
    <w:rsid w:val="005F61A3"/>
    <w:rsid w:val="005F7543"/>
    <w:rsid w:val="005F79C6"/>
    <w:rsid w:val="005F7C98"/>
    <w:rsid w:val="0060192E"/>
    <w:rsid w:val="006024EA"/>
    <w:rsid w:val="00602B76"/>
    <w:rsid w:val="00604CAF"/>
    <w:rsid w:val="006051B2"/>
    <w:rsid w:val="00606A67"/>
    <w:rsid w:val="006071E8"/>
    <w:rsid w:val="00610FDC"/>
    <w:rsid w:val="006123BD"/>
    <w:rsid w:val="006132DD"/>
    <w:rsid w:val="006136D9"/>
    <w:rsid w:val="00614BD4"/>
    <w:rsid w:val="0061696E"/>
    <w:rsid w:val="00617073"/>
    <w:rsid w:val="006218E4"/>
    <w:rsid w:val="00631B7C"/>
    <w:rsid w:val="0063375E"/>
    <w:rsid w:val="00634911"/>
    <w:rsid w:val="0063596C"/>
    <w:rsid w:val="00635E1B"/>
    <w:rsid w:val="00637B83"/>
    <w:rsid w:val="00640044"/>
    <w:rsid w:val="0064272D"/>
    <w:rsid w:val="006462FD"/>
    <w:rsid w:val="00646856"/>
    <w:rsid w:val="00646A60"/>
    <w:rsid w:val="0064720C"/>
    <w:rsid w:val="00647514"/>
    <w:rsid w:val="006506FA"/>
    <w:rsid w:val="00651382"/>
    <w:rsid w:val="0065192C"/>
    <w:rsid w:val="006528DF"/>
    <w:rsid w:val="00652D78"/>
    <w:rsid w:val="00653F02"/>
    <w:rsid w:val="00655E04"/>
    <w:rsid w:val="006564E2"/>
    <w:rsid w:val="00657747"/>
    <w:rsid w:val="00660CF6"/>
    <w:rsid w:val="0066263A"/>
    <w:rsid w:val="00663661"/>
    <w:rsid w:val="00665257"/>
    <w:rsid w:val="00665A41"/>
    <w:rsid w:val="006715B0"/>
    <w:rsid w:val="00673FAA"/>
    <w:rsid w:val="006744D8"/>
    <w:rsid w:val="00677FD4"/>
    <w:rsid w:val="00680C39"/>
    <w:rsid w:val="0068250B"/>
    <w:rsid w:val="00682C8E"/>
    <w:rsid w:val="00682E44"/>
    <w:rsid w:val="00684D0A"/>
    <w:rsid w:val="0069495E"/>
    <w:rsid w:val="00695C4C"/>
    <w:rsid w:val="00696260"/>
    <w:rsid w:val="006965FF"/>
    <w:rsid w:val="00697EA4"/>
    <w:rsid w:val="006A491F"/>
    <w:rsid w:val="006A4B0A"/>
    <w:rsid w:val="006A511B"/>
    <w:rsid w:val="006A5FB7"/>
    <w:rsid w:val="006A63A5"/>
    <w:rsid w:val="006B0F1A"/>
    <w:rsid w:val="006B1609"/>
    <w:rsid w:val="006B2541"/>
    <w:rsid w:val="006B312A"/>
    <w:rsid w:val="006B694A"/>
    <w:rsid w:val="006B6FC6"/>
    <w:rsid w:val="006C16AB"/>
    <w:rsid w:val="006C3483"/>
    <w:rsid w:val="006C3F7E"/>
    <w:rsid w:val="006C51A9"/>
    <w:rsid w:val="006C577E"/>
    <w:rsid w:val="006C7761"/>
    <w:rsid w:val="006C795F"/>
    <w:rsid w:val="006D2237"/>
    <w:rsid w:val="006D4804"/>
    <w:rsid w:val="006D4F2A"/>
    <w:rsid w:val="006D5306"/>
    <w:rsid w:val="006D5D24"/>
    <w:rsid w:val="006D659F"/>
    <w:rsid w:val="006E2E8C"/>
    <w:rsid w:val="006E37AD"/>
    <w:rsid w:val="006E45F6"/>
    <w:rsid w:val="006E545A"/>
    <w:rsid w:val="006E689B"/>
    <w:rsid w:val="006E75A6"/>
    <w:rsid w:val="006F04EF"/>
    <w:rsid w:val="006F0AD1"/>
    <w:rsid w:val="006F1E7B"/>
    <w:rsid w:val="006F2210"/>
    <w:rsid w:val="006F27FB"/>
    <w:rsid w:val="006F2B68"/>
    <w:rsid w:val="006F3A24"/>
    <w:rsid w:val="0070222D"/>
    <w:rsid w:val="0070258C"/>
    <w:rsid w:val="00703103"/>
    <w:rsid w:val="00703370"/>
    <w:rsid w:val="00705302"/>
    <w:rsid w:val="00707022"/>
    <w:rsid w:val="007112B5"/>
    <w:rsid w:val="00711BC5"/>
    <w:rsid w:val="007204FE"/>
    <w:rsid w:val="00720BC0"/>
    <w:rsid w:val="00721C08"/>
    <w:rsid w:val="0072376E"/>
    <w:rsid w:val="00723973"/>
    <w:rsid w:val="00724CB3"/>
    <w:rsid w:val="00725382"/>
    <w:rsid w:val="007254E9"/>
    <w:rsid w:val="00726D42"/>
    <w:rsid w:val="00727DFD"/>
    <w:rsid w:val="00730D2A"/>
    <w:rsid w:val="007311EE"/>
    <w:rsid w:val="007333A9"/>
    <w:rsid w:val="00733BD8"/>
    <w:rsid w:val="00734B23"/>
    <w:rsid w:val="00735681"/>
    <w:rsid w:val="00736E17"/>
    <w:rsid w:val="00737680"/>
    <w:rsid w:val="00741B17"/>
    <w:rsid w:val="00741F5A"/>
    <w:rsid w:val="007426A6"/>
    <w:rsid w:val="0074363E"/>
    <w:rsid w:val="00745853"/>
    <w:rsid w:val="00746163"/>
    <w:rsid w:val="00746684"/>
    <w:rsid w:val="007475A4"/>
    <w:rsid w:val="00747F91"/>
    <w:rsid w:val="007511C8"/>
    <w:rsid w:val="00751DA1"/>
    <w:rsid w:val="00753453"/>
    <w:rsid w:val="00754EBA"/>
    <w:rsid w:val="00756223"/>
    <w:rsid w:val="00760BB9"/>
    <w:rsid w:val="00762517"/>
    <w:rsid w:val="00762554"/>
    <w:rsid w:val="00763D17"/>
    <w:rsid w:val="0076457D"/>
    <w:rsid w:val="007645CD"/>
    <w:rsid w:val="00765280"/>
    <w:rsid w:val="007715E3"/>
    <w:rsid w:val="00771D25"/>
    <w:rsid w:val="007726EA"/>
    <w:rsid w:val="00775D89"/>
    <w:rsid w:val="00776C32"/>
    <w:rsid w:val="0078184A"/>
    <w:rsid w:val="00782443"/>
    <w:rsid w:val="00784EF5"/>
    <w:rsid w:val="00786469"/>
    <w:rsid w:val="0078665E"/>
    <w:rsid w:val="00787249"/>
    <w:rsid w:val="0079040D"/>
    <w:rsid w:val="007A1613"/>
    <w:rsid w:val="007A5600"/>
    <w:rsid w:val="007B30C4"/>
    <w:rsid w:val="007B4EF5"/>
    <w:rsid w:val="007B5D6D"/>
    <w:rsid w:val="007B67C7"/>
    <w:rsid w:val="007C2113"/>
    <w:rsid w:val="007C2EF9"/>
    <w:rsid w:val="007C4355"/>
    <w:rsid w:val="007C50F0"/>
    <w:rsid w:val="007C5287"/>
    <w:rsid w:val="007C695F"/>
    <w:rsid w:val="007D27D2"/>
    <w:rsid w:val="007D2811"/>
    <w:rsid w:val="007D2B7A"/>
    <w:rsid w:val="007D2DA1"/>
    <w:rsid w:val="007D300E"/>
    <w:rsid w:val="007D3986"/>
    <w:rsid w:val="007D46A6"/>
    <w:rsid w:val="007D5B24"/>
    <w:rsid w:val="007D5D4C"/>
    <w:rsid w:val="007E211A"/>
    <w:rsid w:val="007E2599"/>
    <w:rsid w:val="007E4F03"/>
    <w:rsid w:val="007F24CA"/>
    <w:rsid w:val="007F32BF"/>
    <w:rsid w:val="007F4B39"/>
    <w:rsid w:val="007F5ACE"/>
    <w:rsid w:val="007F6A7D"/>
    <w:rsid w:val="00800117"/>
    <w:rsid w:val="00800546"/>
    <w:rsid w:val="0080090F"/>
    <w:rsid w:val="0080127A"/>
    <w:rsid w:val="00801D51"/>
    <w:rsid w:val="00801FCE"/>
    <w:rsid w:val="00802B3B"/>
    <w:rsid w:val="00802DE6"/>
    <w:rsid w:val="008039D6"/>
    <w:rsid w:val="00805373"/>
    <w:rsid w:val="0080754A"/>
    <w:rsid w:val="00807CEB"/>
    <w:rsid w:val="0081226E"/>
    <w:rsid w:val="00814404"/>
    <w:rsid w:val="0081447D"/>
    <w:rsid w:val="0081779B"/>
    <w:rsid w:val="00820377"/>
    <w:rsid w:val="00824B6F"/>
    <w:rsid w:val="00826C68"/>
    <w:rsid w:val="008271F4"/>
    <w:rsid w:val="008273F9"/>
    <w:rsid w:val="00827612"/>
    <w:rsid w:val="008339F9"/>
    <w:rsid w:val="00834BE0"/>
    <w:rsid w:val="0083501D"/>
    <w:rsid w:val="00835B54"/>
    <w:rsid w:val="00841272"/>
    <w:rsid w:val="00842CC1"/>
    <w:rsid w:val="00846857"/>
    <w:rsid w:val="0085032C"/>
    <w:rsid w:val="00850BA5"/>
    <w:rsid w:val="00851E8A"/>
    <w:rsid w:val="0085205C"/>
    <w:rsid w:val="00854E8D"/>
    <w:rsid w:val="00855220"/>
    <w:rsid w:val="008567CF"/>
    <w:rsid w:val="00857891"/>
    <w:rsid w:val="00857DE6"/>
    <w:rsid w:val="0086377E"/>
    <w:rsid w:val="00863D7A"/>
    <w:rsid w:val="00864B5E"/>
    <w:rsid w:val="00866AF6"/>
    <w:rsid w:val="00871298"/>
    <w:rsid w:val="0087148E"/>
    <w:rsid w:val="008725E3"/>
    <w:rsid w:val="00873733"/>
    <w:rsid w:val="00873934"/>
    <w:rsid w:val="0087467C"/>
    <w:rsid w:val="00876C33"/>
    <w:rsid w:val="00880597"/>
    <w:rsid w:val="00884A57"/>
    <w:rsid w:val="00886449"/>
    <w:rsid w:val="00886509"/>
    <w:rsid w:val="008925B3"/>
    <w:rsid w:val="008928FC"/>
    <w:rsid w:val="0089372F"/>
    <w:rsid w:val="00894DC8"/>
    <w:rsid w:val="00896181"/>
    <w:rsid w:val="008961A7"/>
    <w:rsid w:val="00897123"/>
    <w:rsid w:val="008972F2"/>
    <w:rsid w:val="008A045E"/>
    <w:rsid w:val="008A1FDF"/>
    <w:rsid w:val="008A2C35"/>
    <w:rsid w:val="008A43A7"/>
    <w:rsid w:val="008A4412"/>
    <w:rsid w:val="008A75AD"/>
    <w:rsid w:val="008A773C"/>
    <w:rsid w:val="008A7BED"/>
    <w:rsid w:val="008B004D"/>
    <w:rsid w:val="008B05D0"/>
    <w:rsid w:val="008B13B0"/>
    <w:rsid w:val="008B2AAC"/>
    <w:rsid w:val="008B336E"/>
    <w:rsid w:val="008B5353"/>
    <w:rsid w:val="008B7430"/>
    <w:rsid w:val="008C218B"/>
    <w:rsid w:val="008C2B62"/>
    <w:rsid w:val="008C2F41"/>
    <w:rsid w:val="008C33F0"/>
    <w:rsid w:val="008C3C6F"/>
    <w:rsid w:val="008C42DF"/>
    <w:rsid w:val="008C5AF8"/>
    <w:rsid w:val="008D52F2"/>
    <w:rsid w:val="008D5530"/>
    <w:rsid w:val="008D7B28"/>
    <w:rsid w:val="008E3041"/>
    <w:rsid w:val="008E3912"/>
    <w:rsid w:val="008E64FD"/>
    <w:rsid w:val="008E6F43"/>
    <w:rsid w:val="008F3DAB"/>
    <w:rsid w:val="008F702B"/>
    <w:rsid w:val="008F7968"/>
    <w:rsid w:val="00900528"/>
    <w:rsid w:val="00904040"/>
    <w:rsid w:val="009059EF"/>
    <w:rsid w:val="0090795F"/>
    <w:rsid w:val="00911EE3"/>
    <w:rsid w:val="00913A47"/>
    <w:rsid w:val="009146E6"/>
    <w:rsid w:val="00914795"/>
    <w:rsid w:val="00915419"/>
    <w:rsid w:val="009154E3"/>
    <w:rsid w:val="009172A5"/>
    <w:rsid w:val="00920603"/>
    <w:rsid w:val="00921E91"/>
    <w:rsid w:val="009220CC"/>
    <w:rsid w:val="00923A5B"/>
    <w:rsid w:val="009309C9"/>
    <w:rsid w:val="00930BD6"/>
    <w:rsid w:val="00930BE0"/>
    <w:rsid w:val="009316B2"/>
    <w:rsid w:val="0093438D"/>
    <w:rsid w:val="0093486E"/>
    <w:rsid w:val="0093582B"/>
    <w:rsid w:val="00937E0C"/>
    <w:rsid w:val="00940320"/>
    <w:rsid w:val="00940738"/>
    <w:rsid w:val="00943CB7"/>
    <w:rsid w:val="00944050"/>
    <w:rsid w:val="00945682"/>
    <w:rsid w:val="00946808"/>
    <w:rsid w:val="009469BE"/>
    <w:rsid w:val="00947B01"/>
    <w:rsid w:val="00951FEC"/>
    <w:rsid w:val="009527F5"/>
    <w:rsid w:val="00952A89"/>
    <w:rsid w:val="00953BA9"/>
    <w:rsid w:val="00953DE5"/>
    <w:rsid w:val="00955291"/>
    <w:rsid w:val="009553CD"/>
    <w:rsid w:val="00967F40"/>
    <w:rsid w:val="00970B27"/>
    <w:rsid w:val="00972EE9"/>
    <w:rsid w:val="0097392C"/>
    <w:rsid w:val="009758B1"/>
    <w:rsid w:val="009807CA"/>
    <w:rsid w:val="00982480"/>
    <w:rsid w:val="009828BD"/>
    <w:rsid w:val="009839D2"/>
    <w:rsid w:val="00990200"/>
    <w:rsid w:val="009914B5"/>
    <w:rsid w:val="009925D4"/>
    <w:rsid w:val="00993087"/>
    <w:rsid w:val="009A0049"/>
    <w:rsid w:val="009A298F"/>
    <w:rsid w:val="009A323D"/>
    <w:rsid w:val="009A3376"/>
    <w:rsid w:val="009A350A"/>
    <w:rsid w:val="009A44F2"/>
    <w:rsid w:val="009A7A7E"/>
    <w:rsid w:val="009B1338"/>
    <w:rsid w:val="009B1E68"/>
    <w:rsid w:val="009B3A6D"/>
    <w:rsid w:val="009C0D1E"/>
    <w:rsid w:val="009C15B1"/>
    <w:rsid w:val="009C1AA2"/>
    <w:rsid w:val="009C2915"/>
    <w:rsid w:val="009C362A"/>
    <w:rsid w:val="009C3A65"/>
    <w:rsid w:val="009C48C6"/>
    <w:rsid w:val="009C5599"/>
    <w:rsid w:val="009C6056"/>
    <w:rsid w:val="009C7417"/>
    <w:rsid w:val="009D355D"/>
    <w:rsid w:val="009D3C07"/>
    <w:rsid w:val="009D4177"/>
    <w:rsid w:val="009D443A"/>
    <w:rsid w:val="009E2B74"/>
    <w:rsid w:val="009F2560"/>
    <w:rsid w:val="009F357C"/>
    <w:rsid w:val="009F35AA"/>
    <w:rsid w:val="009F438E"/>
    <w:rsid w:val="009F44AE"/>
    <w:rsid w:val="009F6D5B"/>
    <w:rsid w:val="00A001A5"/>
    <w:rsid w:val="00A037D7"/>
    <w:rsid w:val="00A05468"/>
    <w:rsid w:val="00A05832"/>
    <w:rsid w:val="00A11284"/>
    <w:rsid w:val="00A145B0"/>
    <w:rsid w:val="00A155B6"/>
    <w:rsid w:val="00A16BCE"/>
    <w:rsid w:val="00A176E7"/>
    <w:rsid w:val="00A204DE"/>
    <w:rsid w:val="00A20C1B"/>
    <w:rsid w:val="00A263BC"/>
    <w:rsid w:val="00A317BD"/>
    <w:rsid w:val="00A3360C"/>
    <w:rsid w:val="00A346E9"/>
    <w:rsid w:val="00A35CB9"/>
    <w:rsid w:val="00A373C0"/>
    <w:rsid w:val="00A3796C"/>
    <w:rsid w:val="00A424F9"/>
    <w:rsid w:val="00A42939"/>
    <w:rsid w:val="00A44393"/>
    <w:rsid w:val="00A460A7"/>
    <w:rsid w:val="00A463D2"/>
    <w:rsid w:val="00A47FC4"/>
    <w:rsid w:val="00A54DB4"/>
    <w:rsid w:val="00A60B36"/>
    <w:rsid w:val="00A6399E"/>
    <w:rsid w:val="00A660C6"/>
    <w:rsid w:val="00A678C1"/>
    <w:rsid w:val="00A702C5"/>
    <w:rsid w:val="00A7296F"/>
    <w:rsid w:val="00A769D6"/>
    <w:rsid w:val="00A76E7E"/>
    <w:rsid w:val="00A77537"/>
    <w:rsid w:val="00A83C00"/>
    <w:rsid w:val="00A8455E"/>
    <w:rsid w:val="00A85EA5"/>
    <w:rsid w:val="00A8637B"/>
    <w:rsid w:val="00A87AF9"/>
    <w:rsid w:val="00A87BEB"/>
    <w:rsid w:val="00A93868"/>
    <w:rsid w:val="00A93D7F"/>
    <w:rsid w:val="00A96809"/>
    <w:rsid w:val="00AA0008"/>
    <w:rsid w:val="00AA132A"/>
    <w:rsid w:val="00AA469F"/>
    <w:rsid w:val="00AA5534"/>
    <w:rsid w:val="00AA68CC"/>
    <w:rsid w:val="00AA74A8"/>
    <w:rsid w:val="00AB1605"/>
    <w:rsid w:val="00AB17D6"/>
    <w:rsid w:val="00AB21C5"/>
    <w:rsid w:val="00AB2827"/>
    <w:rsid w:val="00AB2C04"/>
    <w:rsid w:val="00AB37BD"/>
    <w:rsid w:val="00AB398E"/>
    <w:rsid w:val="00AB3AC0"/>
    <w:rsid w:val="00AB4619"/>
    <w:rsid w:val="00AB4978"/>
    <w:rsid w:val="00AB5DAD"/>
    <w:rsid w:val="00AB65C7"/>
    <w:rsid w:val="00AB6F33"/>
    <w:rsid w:val="00AC0A24"/>
    <w:rsid w:val="00AC12CC"/>
    <w:rsid w:val="00AC499F"/>
    <w:rsid w:val="00AC5C09"/>
    <w:rsid w:val="00AC5D57"/>
    <w:rsid w:val="00AC6DD0"/>
    <w:rsid w:val="00AD0463"/>
    <w:rsid w:val="00AD3E39"/>
    <w:rsid w:val="00AD54EF"/>
    <w:rsid w:val="00AD6014"/>
    <w:rsid w:val="00AD606C"/>
    <w:rsid w:val="00AD6790"/>
    <w:rsid w:val="00AD76DA"/>
    <w:rsid w:val="00AE0641"/>
    <w:rsid w:val="00AE1D7F"/>
    <w:rsid w:val="00AE3008"/>
    <w:rsid w:val="00AE5FC6"/>
    <w:rsid w:val="00AE647F"/>
    <w:rsid w:val="00AF0289"/>
    <w:rsid w:val="00AF3648"/>
    <w:rsid w:val="00AF424A"/>
    <w:rsid w:val="00AF6A5C"/>
    <w:rsid w:val="00AF7454"/>
    <w:rsid w:val="00AF7BA7"/>
    <w:rsid w:val="00B00A69"/>
    <w:rsid w:val="00B015FC"/>
    <w:rsid w:val="00B1357B"/>
    <w:rsid w:val="00B13728"/>
    <w:rsid w:val="00B143C0"/>
    <w:rsid w:val="00B15B2A"/>
    <w:rsid w:val="00B166E5"/>
    <w:rsid w:val="00B1695D"/>
    <w:rsid w:val="00B21BD5"/>
    <w:rsid w:val="00B22906"/>
    <w:rsid w:val="00B26639"/>
    <w:rsid w:val="00B332F1"/>
    <w:rsid w:val="00B336AC"/>
    <w:rsid w:val="00B33A45"/>
    <w:rsid w:val="00B3451A"/>
    <w:rsid w:val="00B34A0A"/>
    <w:rsid w:val="00B34BC7"/>
    <w:rsid w:val="00B34F08"/>
    <w:rsid w:val="00B350D9"/>
    <w:rsid w:val="00B3707F"/>
    <w:rsid w:val="00B37214"/>
    <w:rsid w:val="00B373FC"/>
    <w:rsid w:val="00B41C2B"/>
    <w:rsid w:val="00B439A1"/>
    <w:rsid w:val="00B46C33"/>
    <w:rsid w:val="00B5067E"/>
    <w:rsid w:val="00B5130B"/>
    <w:rsid w:val="00B52FF7"/>
    <w:rsid w:val="00B532E9"/>
    <w:rsid w:val="00B53FAA"/>
    <w:rsid w:val="00B557A3"/>
    <w:rsid w:val="00B559A3"/>
    <w:rsid w:val="00B55BDE"/>
    <w:rsid w:val="00B56662"/>
    <w:rsid w:val="00B577B2"/>
    <w:rsid w:val="00B62CF2"/>
    <w:rsid w:val="00B63BFA"/>
    <w:rsid w:val="00B65584"/>
    <w:rsid w:val="00B70A30"/>
    <w:rsid w:val="00B7117A"/>
    <w:rsid w:val="00B71235"/>
    <w:rsid w:val="00B712A3"/>
    <w:rsid w:val="00B7302A"/>
    <w:rsid w:val="00B73701"/>
    <w:rsid w:val="00B74A8C"/>
    <w:rsid w:val="00B81ED7"/>
    <w:rsid w:val="00B83433"/>
    <w:rsid w:val="00B8712D"/>
    <w:rsid w:val="00B91A5D"/>
    <w:rsid w:val="00B92A5D"/>
    <w:rsid w:val="00B9601F"/>
    <w:rsid w:val="00B9765B"/>
    <w:rsid w:val="00BA167E"/>
    <w:rsid w:val="00BA383A"/>
    <w:rsid w:val="00BA68A2"/>
    <w:rsid w:val="00BA717F"/>
    <w:rsid w:val="00BA7D5C"/>
    <w:rsid w:val="00BB0222"/>
    <w:rsid w:val="00BB29A4"/>
    <w:rsid w:val="00BB5393"/>
    <w:rsid w:val="00BB697B"/>
    <w:rsid w:val="00BB79B1"/>
    <w:rsid w:val="00BC0667"/>
    <w:rsid w:val="00BC06E8"/>
    <w:rsid w:val="00BC0A93"/>
    <w:rsid w:val="00BC0DF5"/>
    <w:rsid w:val="00BC1060"/>
    <w:rsid w:val="00BC2AB9"/>
    <w:rsid w:val="00BC37CF"/>
    <w:rsid w:val="00BC3CD8"/>
    <w:rsid w:val="00BC41E9"/>
    <w:rsid w:val="00BC5E0F"/>
    <w:rsid w:val="00BC6B02"/>
    <w:rsid w:val="00BC77C5"/>
    <w:rsid w:val="00BD1F3C"/>
    <w:rsid w:val="00BD2859"/>
    <w:rsid w:val="00BD2F3A"/>
    <w:rsid w:val="00BD3A1C"/>
    <w:rsid w:val="00BD6100"/>
    <w:rsid w:val="00BD6376"/>
    <w:rsid w:val="00BD67D9"/>
    <w:rsid w:val="00BE2FBD"/>
    <w:rsid w:val="00BE3D31"/>
    <w:rsid w:val="00BE7B69"/>
    <w:rsid w:val="00BF02C5"/>
    <w:rsid w:val="00BF3189"/>
    <w:rsid w:val="00BF44D1"/>
    <w:rsid w:val="00BF5270"/>
    <w:rsid w:val="00BF5D41"/>
    <w:rsid w:val="00BF66D7"/>
    <w:rsid w:val="00BF7CFA"/>
    <w:rsid w:val="00C01A45"/>
    <w:rsid w:val="00C045B9"/>
    <w:rsid w:val="00C13A0D"/>
    <w:rsid w:val="00C158DF"/>
    <w:rsid w:val="00C16DA8"/>
    <w:rsid w:val="00C216B9"/>
    <w:rsid w:val="00C240B0"/>
    <w:rsid w:val="00C260F2"/>
    <w:rsid w:val="00C261A3"/>
    <w:rsid w:val="00C27644"/>
    <w:rsid w:val="00C309A4"/>
    <w:rsid w:val="00C316DE"/>
    <w:rsid w:val="00C32295"/>
    <w:rsid w:val="00C33E8B"/>
    <w:rsid w:val="00C35795"/>
    <w:rsid w:val="00C35933"/>
    <w:rsid w:val="00C3797E"/>
    <w:rsid w:val="00C37A32"/>
    <w:rsid w:val="00C409FA"/>
    <w:rsid w:val="00C43EE3"/>
    <w:rsid w:val="00C443F8"/>
    <w:rsid w:val="00C447E6"/>
    <w:rsid w:val="00C44A8F"/>
    <w:rsid w:val="00C455E2"/>
    <w:rsid w:val="00C50505"/>
    <w:rsid w:val="00C514F5"/>
    <w:rsid w:val="00C51BDA"/>
    <w:rsid w:val="00C549B9"/>
    <w:rsid w:val="00C55333"/>
    <w:rsid w:val="00C6007A"/>
    <w:rsid w:val="00C62CB2"/>
    <w:rsid w:val="00C652B8"/>
    <w:rsid w:val="00C65AF0"/>
    <w:rsid w:val="00C674DD"/>
    <w:rsid w:val="00C67FA1"/>
    <w:rsid w:val="00C701F4"/>
    <w:rsid w:val="00C705F7"/>
    <w:rsid w:val="00C70CF5"/>
    <w:rsid w:val="00C71162"/>
    <w:rsid w:val="00C717FE"/>
    <w:rsid w:val="00C727EE"/>
    <w:rsid w:val="00C73306"/>
    <w:rsid w:val="00C7340D"/>
    <w:rsid w:val="00C734B2"/>
    <w:rsid w:val="00C73A7E"/>
    <w:rsid w:val="00C7444D"/>
    <w:rsid w:val="00C75A47"/>
    <w:rsid w:val="00C77B7C"/>
    <w:rsid w:val="00C801E6"/>
    <w:rsid w:val="00C81BF1"/>
    <w:rsid w:val="00C82020"/>
    <w:rsid w:val="00C8237C"/>
    <w:rsid w:val="00C82AB3"/>
    <w:rsid w:val="00C85A44"/>
    <w:rsid w:val="00C8701C"/>
    <w:rsid w:val="00C87249"/>
    <w:rsid w:val="00C87A65"/>
    <w:rsid w:val="00C9015D"/>
    <w:rsid w:val="00C96A71"/>
    <w:rsid w:val="00CA0552"/>
    <w:rsid w:val="00CA1871"/>
    <w:rsid w:val="00CA1BEF"/>
    <w:rsid w:val="00CA6061"/>
    <w:rsid w:val="00CA72FE"/>
    <w:rsid w:val="00CA741D"/>
    <w:rsid w:val="00CB1D64"/>
    <w:rsid w:val="00CB2141"/>
    <w:rsid w:val="00CB5C51"/>
    <w:rsid w:val="00CC094B"/>
    <w:rsid w:val="00CC0DBD"/>
    <w:rsid w:val="00CC10FB"/>
    <w:rsid w:val="00CC1728"/>
    <w:rsid w:val="00CC2BBD"/>
    <w:rsid w:val="00CC31FD"/>
    <w:rsid w:val="00CC4BA7"/>
    <w:rsid w:val="00CC636E"/>
    <w:rsid w:val="00CD4F55"/>
    <w:rsid w:val="00CD57A9"/>
    <w:rsid w:val="00CD59F6"/>
    <w:rsid w:val="00CD5AF0"/>
    <w:rsid w:val="00CD5BE4"/>
    <w:rsid w:val="00CD6F68"/>
    <w:rsid w:val="00CE2490"/>
    <w:rsid w:val="00CE3E35"/>
    <w:rsid w:val="00CF129A"/>
    <w:rsid w:val="00CF1F2D"/>
    <w:rsid w:val="00CF27D9"/>
    <w:rsid w:val="00CF43CD"/>
    <w:rsid w:val="00CF54F5"/>
    <w:rsid w:val="00CF7E49"/>
    <w:rsid w:val="00D002ED"/>
    <w:rsid w:val="00D018BB"/>
    <w:rsid w:val="00D01E55"/>
    <w:rsid w:val="00D034C8"/>
    <w:rsid w:val="00D04082"/>
    <w:rsid w:val="00D05000"/>
    <w:rsid w:val="00D0623B"/>
    <w:rsid w:val="00D066EC"/>
    <w:rsid w:val="00D07200"/>
    <w:rsid w:val="00D07FE5"/>
    <w:rsid w:val="00D121CA"/>
    <w:rsid w:val="00D14CEB"/>
    <w:rsid w:val="00D16426"/>
    <w:rsid w:val="00D216FE"/>
    <w:rsid w:val="00D21ECD"/>
    <w:rsid w:val="00D22687"/>
    <w:rsid w:val="00D25635"/>
    <w:rsid w:val="00D27876"/>
    <w:rsid w:val="00D3143C"/>
    <w:rsid w:val="00D32C63"/>
    <w:rsid w:val="00D32DD3"/>
    <w:rsid w:val="00D3450F"/>
    <w:rsid w:val="00D34ABD"/>
    <w:rsid w:val="00D3665A"/>
    <w:rsid w:val="00D36DB1"/>
    <w:rsid w:val="00D41BF6"/>
    <w:rsid w:val="00D46173"/>
    <w:rsid w:val="00D4625F"/>
    <w:rsid w:val="00D46994"/>
    <w:rsid w:val="00D47C3B"/>
    <w:rsid w:val="00D504AA"/>
    <w:rsid w:val="00D52BE8"/>
    <w:rsid w:val="00D52FC7"/>
    <w:rsid w:val="00D53399"/>
    <w:rsid w:val="00D566E8"/>
    <w:rsid w:val="00D616CF"/>
    <w:rsid w:val="00D61C63"/>
    <w:rsid w:val="00D62A59"/>
    <w:rsid w:val="00D638F6"/>
    <w:rsid w:val="00D65A09"/>
    <w:rsid w:val="00D65ED9"/>
    <w:rsid w:val="00D66997"/>
    <w:rsid w:val="00D71007"/>
    <w:rsid w:val="00D739A4"/>
    <w:rsid w:val="00D7447B"/>
    <w:rsid w:val="00D757A0"/>
    <w:rsid w:val="00D75B89"/>
    <w:rsid w:val="00D7698C"/>
    <w:rsid w:val="00D76C7A"/>
    <w:rsid w:val="00D809C3"/>
    <w:rsid w:val="00D80D08"/>
    <w:rsid w:val="00D8149E"/>
    <w:rsid w:val="00D82ABB"/>
    <w:rsid w:val="00D83270"/>
    <w:rsid w:val="00D83D5D"/>
    <w:rsid w:val="00D87AF3"/>
    <w:rsid w:val="00D94A2B"/>
    <w:rsid w:val="00D966FE"/>
    <w:rsid w:val="00D96AA6"/>
    <w:rsid w:val="00D973D5"/>
    <w:rsid w:val="00D97D6B"/>
    <w:rsid w:val="00DA0522"/>
    <w:rsid w:val="00DA36E1"/>
    <w:rsid w:val="00DA3EE1"/>
    <w:rsid w:val="00DA5948"/>
    <w:rsid w:val="00DB142B"/>
    <w:rsid w:val="00DB19CC"/>
    <w:rsid w:val="00DB75D8"/>
    <w:rsid w:val="00DC1343"/>
    <w:rsid w:val="00DC2261"/>
    <w:rsid w:val="00DC2C21"/>
    <w:rsid w:val="00DC444F"/>
    <w:rsid w:val="00DC5ACA"/>
    <w:rsid w:val="00DC5E49"/>
    <w:rsid w:val="00DC60E3"/>
    <w:rsid w:val="00DD0716"/>
    <w:rsid w:val="00DD17C3"/>
    <w:rsid w:val="00DD64B8"/>
    <w:rsid w:val="00DD6561"/>
    <w:rsid w:val="00DD7BB1"/>
    <w:rsid w:val="00DE1751"/>
    <w:rsid w:val="00DE207D"/>
    <w:rsid w:val="00DE226B"/>
    <w:rsid w:val="00DE4BFF"/>
    <w:rsid w:val="00DF0391"/>
    <w:rsid w:val="00DF1092"/>
    <w:rsid w:val="00DF1FA1"/>
    <w:rsid w:val="00DF2E08"/>
    <w:rsid w:val="00DF3E35"/>
    <w:rsid w:val="00DF5AAE"/>
    <w:rsid w:val="00DF779D"/>
    <w:rsid w:val="00E009C0"/>
    <w:rsid w:val="00E01394"/>
    <w:rsid w:val="00E0217D"/>
    <w:rsid w:val="00E04F0D"/>
    <w:rsid w:val="00E07339"/>
    <w:rsid w:val="00E07772"/>
    <w:rsid w:val="00E10668"/>
    <w:rsid w:val="00E143CE"/>
    <w:rsid w:val="00E16CF5"/>
    <w:rsid w:val="00E17060"/>
    <w:rsid w:val="00E17ACA"/>
    <w:rsid w:val="00E207A0"/>
    <w:rsid w:val="00E2101E"/>
    <w:rsid w:val="00E217F8"/>
    <w:rsid w:val="00E21C20"/>
    <w:rsid w:val="00E21E0A"/>
    <w:rsid w:val="00E24B55"/>
    <w:rsid w:val="00E270E3"/>
    <w:rsid w:val="00E2714A"/>
    <w:rsid w:val="00E340CC"/>
    <w:rsid w:val="00E37375"/>
    <w:rsid w:val="00E402EA"/>
    <w:rsid w:val="00E42B9A"/>
    <w:rsid w:val="00E42BD7"/>
    <w:rsid w:val="00E44C64"/>
    <w:rsid w:val="00E45927"/>
    <w:rsid w:val="00E45E87"/>
    <w:rsid w:val="00E4684A"/>
    <w:rsid w:val="00E46C4A"/>
    <w:rsid w:val="00E47D60"/>
    <w:rsid w:val="00E47DF3"/>
    <w:rsid w:val="00E5081B"/>
    <w:rsid w:val="00E50C42"/>
    <w:rsid w:val="00E52245"/>
    <w:rsid w:val="00E528AB"/>
    <w:rsid w:val="00E52CF0"/>
    <w:rsid w:val="00E54630"/>
    <w:rsid w:val="00E60E8F"/>
    <w:rsid w:val="00E65D79"/>
    <w:rsid w:val="00E71907"/>
    <w:rsid w:val="00E71B04"/>
    <w:rsid w:val="00E72241"/>
    <w:rsid w:val="00E725DF"/>
    <w:rsid w:val="00E72B79"/>
    <w:rsid w:val="00E763BD"/>
    <w:rsid w:val="00E76844"/>
    <w:rsid w:val="00E76AAE"/>
    <w:rsid w:val="00E800A0"/>
    <w:rsid w:val="00E812A5"/>
    <w:rsid w:val="00E82740"/>
    <w:rsid w:val="00E83403"/>
    <w:rsid w:val="00E83863"/>
    <w:rsid w:val="00E84ADB"/>
    <w:rsid w:val="00E86549"/>
    <w:rsid w:val="00E86A27"/>
    <w:rsid w:val="00E8743A"/>
    <w:rsid w:val="00E90455"/>
    <w:rsid w:val="00E92CDD"/>
    <w:rsid w:val="00E92FD0"/>
    <w:rsid w:val="00E96DC1"/>
    <w:rsid w:val="00EA2DFA"/>
    <w:rsid w:val="00EA3981"/>
    <w:rsid w:val="00EA5F00"/>
    <w:rsid w:val="00EA6B34"/>
    <w:rsid w:val="00EB2E12"/>
    <w:rsid w:val="00EB3945"/>
    <w:rsid w:val="00EB4028"/>
    <w:rsid w:val="00EB54D9"/>
    <w:rsid w:val="00EB6470"/>
    <w:rsid w:val="00EC032B"/>
    <w:rsid w:val="00EC4E8C"/>
    <w:rsid w:val="00EC56A7"/>
    <w:rsid w:val="00ED005F"/>
    <w:rsid w:val="00ED0F72"/>
    <w:rsid w:val="00ED279C"/>
    <w:rsid w:val="00ED39C0"/>
    <w:rsid w:val="00ED46B1"/>
    <w:rsid w:val="00ED4840"/>
    <w:rsid w:val="00ED67BC"/>
    <w:rsid w:val="00ED6C0F"/>
    <w:rsid w:val="00ED73B2"/>
    <w:rsid w:val="00EE05CD"/>
    <w:rsid w:val="00EE0AEB"/>
    <w:rsid w:val="00EE262E"/>
    <w:rsid w:val="00EE5F62"/>
    <w:rsid w:val="00EE61D2"/>
    <w:rsid w:val="00EE6718"/>
    <w:rsid w:val="00EE728C"/>
    <w:rsid w:val="00EE7397"/>
    <w:rsid w:val="00EF4B8B"/>
    <w:rsid w:val="00EF5734"/>
    <w:rsid w:val="00F0555D"/>
    <w:rsid w:val="00F06F7B"/>
    <w:rsid w:val="00F0791C"/>
    <w:rsid w:val="00F07E47"/>
    <w:rsid w:val="00F14D7B"/>
    <w:rsid w:val="00F14FB3"/>
    <w:rsid w:val="00F1573B"/>
    <w:rsid w:val="00F16A5C"/>
    <w:rsid w:val="00F17BCB"/>
    <w:rsid w:val="00F22B3E"/>
    <w:rsid w:val="00F247E9"/>
    <w:rsid w:val="00F25A88"/>
    <w:rsid w:val="00F26CA3"/>
    <w:rsid w:val="00F276F2"/>
    <w:rsid w:val="00F32163"/>
    <w:rsid w:val="00F365D7"/>
    <w:rsid w:val="00F40613"/>
    <w:rsid w:val="00F41555"/>
    <w:rsid w:val="00F41DE5"/>
    <w:rsid w:val="00F424B3"/>
    <w:rsid w:val="00F4292D"/>
    <w:rsid w:val="00F4495B"/>
    <w:rsid w:val="00F45E2D"/>
    <w:rsid w:val="00F5180A"/>
    <w:rsid w:val="00F53811"/>
    <w:rsid w:val="00F56D0D"/>
    <w:rsid w:val="00F56EC8"/>
    <w:rsid w:val="00F57483"/>
    <w:rsid w:val="00F638BD"/>
    <w:rsid w:val="00F6429B"/>
    <w:rsid w:val="00F6641F"/>
    <w:rsid w:val="00F66A1C"/>
    <w:rsid w:val="00F71A8B"/>
    <w:rsid w:val="00F74B34"/>
    <w:rsid w:val="00F74C31"/>
    <w:rsid w:val="00F81520"/>
    <w:rsid w:val="00F81757"/>
    <w:rsid w:val="00F84E49"/>
    <w:rsid w:val="00F87A85"/>
    <w:rsid w:val="00F87A9C"/>
    <w:rsid w:val="00F90FCD"/>
    <w:rsid w:val="00F91AC3"/>
    <w:rsid w:val="00F92994"/>
    <w:rsid w:val="00F953E1"/>
    <w:rsid w:val="00F97F02"/>
    <w:rsid w:val="00FA1D77"/>
    <w:rsid w:val="00FA2AD4"/>
    <w:rsid w:val="00FA38BD"/>
    <w:rsid w:val="00FA4822"/>
    <w:rsid w:val="00FA48D4"/>
    <w:rsid w:val="00FB0103"/>
    <w:rsid w:val="00FB199F"/>
    <w:rsid w:val="00FB1BC6"/>
    <w:rsid w:val="00FB1D0A"/>
    <w:rsid w:val="00FB34B4"/>
    <w:rsid w:val="00FB3A82"/>
    <w:rsid w:val="00FB41E3"/>
    <w:rsid w:val="00FB42C3"/>
    <w:rsid w:val="00FB4CBB"/>
    <w:rsid w:val="00FB5642"/>
    <w:rsid w:val="00FB5875"/>
    <w:rsid w:val="00FB5CD7"/>
    <w:rsid w:val="00FB66AF"/>
    <w:rsid w:val="00FB7478"/>
    <w:rsid w:val="00FC00E5"/>
    <w:rsid w:val="00FC0109"/>
    <w:rsid w:val="00FC2361"/>
    <w:rsid w:val="00FC3E00"/>
    <w:rsid w:val="00FC3F75"/>
    <w:rsid w:val="00FC5790"/>
    <w:rsid w:val="00FC610F"/>
    <w:rsid w:val="00FC6728"/>
    <w:rsid w:val="00FD04ED"/>
    <w:rsid w:val="00FD0C4E"/>
    <w:rsid w:val="00FD70AE"/>
    <w:rsid w:val="00FD7B9B"/>
    <w:rsid w:val="00FE1EC1"/>
    <w:rsid w:val="00FE40CA"/>
    <w:rsid w:val="00FE4E31"/>
    <w:rsid w:val="00FE52EC"/>
    <w:rsid w:val="00FF01A8"/>
    <w:rsid w:val="00FF2BE3"/>
    <w:rsid w:val="00FF2C11"/>
    <w:rsid w:val="00FF30F3"/>
    <w:rsid w:val="00FF3476"/>
    <w:rsid w:val="00FF4350"/>
    <w:rsid w:val="00FF4373"/>
    <w:rsid w:val="00FF574A"/>
    <w:rsid w:val="00FF5C13"/>
    <w:rsid w:val="00FF62CE"/>
    <w:rsid w:val="00FF69CD"/>
    <w:rsid w:val="00FF7E0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uiPriority w:val="99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10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25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uiPriority w:val="99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10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25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65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psv.ezak.cz/profile_pubdocuments_2.html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petra.ingerova@mpsv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81FFD-7C84-4961-AD5D-D0A9ECC0DA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97ADB0-F8F1-4AB0-A37E-1A340477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2179</Words>
  <Characters>13299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15448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Bc. (MPSV)</dc:creator>
  <cp:lastModifiedBy>Ingerová Petra Bc. (MPSV)</cp:lastModifiedBy>
  <cp:revision>7</cp:revision>
  <cp:lastPrinted>2016-07-26T11:18:00Z</cp:lastPrinted>
  <dcterms:created xsi:type="dcterms:W3CDTF">2016-07-26T10:29:00Z</dcterms:created>
  <dcterms:modified xsi:type="dcterms:W3CDTF">2016-08-29T08:25:00Z</dcterms:modified>
</cp:coreProperties>
</file>