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8709CE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8709CE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6C49B4" w:rsidRPr="008709CE">
        <w:rPr>
          <w:rFonts w:ascii="Calibri" w:hAnsi="Calibri" w:cs="Calibri"/>
          <w:b/>
          <w:sz w:val="24"/>
          <w:szCs w:val="24"/>
          <w:lang w:eastAsia="ar-SA"/>
        </w:rPr>
        <w:t>5</w:t>
      </w:r>
    </w:p>
    <w:p w:rsidR="00C91255" w:rsidRPr="008709CE" w:rsidRDefault="006C49B4" w:rsidP="008709CE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8709CE">
        <w:rPr>
          <w:rFonts w:ascii="Calibri" w:hAnsi="Calibri" w:cs="Calibri"/>
          <w:b/>
          <w:sz w:val="32"/>
          <w:szCs w:val="32"/>
          <w:lang w:eastAsia="cs-CZ"/>
        </w:rPr>
        <w:t>P</w:t>
      </w:r>
      <w:r w:rsidR="00F72271" w:rsidRPr="008709CE">
        <w:rPr>
          <w:rFonts w:ascii="Calibri" w:hAnsi="Calibri" w:cs="Calibri"/>
          <w:b/>
          <w:sz w:val="32"/>
          <w:szCs w:val="32"/>
          <w:lang w:eastAsia="cs-CZ"/>
        </w:rPr>
        <w:t>rohlášení</w:t>
      </w:r>
    </w:p>
    <w:p w:rsidR="002B59F4" w:rsidRPr="008709CE" w:rsidRDefault="006C49B4" w:rsidP="002B59F4">
      <w:pPr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r w:rsidRPr="008709CE">
        <w:rPr>
          <w:rFonts w:ascii="Calibri" w:hAnsi="Calibri" w:cs="Calibri"/>
          <w:b/>
          <w:bCs/>
          <w:sz w:val="26"/>
          <w:szCs w:val="26"/>
        </w:rPr>
        <w:t>dle § 68 odst. 3 zákona č. 137/2006 Sb., o veřejných zakázkách, ve znění pozdějších předpisů (dále jen „ZVZ“)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E82B7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5304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sz w:val="24"/>
                <w:szCs w:val="24"/>
              </w:rPr>
              <w:t>Rekvalifikace – Středočeský kraj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III</w:t>
            </w:r>
          </w:p>
        </w:tc>
      </w:tr>
      <w:tr w:rsidR="00E82B74" w:rsidRPr="00190DEC" w:rsidTr="00306A42">
        <w:trPr>
          <w:trHeight w:val="397"/>
        </w:trPr>
        <w:tc>
          <w:tcPr>
            <w:tcW w:w="9639" w:type="dxa"/>
            <w:gridSpan w:val="2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sz w:val="24"/>
                <w:szCs w:val="24"/>
              </w:rPr>
              <w:t>Identifikační údaje uchazeče:</w:t>
            </w:r>
          </w:p>
        </w:tc>
      </w:tr>
      <w:tr w:rsidR="00E82B7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Obchodní firma nebo název / Obchodní firma nebo jméno a příjmení: </w:t>
            </w:r>
          </w:p>
        </w:tc>
        <w:tc>
          <w:tcPr>
            <w:tcW w:w="5304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2B7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Sídlo / Místo podnikání, popř. místo trvalého pobytu: </w:t>
            </w:r>
          </w:p>
        </w:tc>
        <w:tc>
          <w:tcPr>
            <w:tcW w:w="5304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2B7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IČ:  </w:t>
            </w:r>
          </w:p>
        </w:tc>
        <w:tc>
          <w:tcPr>
            <w:tcW w:w="5304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2B74" w:rsidRPr="00190DEC" w:rsidTr="00306A42">
        <w:trPr>
          <w:trHeight w:val="397"/>
        </w:trPr>
        <w:tc>
          <w:tcPr>
            <w:tcW w:w="4335" w:type="dxa"/>
            <w:vAlign w:val="center"/>
          </w:tcPr>
          <w:p w:rsidR="00E82B74" w:rsidRPr="00190DEC" w:rsidRDefault="00E82B74" w:rsidP="009B7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Osoba oprávněná jednat </w:t>
            </w:r>
            <w:bookmarkStart w:id="0" w:name="_GoBack"/>
            <w:bookmarkEnd w:id="0"/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za uchazeče: </w:t>
            </w:r>
          </w:p>
        </w:tc>
        <w:tc>
          <w:tcPr>
            <w:tcW w:w="5304" w:type="dxa"/>
            <w:vAlign w:val="center"/>
          </w:tcPr>
          <w:p w:rsidR="00E82B74" w:rsidRPr="00190DEC" w:rsidRDefault="00E82B74" w:rsidP="00306A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E82B74" w:rsidRDefault="00E82B74" w:rsidP="00E82B74">
      <w:pPr>
        <w:rPr>
          <w:rFonts w:cs="Arial"/>
          <w:sz w:val="18"/>
          <w:szCs w:val="18"/>
        </w:rPr>
      </w:pPr>
    </w:p>
    <w:p w:rsidR="006C49B4" w:rsidRPr="008709CE" w:rsidRDefault="006C49B4" w:rsidP="006C49B4">
      <w:pPr>
        <w:tabs>
          <w:tab w:val="left" w:pos="756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709CE">
        <w:rPr>
          <w:rFonts w:asciiTheme="minorHAnsi" w:hAnsiTheme="minorHAnsi" w:cstheme="minorHAnsi"/>
          <w:b/>
          <w:sz w:val="24"/>
          <w:szCs w:val="24"/>
          <w:u w:val="single"/>
        </w:rPr>
        <w:t>k § 68 odst. 3 písm. a) ZVZ:</w:t>
      </w:r>
    </w:p>
    <w:p w:rsidR="006C49B4" w:rsidRPr="008709CE" w:rsidRDefault="0075403E" w:rsidP="006C49B4">
      <w:pPr>
        <w:numPr>
          <w:ilvl w:val="0"/>
          <w:numId w:val="50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2B74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6C49B4" w:rsidRPr="008709CE">
        <w:rPr>
          <w:rFonts w:asciiTheme="minorHAnsi" w:hAnsiTheme="minorHAnsi" w:cstheme="minorHAnsi"/>
          <w:sz w:val="24"/>
          <w:szCs w:val="24"/>
        </w:rPr>
        <w:t>předkládám seznam statutárních orgánů nebo členů statutárních orgánů uchazeče, kteří v posledních 3 letech od konce lhůty pro podání nabídek byli v pracovně právním, funkčním či obdobném poměru u zadavatele (uvést jmenovitě):</w:t>
      </w:r>
    </w:p>
    <w:p w:rsidR="006C49B4" w:rsidRPr="008709CE" w:rsidRDefault="006C49B4" w:rsidP="006C49B4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709C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6C49B4" w:rsidRPr="008709CE" w:rsidRDefault="006C49B4" w:rsidP="006C49B4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709C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6C49B4" w:rsidRPr="008709CE" w:rsidRDefault="0075403E" w:rsidP="006C49B4">
      <w:pPr>
        <w:numPr>
          <w:ilvl w:val="0"/>
          <w:numId w:val="50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2B74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6C49B4" w:rsidRPr="008709CE">
        <w:rPr>
          <w:rFonts w:asciiTheme="minorHAnsi" w:hAnsiTheme="minorHAnsi" w:cstheme="minorHAnsi"/>
          <w:sz w:val="24"/>
          <w:szCs w:val="24"/>
        </w:rPr>
        <w:t>prohlašuji, že u uchazeče není členem statutárního orgánu osoba, která v posledních 3 letech od konce lhůty pro podání nabídek byla v pracovně právním, funkčním či obdobném poměru u zadavatele</w:t>
      </w:r>
    </w:p>
    <w:p w:rsidR="006C49B4" w:rsidRPr="008709CE" w:rsidRDefault="006C49B4" w:rsidP="006C49B4">
      <w:pPr>
        <w:ind w:left="1"/>
        <w:jc w:val="both"/>
        <w:rPr>
          <w:rFonts w:asciiTheme="minorHAnsi" w:hAnsiTheme="minorHAnsi" w:cstheme="minorHAnsi"/>
          <w:sz w:val="24"/>
          <w:szCs w:val="24"/>
        </w:rPr>
      </w:pPr>
    </w:p>
    <w:p w:rsidR="006C49B4" w:rsidRPr="008709CE" w:rsidRDefault="006C49B4" w:rsidP="006C49B4">
      <w:pPr>
        <w:tabs>
          <w:tab w:val="left" w:pos="756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709CE">
        <w:rPr>
          <w:rFonts w:asciiTheme="minorHAnsi" w:hAnsiTheme="minorHAnsi" w:cstheme="minorHAnsi"/>
          <w:b/>
          <w:sz w:val="24"/>
          <w:szCs w:val="24"/>
          <w:u w:val="single"/>
        </w:rPr>
        <w:t>k § 68 odst. 3 písm. b) ZVZ:</w:t>
      </w:r>
    </w:p>
    <w:p w:rsidR="006C49B4" w:rsidRPr="008709CE" w:rsidRDefault="0075403E" w:rsidP="006C49B4">
      <w:pPr>
        <w:numPr>
          <w:ilvl w:val="0"/>
          <w:numId w:val="50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2B74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6C49B4" w:rsidRPr="008709CE">
        <w:rPr>
          <w:rFonts w:asciiTheme="minorHAnsi" w:hAnsiTheme="minorHAnsi" w:cstheme="minorHAnsi"/>
          <w:sz w:val="24"/>
          <w:szCs w:val="24"/>
        </w:rPr>
        <w:t>předkládám (má-li dodavatel formu akciové společnosti), seznam vlastníků akcií, jejichž souhrnná jmenovitá hodnota přesahuje 10 % základního kapitálu:</w:t>
      </w:r>
    </w:p>
    <w:p w:rsidR="006C49B4" w:rsidRPr="008709CE" w:rsidRDefault="006C49B4" w:rsidP="006C49B4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709C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6C49B4" w:rsidRPr="008709CE" w:rsidRDefault="006C49B4" w:rsidP="006C49B4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709C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6C49B4" w:rsidRPr="008709CE" w:rsidRDefault="0075403E" w:rsidP="006C49B4">
      <w:pPr>
        <w:numPr>
          <w:ilvl w:val="0"/>
          <w:numId w:val="50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2B74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6C49B4" w:rsidRPr="008709CE">
        <w:rPr>
          <w:rFonts w:asciiTheme="minorHAnsi" w:hAnsiTheme="minorHAnsi" w:cstheme="minorHAnsi"/>
          <w:sz w:val="24"/>
          <w:szCs w:val="24"/>
        </w:rPr>
        <w:t>prohlašuji, že dodavatel nemá formu akciové společnosti</w:t>
      </w:r>
    </w:p>
    <w:p w:rsidR="006C49B4" w:rsidRPr="008709CE" w:rsidRDefault="006C49B4" w:rsidP="006C49B4">
      <w:pPr>
        <w:ind w:left="1"/>
        <w:jc w:val="both"/>
        <w:rPr>
          <w:rFonts w:asciiTheme="minorHAnsi" w:hAnsiTheme="minorHAnsi" w:cstheme="minorHAnsi"/>
          <w:sz w:val="24"/>
          <w:szCs w:val="24"/>
        </w:rPr>
      </w:pPr>
    </w:p>
    <w:p w:rsidR="006C49B4" w:rsidRPr="008709CE" w:rsidRDefault="006C49B4" w:rsidP="006C49B4">
      <w:pPr>
        <w:jc w:val="both"/>
        <w:rPr>
          <w:rFonts w:asciiTheme="minorHAnsi" w:hAnsiTheme="minorHAnsi" w:cstheme="minorHAnsi"/>
          <w:sz w:val="24"/>
          <w:szCs w:val="24"/>
        </w:rPr>
      </w:pPr>
      <w:r w:rsidRPr="008709CE">
        <w:rPr>
          <w:rFonts w:asciiTheme="minorHAnsi" w:hAnsiTheme="minorHAnsi" w:cstheme="minorHAnsi"/>
          <w:b/>
          <w:sz w:val="24"/>
          <w:szCs w:val="24"/>
          <w:u w:val="single"/>
        </w:rPr>
        <w:t>k § 68 odst. 3 písm. c) ZVZ:</w:t>
      </w:r>
    </w:p>
    <w:p w:rsidR="006C49B4" w:rsidRPr="008709CE" w:rsidRDefault="006C49B4" w:rsidP="006C49B4">
      <w:pPr>
        <w:numPr>
          <w:ilvl w:val="0"/>
          <w:numId w:val="50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09CE">
        <w:rPr>
          <w:rFonts w:asciiTheme="minorHAnsi" w:hAnsiTheme="minorHAnsi" w:cstheme="minorHAnsi"/>
          <w:sz w:val="24"/>
          <w:szCs w:val="24"/>
        </w:rPr>
        <w:t xml:space="preserve">prohlašuji, že uchazeč neuzavřel a neuzavře zakázanou dohodu podle zvláštního právního předpisu (zákon č. </w:t>
      </w:r>
      <w:hyperlink r:id="rId9" w:history="1">
        <w:r w:rsidRPr="008709CE">
          <w:rPr>
            <w:rFonts w:asciiTheme="minorHAnsi" w:hAnsiTheme="minorHAnsi" w:cstheme="minorHAnsi"/>
            <w:sz w:val="24"/>
            <w:szCs w:val="24"/>
          </w:rPr>
          <w:t>143/2001 Sb.</w:t>
        </w:r>
      </w:hyperlink>
      <w:r w:rsidRPr="008709CE">
        <w:rPr>
          <w:rFonts w:asciiTheme="minorHAnsi" w:hAnsiTheme="minorHAnsi" w:cstheme="minorHAnsi"/>
          <w:sz w:val="24"/>
          <w:szCs w:val="24"/>
        </w:rPr>
        <w:t>, o ochraně hospodářské soutěže a o změně některých zákonů</w:t>
      </w:r>
      <w:r w:rsidR="009D0DD0" w:rsidRPr="008709CE">
        <w:rPr>
          <w:rFonts w:asciiTheme="minorHAnsi" w:hAnsiTheme="minorHAnsi" w:cstheme="minorHAnsi"/>
          <w:sz w:val="24"/>
          <w:szCs w:val="24"/>
        </w:rPr>
        <w:t>, ve znění pozdějších předpisů)</w:t>
      </w:r>
      <w:r w:rsidRPr="008709CE">
        <w:rPr>
          <w:rFonts w:asciiTheme="minorHAnsi" w:hAnsiTheme="minorHAnsi" w:cstheme="minorHAnsi"/>
          <w:sz w:val="24"/>
          <w:szCs w:val="24"/>
        </w:rPr>
        <w:t xml:space="preserve"> v</w:t>
      </w:r>
      <w:r w:rsidR="009D0DD0" w:rsidRPr="008709CE">
        <w:rPr>
          <w:rFonts w:asciiTheme="minorHAnsi" w:hAnsiTheme="minorHAnsi" w:cstheme="minorHAnsi"/>
          <w:sz w:val="24"/>
          <w:szCs w:val="24"/>
        </w:rPr>
        <w:t> </w:t>
      </w:r>
      <w:r w:rsidRPr="008709CE">
        <w:rPr>
          <w:rFonts w:asciiTheme="minorHAnsi" w:hAnsiTheme="minorHAnsi" w:cstheme="minorHAnsi"/>
          <w:sz w:val="24"/>
          <w:szCs w:val="24"/>
        </w:rPr>
        <w:t>souvislosti se zadávanou veřejnou zakázkou.</w:t>
      </w:r>
    </w:p>
    <w:p w:rsidR="006C49B4" w:rsidRPr="008709CE" w:rsidRDefault="006C49B4" w:rsidP="002B59F4">
      <w:pPr>
        <w:spacing w:after="60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8709CE" w:rsidTr="001032E1">
        <w:trPr>
          <w:trHeight w:val="284"/>
        </w:trPr>
        <w:tc>
          <w:tcPr>
            <w:tcW w:w="4335" w:type="dxa"/>
            <w:vAlign w:val="center"/>
          </w:tcPr>
          <w:p w:rsidR="008E77F6" w:rsidRPr="008709CE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709CE">
              <w:rPr>
                <w:rFonts w:asciiTheme="minorHAnsi" w:hAnsiTheme="minorHAnsi" w:cstheme="minorHAnsi"/>
                <w:sz w:val="24"/>
                <w:szCs w:val="24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8E77F6" w:rsidRPr="008709CE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7F6" w:rsidRPr="008709CE" w:rsidTr="001032E1">
        <w:trPr>
          <w:trHeight w:val="567"/>
        </w:trPr>
        <w:tc>
          <w:tcPr>
            <w:tcW w:w="4335" w:type="dxa"/>
            <w:vAlign w:val="center"/>
          </w:tcPr>
          <w:p w:rsidR="008E77F6" w:rsidRPr="008709CE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709CE">
              <w:rPr>
                <w:rFonts w:asciiTheme="minorHAnsi" w:hAnsiTheme="minorHAnsi" w:cstheme="minorHAnsi"/>
                <w:sz w:val="24"/>
                <w:szCs w:val="24"/>
              </w:rPr>
              <w:t>Podpis osoby oprávněné za uchazeče jednat:</w:t>
            </w:r>
          </w:p>
        </w:tc>
        <w:tc>
          <w:tcPr>
            <w:tcW w:w="5304" w:type="dxa"/>
            <w:vAlign w:val="center"/>
          </w:tcPr>
          <w:p w:rsidR="008E77F6" w:rsidRPr="008709CE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03E" w:rsidRPr="008709CE" w:rsidRDefault="0075403E" w:rsidP="00C91255">
      <w:pPr>
        <w:rPr>
          <w:rFonts w:asciiTheme="minorHAnsi" w:hAnsiTheme="minorHAnsi" w:cstheme="minorHAnsi"/>
          <w:b/>
          <w:sz w:val="24"/>
          <w:szCs w:val="24"/>
        </w:rPr>
      </w:pPr>
    </w:p>
    <w:p w:rsidR="0075403E" w:rsidRPr="008709CE" w:rsidRDefault="0075403E" w:rsidP="00C91255">
      <w:pPr>
        <w:rPr>
          <w:rFonts w:asciiTheme="minorHAnsi" w:hAnsiTheme="minorHAnsi" w:cstheme="minorHAnsi"/>
          <w:b/>
          <w:sz w:val="24"/>
          <w:szCs w:val="24"/>
        </w:rPr>
      </w:pPr>
    </w:p>
    <w:p w:rsidR="0075403E" w:rsidRPr="00E82B74" w:rsidRDefault="0075403E" w:rsidP="0075403E">
      <w:pPr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82B74">
        <w:rPr>
          <w:rFonts w:asciiTheme="minorHAnsi" w:hAnsiTheme="minorHAnsi" w:cstheme="minorHAnsi"/>
          <w:b/>
          <w:i/>
          <w:color w:val="FF0000"/>
          <w:sz w:val="24"/>
          <w:szCs w:val="24"/>
        </w:rPr>
        <w:t>* Nehodící se škrtněte nebo vymažte</w:t>
      </w:r>
    </w:p>
    <w:sectPr w:rsidR="0075403E" w:rsidRPr="00E82B74" w:rsidSect="00736F65">
      <w:headerReference w:type="default" r:id="rId10"/>
      <w:footerReference w:type="even" r:id="rId11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D0" w:rsidRDefault="009D0DD0">
      <w:r>
        <w:separator/>
      </w:r>
    </w:p>
  </w:endnote>
  <w:endnote w:type="continuationSeparator" w:id="0">
    <w:p w:rsidR="009D0DD0" w:rsidRDefault="009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D0" w:rsidRDefault="009D0DD0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0DD0" w:rsidRDefault="009D0DD0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D0" w:rsidRDefault="009D0DD0">
      <w:r>
        <w:separator/>
      </w:r>
    </w:p>
  </w:footnote>
  <w:footnote w:type="continuationSeparator" w:id="0">
    <w:p w:rsidR="009D0DD0" w:rsidRDefault="009D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D0" w:rsidRDefault="00736F65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0D5CE9" wp14:editId="1BB208C6">
          <wp:simplePos x="0" y="0"/>
          <wp:positionH relativeFrom="column">
            <wp:posOffset>79375</wp:posOffset>
          </wp:positionH>
          <wp:positionV relativeFrom="paragraph">
            <wp:posOffset>31750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D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1032E1"/>
    <w:rsid w:val="00120B5B"/>
    <w:rsid w:val="00124BA3"/>
    <w:rsid w:val="00146F99"/>
    <w:rsid w:val="001A5708"/>
    <w:rsid w:val="001C07B6"/>
    <w:rsid w:val="001C5396"/>
    <w:rsid w:val="002B59F4"/>
    <w:rsid w:val="003F1FEE"/>
    <w:rsid w:val="004C2D9D"/>
    <w:rsid w:val="004E7A50"/>
    <w:rsid w:val="0055111D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C49B4"/>
    <w:rsid w:val="00713C4A"/>
    <w:rsid w:val="00722C55"/>
    <w:rsid w:val="00723D79"/>
    <w:rsid w:val="00736F65"/>
    <w:rsid w:val="0075403E"/>
    <w:rsid w:val="00755E84"/>
    <w:rsid w:val="007B3AC5"/>
    <w:rsid w:val="008709CE"/>
    <w:rsid w:val="00877D94"/>
    <w:rsid w:val="0089651E"/>
    <w:rsid w:val="008E77F6"/>
    <w:rsid w:val="00900CB5"/>
    <w:rsid w:val="009437FA"/>
    <w:rsid w:val="00944AA2"/>
    <w:rsid w:val="00970D64"/>
    <w:rsid w:val="00995AA3"/>
    <w:rsid w:val="009B7F4E"/>
    <w:rsid w:val="009D0DD0"/>
    <w:rsid w:val="00B10E4A"/>
    <w:rsid w:val="00B2473A"/>
    <w:rsid w:val="00C1296E"/>
    <w:rsid w:val="00C91255"/>
    <w:rsid w:val="00CF1FD3"/>
    <w:rsid w:val="00D900A1"/>
    <w:rsid w:val="00D94C29"/>
    <w:rsid w:val="00D965CE"/>
    <w:rsid w:val="00DB29B7"/>
    <w:rsid w:val="00DD1215"/>
    <w:rsid w:val="00E17450"/>
    <w:rsid w:val="00E77EB8"/>
    <w:rsid w:val="00E82B74"/>
    <w:rsid w:val="00EE3B26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43/2001%20Sb.%2523'&amp;ucin-k-dni='31.12.2014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3CE1-C3A6-4213-AACB-DE9245C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Machková Jitka (PB)</dc:creator>
  <cp:lastModifiedBy>MPSV</cp:lastModifiedBy>
  <cp:revision>12</cp:revision>
  <cp:lastPrinted>2014-03-14T08:23:00Z</cp:lastPrinted>
  <dcterms:created xsi:type="dcterms:W3CDTF">2014-03-24T06:47:00Z</dcterms:created>
  <dcterms:modified xsi:type="dcterms:W3CDTF">2015-10-19T10:32:00Z</dcterms:modified>
</cp:coreProperties>
</file>