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F3" w:rsidRDefault="002277F3" w:rsidP="002277F3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19045C" w:rsidRPr="00903988" w:rsidRDefault="0019045C" w:rsidP="0094657C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03988">
        <w:rPr>
          <w:b/>
          <w:bCs/>
          <w:sz w:val="23"/>
          <w:szCs w:val="23"/>
        </w:rPr>
        <w:t>Uveřejnění dle § 147a odst. 1 písm. b) zákona č. 137/2006 Sb., o veřejných zakázkách, ve znění pozdějších právních předpisů (dále jen „zákona“)</w:t>
      </w:r>
    </w:p>
    <w:p w:rsidR="0019045C" w:rsidRPr="00903988" w:rsidRDefault="0019045C" w:rsidP="0019045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9045C" w:rsidRPr="00903988" w:rsidRDefault="0019045C" w:rsidP="0094657C">
      <w:pPr>
        <w:autoSpaceDE w:val="0"/>
        <w:autoSpaceDN w:val="0"/>
        <w:adjustRightInd w:val="0"/>
        <w:rPr>
          <w:bCs/>
          <w:sz w:val="23"/>
          <w:szCs w:val="23"/>
        </w:rPr>
      </w:pPr>
      <w:r w:rsidRPr="00903988">
        <w:rPr>
          <w:b/>
          <w:bCs/>
          <w:sz w:val="23"/>
          <w:szCs w:val="23"/>
        </w:rPr>
        <w:t>Zadavatel:</w:t>
      </w:r>
      <w:r w:rsidRPr="00903988">
        <w:rPr>
          <w:bCs/>
          <w:sz w:val="23"/>
          <w:szCs w:val="23"/>
        </w:rPr>
        <w:t xml:space="preserve"> </w:t>
      </w:r>
      <w:r w:rsidR="0094657C" w:rsidRPr="00903988">
        <w:rPr>
          <w:bCs/>
          <w:sz w:val="23"/>
          <w:szCs w:val="23"/>
        </w:rPr>
        <w:t>Úřad práce České republiky</w:t>
      </w:r>
    </w:p>
    <w:p w:rsidR="0094657C" w:rsidRPr="00903988" w:rsidRDefault="0094657C" w:rsidP="0094657C">
      <w:pPr>
        <w:autoSpaceDE w:val="0"/>
        <w:autoSpaceDN w:val="0"/>
        <w:adjustRightInd w:val="0"/>
        <w:rPr>
          <w:bCs/>
          <w:sz w:val="23"/>
          <w:szCs w:val="23"/>
        </w:rPr>
      </w:pPr>
      <w:r w:rsidRPr="00903988">
        <w:rPr>
          <w:bCs/>
          <w:sz w:val="23"/>
          <w:szCs w:val="23"/>
        </w:rPr>
        <w:t xml:space="preserve">                    Dobrovského 1278/25</w:t>
      </w:r>
    </w:p>
    <w:p w:rsidR="0094657C" w:rsidRPr="00903988" w:rsidRDefault="0094657C" w:rsidP="0094657C">
      <w:pPr>
        <w:autoSpaceDE w:val="0"/>
        <w:autoSpaceDN w:val="0"/>
        <w:adjustRightInd w:val="0"/>
        <w:rPr>
          <w:bCs/>
          <w:sz w:val="23"/>
          <w:szCs w:val="23"/>
        </w:rPr>
      </w:pPr>
      <w:r w:rsidRPr="00903988">
        <w:rPr>
          <w:bCs/>
          <w:sz w:val="23"/>
          <w:szCs w:val="23"/>
        </w:rPr>
        <w:t xml:space="preserve">                    </w:t>
      </w:r>
      <w:r w:rsidR="00940AB6" w:rsidRPr="00903988">
        <w:rPr>
          <w:bCs/>
          <w:sz w:val="23"/>
          <w:szCs w:val="23"/>
        </w:rPr>
        <w:t xml:space="preserve">170 00 </w:t>
      </w:r>
      <w:r w:rsidRPr="00903988">
        <w:rPr>
          <w:bCs/>
          <w:sz w:val="23"/>
          <w:szCs w:val="23"/>
        </w:rPr>
        <w:t>Praha 7</w:t>
      </w:r>
    </w:p>
    <w:p w:rsidR="0094657C" w:rsidRPr="00903988" w:rsidRDefault="0094657C" w:rsidP="0094657C">
      <w:pPr>
        <w:autoSpaceDE w:val="0"/>
        <w:autoSpaceDN w:val="0"/>
        <w:adjustRightInd w:val="0"/>
        <w:rPr>
          <w:bCs/>
          <w:sz w:val="23"/>
          <w:szCs w:val="23"/>
        </w:rPr>
      </w:pPr>
      <w:r w:rsidRPr="00903988">
        <w:rPr>
          <w:bCs/>
          <w:sz w:val="23"/>
          <w:szCs w:val="23"/>
        </w:rPr>
        <w:t xml:space="preserve">                    IČ</w:t>
      </w:r>
      <w:r w:rsidR="00940AB6" w:rsidRPr="00903988">
        <w:rPr>
          <w:bCs/>
          <w:sz w:val="23"/>
          <w:szCs w:val="23"/>
        </w:rPr>
        <w:t>:</w:t>
      </w:r>
      <w:r w:rsidRPr="00903988">
        <w:rPr>
          <w:bCs/>
          <w:sz w:val="23"/>
          <w:szCs w:val="23"/>
        </w:rPr>
        <w:t xml:space="preserve"> 72496991</w:t>
      </w:r>
    </w:p>
    <w:p w:rsidR="0019045C" w:rsidRPr="00903988" w:rsidRDefault="0019045C" w:rsidP="0019045C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19045C" w:rsidRPr="00903988" w:rsidRDefault="0019045C" w:rsidP="0019045C">
      <w:pPr>
        <w:autoSpaceDE w:val="0"/>
        <w:autoSpaceDN w:val="0"/>
        <w:adjustRightInd w:val="0"/>
        <w:rPr>
          <w:bCs/>
          <w:sz w:val="23"/>
          <w:szCs w:val="23"/>
        </w:rPr>
      </w:pPr>
      <w:r w:rsidRPr="00903988">
        <w:rPr>
          <w:b/>
          <w:bCs/>
          <w:sz w:val="23"/>
          <w:szCs w:val="23"/>
        </w:rPr>
        <w:t>Název projektu:</w:t>
      </w:r>
      <w:r w:rsidRPr="00903988">
        <w:rPr>
          <w:bCs/>
          <w:sz w:val="23"/>
          <w:szCs w:val="23"/>
        </w:rPr>
        <w:t xml:space="preserve"> </w:t>
      </w:r>
      <w:r w:rsidR="008E5807" w:rsidRPr="00903988">
        <w:rPr>
          <w:bCs/>
          <w:sz w:val="23"/>
          <w:szCs w:val="23"/>
        </w:rPr>
        <w:t>Zpět do práce</w:t>
      </w:r>
      <w:r w:rsidR="0094657C" w:rsidRPr="00903988">
        <w:rPr>
          <w:bCs/>
          <w:sz w:val="23"/>
          <w:szCs w:val="23"/>
        </w:rPr>
        <w:t xml:space="preserve"> v Olomouckém kraji</w:t>
      </w:r>
    </w:p>
    <w:p w:rsidR="0094657C" w:rsidRPr="00903988" w:rsidRDefault="0019045C" w:rsidP="0019045C">
      <w:pPr>
        <w:autoSpaceDE w:val="0"/>
        <w:autoSpaceDN w:val="0"/>
        <w:adjustRightInd w:val="0"/>
        <w:rPr>
          <w:b/>
          <w:bCs/>
          <w:sz w:val="23"/>
          <w:szCs w:val="23"/>
        </w:rPr>
      </w:pPr>
      <w:r w:rsidRPr="00903988">
        <w:rPr>
          <w:b/>
          <w:bCs/>
          <w:sz w:val="23"/>
          <w:szCs w:val="23"/>
        </w:rPr>
        <w:t>Registrační číslo:</w:t>
      </w:r>
      <w:r w:rsidRPr="00903988">
        <w:rPr>
          <w:bCs/>
          <w:sz w:val="23"/>
          <w:szCs w:val="23"/>
        </w:rPr>
        <w:t xml:space="preserve"> </w:t>
      </w:r>
      <w:r w:rsidR="008E5807" w:rsidRPr="00903988">
        <w:rPr>
          <w:bCs/>
          <w:sz w:val="23"/>
          <w:szCs w:val="23"/>
        </w:rPr>
        <w:t>CZ.1.04/2.1.00/70.00035</w:t>
      </w:r>
    </w:p>
    <w:p w:rsidR="0019045C" w:rsidRPr="00903988" w:rsidRDefault="0019045C" w:rsidP="0019045C">
      <w:pPr>
        <w:autoSpaceDE w:val="0"/>
        <w:autoSpaceDN w:val="0"/>
        <w:adjustRightInd w:val="0"/>
        <w:rPr>
          <w:bCs/>
          <w:sz w:val="23"/>
          <w:szCs w:val="23"/>
        </w:rPr>
      </w:pPr>
      <w:r w:rsidRPr="00903988">
        <w:rPr>
          <w:b/>
          <w:bCs/>
          <w:sz w:val="23"/>
          <w:szCs w:val="23"/>
        </w:rPr>
        <w:t>Název veřejné zakázky:</w:t>
      </w:r>
      <w:r w:rsidRPr="00903988">
        <w:rPr>
          <w:bCs/>
          <w:sz w:val="23"/>
          <w:szCs w:val="23"/>
        </w:rPr>
        <w:t xml:space="preserve"> </w:t>
      </w:r>
      <w:r w:rsidR="0094657C" w:rsidRPr="00903988">
        <w:rPr>
          <w:bCs/>
          <w:sz w:val="23"/>
          <w:szCs w:val="23"/>
        </w:rPr>
        <w:t>„</w:t>
      </w:r>
      <w:r w:rsidR="008E5807" w:rsidRPr="00903988">
        <w:rPr>
          <w:bCs/>
          <w:sz w:val="23"/>
          <w:szCs w:val="23"/>
        </w:rPr>
        <w:t xml:space="preserve">Zpět do práce </w:t>
      </w:r>
      <w:r w:rsidR="0094657C" w:rsidRPr="00903988">
        <w:rPr>
          <w:bCs/>
          <w:sz w:val="23"/>
          <w:szCs w:val="23"/>
        </w:rPr>
        <w:t>v Olomouckém kraji“</w:t>
      </w:r>
    </w:p>
    <w:p w:rsidR="0019045C" w:rsidRPr="00903988" w:rsidRDefault="0019045C" w:rsidP="00B02B29">
      <w:pPr>
        <w:tabs>
          <w:tab w:val="left" w:pos="1985"/>
          <w:tab w:val="left" w:pos="2268"/>
        </w:tabs>
        <w:autoSpaceDE w:val="0"/>
        <w:autoSpaceDN w:val="0"/>
        <w:adjustRightInd w:val="0"/>
        <w:rPr>
          <w:bCs/>
          <w:sz w:val="23"/>
          <w:szCs w:val="23"/>
        </w:rPr>
      </w:pPr>
      <w:r w:rsidRPr="00903988">
        <w:rPr>
          <w:b/>
          <w:bCs/>
          <w:sz w:val="23"/>
          <w:szCs w:val="23"/>
        </w:rPr>
        <w:t>Druh veřejné zakázky:</w:t>
      </w:r>
      <w:r w:rsidRPr="00903988">
        <w:rPr>
          <w:bCs/>
          <w:sz w:val="23"/>
          <w:szCs w:val="23"/>
        </w:rPr>
        <w:t xml:space="preserve"> nadlimitní veřejná zakázka na služby</w:t>
      </w:r>
    </w:p>
    <w:p w:rsidR="0019045C" w:rsidRPr="00903988" w:rsidRDefault="0019045C" w:rsidP="0019045C">
      <w:pPr>
        <w:autoSpaceDE w:val="0"/>
        <w:autoSpaceDN w:val="0"/>
        <w:adjustRightInd w:val="0"/>
        <w:rPr>
          <w:bCs/>
          <w:sz w:val="23"/>
          <w:szCs w:val="23"/>
        </w:rPr>
      </w:pPr>
      <w:r w:rsidRPr="00903988">
        <w:rPr>
          <w:b/>
          <w:bCs/>
          <w:sz w:val="23"/>
          <w:szCs w:val="23"/>
        </w:rPr>
        <w:t>Evidenční číslo veřejné zakázky:</w:t>
      </w:r>
      <w:r w:rsidRPr="00903988">
        <w:rPr>
          <w:bCs/>
          <w:sz w:val="23"/>
          <w:szCs w:val="23"/>
        </w:rPr>
        <w:t xml:space="preserve"> </w:t>
      </w:r>
      <w:r w:rsidR="008E5807" w:rsidRPr="00903988">
        <w:rPr>
          <w:bCs/>
          <w:sz w:val="23"/>
          <w:szCs w:val="23"/>
        </w:rPr>
        <w:t>351253</w:t>
      </w:r>
    </w:p>
    <w:p w:rsidR="0019045C" w:rsidRPr="00903988" w:rsidRDefault="0019045C" w:rsidP="0019045C">
      <w:pPr>
        <w:autoSpaceDE w:val="0"/>
        <w:autoSpaceDN w:val="0"/>
        <w:adjustRightInd w:val="0"/>
        <w:rPr>
          <w:bCs/>
          <w:sz w:val="23"/>
          <w:szCs w:val="23"/>
        </w:rPr>
      </w:pPr>
      <w:r w:rsidRPr="00903988">
        <w:rPr>
          <w:b/>
          <w:bCs/>
          <w:sz w:val="23"/>
          <w:szCs w:val="23"/>
        </w:rPr>
        <w:t>Realizace veřejné zakázky:</w:t>
      </w:r>
      <w:r w:rsidRPr="00903988">
        <w:rPr>
          <w:bCs/>
          <w:sz w:val="23"/>
          <w:szCs w:val="23"/>
        </w:rPr>
        <w:t xml:space="preserve">  </w:t>
      </w:r>
      <w:r w:rsidR="008E5807" w:rsidRPr="00903988">
        <w:rPr>
          <w:bCs/>
          <w:sz w:val="23"/>
          <w:szCs w:val="23"/>
        </w:rPr>
        <w:t>17. 1. 2014 – 31. 7. 2015</w:t>
      </w:r>
    </w:p>
    <w:p w:rsidR="0019045C" w:rsidRPr="00903988" w:rsidRDefault="0019045C" w:rsidP="0019045C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19045C" w:rsidRPr="00903988" w:rsidRDefault="0019045C" w:rsidP="0019045C">
      <w:pPr>
        <w:autoSpaceDE w:val="0"/>
        <w:autoSpaceDN w:val="0"/>
        <w:adjustRightInd w:val="0"/>
        <w:rPr>
          <w:bCs/>
          <w:sz w:val="23"/>
          <w:szCs w:val="23"/>
        </w:rPr>
      </w:pPr>
      <w:r w:rsidRPr="00903988">
        <w:rPr>
          <w:bCs/>
          <w:sz w:val="23"/>
          <w:szCs w:val="23"/>
        </w:rPr>
        <w:t>Druh zadávacího řízení dle § 21 odst. 1 zákona: otevřené zadávací řízení</w:t>
      </w:r>
    </w:p>
    <w:p w:rsidR="0019045C" w:rsidRPr="00903988" w:rsidRDefault="0019045C" w:rsidP="0019045C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19045C" w:rsidRPr="00903988" w:rsidRDefault="0019045C" w:rsidP="0019045C">
      <w:pPr>
        <w:autoSpaceDE w:val="0"/>
        <w:autoSpaceDN w:val="0"/>
        <w:adjustRightInd w:val="0"/>
        <w:rPr>
          <w:bCs/>
          <w:sz w:val="23"/>
          <w:szCs w:val="23"/>
        </w:rPr>
      </w:pPr>
      <w:proofErr w:type="gramStart"/>
      <w:r w:rsidRPr="00903988">
        <w:rPr>
          <w:bCs/>
          <w:sz w:val="23"/>
          <w:szCs w:val="23"/>
        </w:rPr>
        <w:t xml:space="preserve">Dodavatel: </w:t>
      </w:r>
      <w:r w:rsidR="005A177A" w:rsidRPr="00903988">
        <w:rPr>
          <w:bCs/>
          <w:sz w:val="23"/>
          <w:szCs w:val="23"/>
        </w:rPr>
        <w:t xml:space="preserve">              b</w:t>
      </w:r>
      <w:r w:rsidR="0094657C" w:rsidRPr="00903988">
        <w:rPr>
          <w:bCs/>
          <w:sz w:val="23"/>
          <w:szCs w:val="23"/>
        </w:rPr>
        <w:t>it</w:t>
      </w:r>
      <w:proofErr w:type="gramEnd"/>
      <w:r w:rsidR="0094657C" w:rsidRPr="00903988">
        <w:rPr>
          <w:bCs/>
          <w:sz w:val="23"/>
          <w:szCs w:val="23"/>
        </w:rPr>
        <w:t xml:space="preserve"> </w:t>
      </w:r>
      <w:proofErr w:type="spellStart"/>
      <w:r w:rsidR="0094657C" w:rsidRPr="00903988">
        <w:rPr>
          <w:bCs/>
          <w:sz w:val="23"/>
          <w:szCs w:val="23"/>
        </w:rPr>
        <w:t>cz</w:t>
      </w:r>
      <w:proofErr w:type="spellEnd"/>
      <w:r w:rsidR="0094657C" w:rsidRPr="00903988">
        <w:rPr>
          <w:bCs/>
          <w:sz w:val="23"/>
          <w:szCs w:val="23"/>
        </w:rPr>
        <w:t xml:space="preserve"> </w:t>
      </w:r>
      <w:proofErr w:type="spellStart"/>
      <w:r w:rsidR="0094657C" w:rsidRPr="00903988">
        <w:rPr>
          <w:bCs/>
          <w:sz w:val="23"/>
          <w:szCs w:val="23"/>
        </w:rPr>
        <w:t>training</w:t>
      </w:r>
      <w:proofErr w:type="spellEnd"/>
      <w:r w:rsidR="0094657C" w:rsidRPr="00903988">
        <w:rPr>
          <w:bCs/>
          <w:sz w:val="23"/>
          <w:szCs w:val="23"/>
        </w:rPr>
        <w:t>, s.r.o.</w:t>
      </w:r>
    </w:p>
    <w:p w:rsidR="00940AB6" w:rsidRPr="00903988" w:rsidRDefault="0094657C" w:rsidP="0019045C">
      <w:pPr>
        <w:autoSpaceDE w:val="0"/>
        <w:autoSpaceDN w:val="0"/>
        <w:adjustRightInd w:val="0"/>
        <w:rPr>
          <w:bCs/>
          <w:sz w:val="23"/>
          <w:szCs w:val="23"/>
        </w:rPr>
      </w:pPr>
      <w:r w:rsidRPr="00903988">
        <w:rPr>
          <w:bCs/>
          <w:sz w:val="23"/>
          <w:szCs w:val="23"/>
        </w:rPr>
        <w:t xml:space="preserve">                                 </w:t>
      </w:r>
      <w:r w:rsidR="00940AB6" w:rsidRPr="00903988">
        <w:rPr>
          <w:bCs/>
          <w:sz w:val="23"/>
          <w:szCs w:val="23"/>
        </w:rPr>
        <w:t>Vinohradská 29/93</w:t>
      </w:r>
    </w:p>
    <w:p w:rsidR="0094657C" w:rsidRPr="00903988" w:rsidRDefault="00940AB6" w:rsidP="0019045C">
      <w:pPr>
        <w:autoSpaceDE w:val="0"/>
        <w:autoSpaceDN w:val="0"/>
        <w:adjustRightInd w:val="0"/>
        <w:rPr>
          <w:bCs/>
          <w:sz w:val="23"/>
          <w:szCs w:val="23"/>
        </w:rPr>
      </w:pPr>
      <w:r w:rsidRPr="00903988">
        <w:rPr>
          <w:bCs/>
          <w:sz w:val="23"/>
          <w:szCs w:val="23"/>
        </w:rPr>
        <w:t xml:space="preserve">                                 Praha 2</w:t>
      </w:r>
      <w:r w:rsidR="00B56D2D" w:rsidRPr="00903988">
        <w:rPr>
          <w:bCs/>
          <w:sz w:val="23"/>
          <w:szCs w:val="23"/>
        </w:rPr>
        <w:t>,</w:t>
      </w:r>
      <w:r w:rsidRPr="00903988">
        <w:rPr>
          <w:bCs/>
          <w:sz w:val="23"/>
          <w:szCs w:val="23"/>
        </w:rPr>
        <w:t xml:space="preserve"> </w:t>
      </w:r>
      <w:r w:rsidR="0094657C" w:rsidRPr="00903988">
        <w:rPr>
          <w:bCs/>
          <w:sz w:val="23"/>
          <w:szCs w:val="23"/>
        </w:rPr>
        <w:t>120 00</w:t>
      </w:r>
    </w:p>
    <w:p w:rsidR="005A177A" w:rsidRPr="00903988" w:rsidRDefault="005A177A" w:rsidP="0019045C">
      <w:pPr>
        <w:autoSpaceDE w:val="0"/>
        <w:autoSpaceDN w:val="0"/>
        <w:adjustRightInd w:val="0"/>
        <w:rPr>
          <w:bCs/>
          <w:sz w:val="23"/>
          <w:szCs w:val="23"/>
        </w:rPr>
      </w:pPr>
      <w:r w:rsidRPr="00903988">
        <w:rPr>
          <w:bCs/>
          <w:sz w:val="23"/>
          <w:szCs w:val="23"/>
        </w:rPr>
        <w:t xml:space="preserve">                                 IČ: 27371891</w:t>
      </w:r>
    </w:p>
    <w:p w:rsidR="008D2EFB" w:rsidRPr="00903988" w:rsidRDefault="0094657C" w:rsidP="0019045C">
      <w:pPr>
        <w:autoSpaceDE w:val="0"/>
        <w:autoSpaceDN w:val="0"/>
        <w:adjustRightInd w:val="0"/>
        <w:rPr>
          <w:bCs/>
          <w:sz w:val="23"/>
          <w:szCs w:val="23"/>
        </w:rPr>
      </w:pPr>
      <w:r w:rsidRPr="00903988">
        <w:rPr>
          <w:bCs/>
          <w:sz w:val="23"/>
          <w:szCs w:val="23"/>
        </w:rPr>
        <w:t xml:space="preserve">                                 </w:t>
      </w:r>
    </w:p>
    <w:p w:rsidR="0019045C" w:rsidRPr="00903988" w:rsidRDefault="00903988" w:rsidP="0019045C">
      <w:pPr>
        <w:autoSpaceDE w:val="0"/>
        <w:autoSpaceDN w:val="0"/>
        <w:adjustRightInd w:val="0"/>
        <w:rPr>
          <w:bCs/>
          <w:sz w:val="23"/>
          <w:szCs w:val="23"/>
        </w:rPr>
      </w:pPr>
      <w:r w:rsidRPr="00903988">
        <w:rPr>
          <w:bCs/>
          <w:sz w:val="23"/>
          <w:szCs w:val="23"/>
        </w:rPr>
        <w:t>Cena veřejné zakázky:</w:t>
      </w:r>
      <w:r w:rsidRPr="00903988">
        <w:rPr>
          <w:bCs/>
          <w:sz w:val="23"/>
          <w:szCs w:val="23"/>
        </w:rPr>
        <w:tab/>
      </w:r>
      <w:r w:rsidR="002A6658" w:rsidRPr="00903988">
        <w:rPr>
          <w:bCs/>
          <w:sz w:val="23"/>
          <w:szCs w:val="23"/>
        </w:rPr>
        <w:t>4 203 340,00</w:t>
      </w:r>
      <w:r w:rsidR="00940AB6" w:rsidRPr="00903988">
        <w:rPr>
          <w:bCs/>
          <w:sz w:val="23"/>
          <w:szCs w:val="23"/>
        </w:rPr>
        <w:t xml:space="preserve"> Kč </w:t>
      </w:r>
      <w:r w:rsidR="002A6658" w:rsidRPr="00903988">
        <w:rPr>
          <w:bCs/>
          <w:sz w:val="23"/>
          <w:szCs w:val="23"/>
        </w:rPr>
        <w:t>bez</w:t>
      </w:r>
      <w:r w:rsidR="00940AB6" w:rsidRPr="00903988">
        <w:rPr>
          <w:bCs/>
          <w:sz w:val="23"/>
          <w:szCs w:val="23"/>
        </w:rPr>
        <w:t xml:space="preserve"> DPH</w:t>
      </w:r>
    </w:p>
    <w:p w:rsidR="0019045C" w:rsidRPr="00903988" w:rsidRDefault="00903988" w:rsidP="0019045C">
      <w:pPr>
        <w:autoSpaceDE w:val="0"/>
        <w:autoSpaceDN w:val="0"/>
        <w:adjustRightInd w:val="0"/>
        <w:rPr>
          <w:bCs/>
          <w:sz w:val="23"/>
          <w:szCs w:val="23"/>
        </w:rPr>
      </w:pPr>
      <w:r w:rsidRPr="00903988">
        <w:rPr>
          <w:bCs/>
          <w:sz w:val="23"/>
          <w:szCs w:val="23"/>
        </w:rPr>
        <w:t xml:space="preserve"> </w:t>
      </w:r>
      <w:r w:rsidRPr="00903988">
        <w:rPr>
          <w:bCs/>
          <w:sz w:val="23"/>
          <w:szCs w:val="23"/>
        </w:rPr>
        <w:tab/>
      </w:r>
      <w:r w:rsidRPr="00903988">
        <w:rPr>
          <w:bCs/>
          <w:sz w:val="23"/>
          <w:szCs w:val="23"/>
        </w:rPr>
        <w:tab/>
      </w:r>
      <w:r w:rsidRPr="00903988">
        <w:rPr>
          <w:bCs/>
          <w:sz w:val="23"/>
          <w:szCs w:val="23"/>
        </w:rPr>
        <w:tab/>
        <w:t xml:space="preserve">  </w:t>
      </w:r>
      <w:r w:rsidR="002A6658" w:rsidRPr="00903988">
        <w:rPr>
          <w:bCs/>
          <w:sz w:val="23"/>
          <w:szCs w:val="23"/>
        </w:rPr>
        <w:t xml:space="preserve"> 467 951,40 Kč DPH (21%)   </w:t>
      </w:r>
    </w:p>
    <w:p w:rsidR="0019045C" w:rsidRPr="00903988" w:rsidRDefault="002A6658" w:rsidP="00903988">
      <w:pPr>
        <w:autoSpaceDE w:val="0"/>
        <w:autoSpaceDN w:val="0"/>
        <w:adjustRightInd w:val="0"/>
        <w:ind w:left="1416" w:firstLine="708"/>
        <w:rPr>
          <w:bCs/>
          <w:sz w:val="23"/>
          <w:szCs w:val="23"/>
        </w:rPr>
      </w:pPr>
      <w:r w:rsidRPr="00903988">
        <w:rPr>
          <w:bCs/>
          <w:sz w:val="23"/>
          <w:szCs w:val="23"/>
        </w:rPr>
        <w:t>4 671 291,40 Kč s DPH</w:t>
      </w:r>
    </w:p>
    <w:p w:rsidR="002A6658" w:rsidRPr="00903988" w:rsidRDefault="002A6658" w:rsidP="002A6658">
      <w:pPr>
        <w:autoSpaceDE w:val="0"/>
        <w:autoSpaceDN w:val="0"/>
        <w:adjustRightInd w:val="0"/>
        <w:rPr>
          <w:bCs/>
          <w:sz w:val="23"/>
          <w:szCs w:val="23"/>
        </w:rPr>
      </w:pPr>
      <w:r w:rsidRPr="00903988">
        <w:rPr>
          <w:bCs/>
          <w:sz w:val="23"/>
          <w:szCs w:val="23"/>
        </w:rPr>
        <w:t>Vedle</w:t>
      </w:r>
      <w:r w:rsidR="00F60A58">
        <w:rPr>
          <w:bCs/>
          <w:sz w:val="23"/>
          <w:szCs w:val="23"/>
        </w:rPr>
        <w:t xml:space="preserve"> výše uvedené ceny za VZ se </w:t>
      </w:r>
      <w:r w:rsidR="003A5554">
        <w:rPr>
          <w:bCs/>
          <w:sz w:val="23"/>
          <w:szCs w:val="23"/>
        </w:rPr>
        <w:t>zadavatel</w:t>
      </w:r>
      <w:r w:rsidR="00F60A58">
        <w:rPr>
          <w:bCs/>
          <w:sz w:val="23"/>
          <w:szCs w:val="23"/>
        </w:rPr>
        <w:t xml:space="preserve"> zavázal uhradit</w:t>
      </w:r>
      <w:r w:rsidRPr="00903988">
        <w:rPr>
          <w:bCs/>
          <w:sz w:val="23"/>
          <w:szCs w:val="23"/>
        </w:rPr>
        <w:t xml:space="preserve"> </w:t>
      </w:r>
      <w:r w:rsidR="003A5554">
        <w:rPr>
          <w:bCs/>
          <w:sz w:val="23"/>
          <w:szCs w:val="23"/>
        </w:rPr>
        <w:t>dodavateli</w:t>
      </w:r>
      <w:r w:rsidRPr="00903988">
        <w:rPr>
          <w:bCs/>
          <w:sz w:val="23"/>
          <w:szCs w:val="23"/>
        </w:rPr>
        <w:t xml:space="preserve"> finanční částku, která je určena výhradně na úhradu doprovodných opatření, a to maximálně 1 108 100, 00 Kč (DPH se u této položky neuplatní)</w:t>
      </w:r>
      <w:r w:rsidR="00E557F7">
        <w:rPr>
          <w:bCs/>
          <w:sz w:val="23"/>
          <w:szCs w:val="23"/>
        </w:rPr>
        <w:t>.</w:t>
      </w:r>
    </w:p>
    <w:p w:rsidR="002A6658" w:rsidRPr="00903988" w:rsidRDefault="002A6658" w:rsidP="002A6658">
      <w:pPr>
        <w:autoSpaceDE w:val="0"/>
        <w:autoSpaceDN w:val="0"/>
        <w:adjustRightInd w:val="0"/>
        <w:rPr>
          <w:bCs/>
          <w:sz w:val="20"/>
          <w:szCs w:val="20"/>
          <w:u w:val="single"/>
        </w:rPr>
      </w:pPr>
    </w:p>
    <w:p w:rsidR="0019045C" w:rsidRPr="00903988" w:rsidRDefault="0019045C" w:rsidP="0019045C">
      <w:pPr>
        <w:autoSpaceDE w:val="0"/>
        <w:autoSpaceDN w:val="0"/>
        <w:adjustRightInd w:val="0"/>
        <w:rPr>
          <w:bCs/>
          <w:sz w:val="23"/>
          <w:szCs w:val="23"/>
          <w:u w:val="single"/>
        </w:rPr>
      </w:pPr>
      <w:r w:rsidRPr="00903988">
        <w:rPr>
          <w:bCs/>
          <w:sz w:val="23"/>
          <w:szCs w:val="23"/>
          <w:u w:val="single"/>
        </w:rPr>
        <w:t>Výše skutečně uhrazené ceny dle § 147a odst. 1 písm. b) zákona</w:t>
      </w:r>
    </w:p>
    <w:p w:rsidR="0019045C" w:rsidRPr="00903988" w:rsidRDefault="0019045C" w:rsidP="0019045C">
      <w:pPr>
        <w:autoSpaceDE w:val="0"/>
        <w:autoSpaceDN w:val="0"/>
        <w:adjustRightInd w:val="0"/>
        <w:rPr>
          <w:bCs/>
          <w:sz w:val="20"/>
          <w:szCs w:val="20"/>
          <w:u w:val="single"/>
        </w:rPr>
      </w:pPr>
    </w:p>
    <w:p w:rsidR="002A6658" w:rsidRPr="00903988" w:rsidRDefault="0019045C" w:rsidP="0019045C">
      <w:pPr>
        <w:autoSpaceDE w:val="0"/>
        <w:autoSpaceDN w:val="0"/>
        <w:adjustRightInd w:val="0"/>
        <w:rPr>
          <w:bCs/>
          <w:sz w:val="23"/>
          <w:szCs w:val="23"/>
        </w:rPr>
      </w:pPr>
      <w:r w:rsidRPr="00903988">
        <w:rPr>
          <w:bCs/>
          <w:sz w:val="23"/>
          <w:szCs w:val="23"/>
        </w:rPr>
        <w:t xml:space="preserve">Veřejný zadavatel na základě ustanovení § 147a  odst. 1 a 3 zákona k výše uvedené nadlimitní veřejné zakázce na služby zadané formou otevřeného řízení a zveřejněné ve Věstníku veřejných zakázek pod výše uvedeným evidenčním číslem uvádí výši skutečně uhrazené ceny za plnění veřejné zakázky. </w:t>
      </w:r>
    </w:p>
    <w:p w:rsidR="002A6658" w:rsidRPr="00903988" w:rsidRDefault="002A6658" w:rsidP="0019045C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19045C" w:rsidRPr="00903988" w:rsidRDefault="0019045C" w:rsidP="00903988">
      <w:pPr>
        <w:tabs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bCs/>
          <w:sz w:val="23"/>
          <w:szCs w:val="23"/>
        </w:rPr>
      </w:pPr>
      <w:r w:rsidRPr="00903988">
        <w:rPr>
          <w:bCs/>
          <w:sz w:val="23"/>
          <w:szCs w:val="23"/>
        </w:rPr>
        <w:t xml:space="preserve">Výše skutečné uhrazené ceny na základě smlouvy uzavřené dne </w:t>
      </w:r>
      <w:r w:rsidR="008E5807" w:rsidRPr="00903988">
        <w:rPr>
          <w:bCs/>
          <w:sz w:val="23"/>
          <w:szCs w:val="23"/>
        </w:rPr>
        <w:t>17</w:t>
      </w:r>
      <w:r w:rsidRPr="00903988">
        <w:rPr>
          <w:bCs/>
          <w:sz w:val="23"/>
          <w:szCs w:val="23"/>
        </w:rPr>
        <w:t>. 1. 201</w:t>
      </w:r>
      <w:r w:rsidR="008E5807" w:rsidRPr="00903988">
        <w:rPr>
          <w:bCs/>
          <w:sz w:val="23"/>
          <w:szCs w:val="23"/>
        </w:rPr>
        <w:t>4</w:t>
      </w:r>
      <w:r w:rsidRPr="00903988">
        <w:rPr>
          <w:bCs/>
          <w:sz w:val="23"/>
          <w:szCs w:val="23"/>
        </w:rPr>
        <w:t xml:space="preserve"> za celý předm</w:t>
      </w:r>
      <w:r w:rsidR="00903988" w:rsidRPr="00903988">
        <w:rPr>
          <w:bCs/>
          <w:sz w:val="23"/>
          <w:szCs w:val="23"/>
        </w:rPr>
        <w:t xml:space="preserve">ět veřejné zakázky činí: </w:t>
      </w:r>
      <w:r w:rsidR="00903988" w:rsidRPr="00903988">
        <w:rPr>
          <w:bCs/>
          <w:sz w:val="23"/>
          <w:szCs w:val="23"/>
        </w:rPr>
        <w:tab/>
        <w:t xml:space="preserve">       </w:t>
      </w:r>
      <w:r w:rsidR="004A0FC6" w:rsidRPr="00903988">
        <w:rPr>
          <w:bCs/>
          <w:sz w:val="23"/>
          <w:szCs w:val="23"/>
        </w:rPr>
        <w:t xml:space="preserve">3 483 246,11 </w:t>
      </w:r>
      <w:r w:rsidR="009B4579" w:rsidRPr="00903988">
        <w:rPr>
          <w:bCs/>
          <w:sz w:val="23"/>
          <w:szCs w:val="23"/>
        </w:rPr>
        <w:t xml:space="preserve">Kč </w:t>
      </w:r>
      <w:r w:rsidRPr="00903988">
        <w:rPr>
          <w:bCs/>
          <w:sz w:val="23"/>
          <w:szCs w:val="23"/>
        </w:rPr>
        <w:t>bez DPH,</w:t>
      </w:r>
    </w:p>
    <w:p w:rsidR="002A6658" w:rsidRPr="00903988" w:rsidRDefault="0019045C" w:rsidP="0019045C">
      <w:pPr>
        <w:autoSpaceDE w:val="0"/>
        <w:autoSpaceDN w:val="0"/>
        <w:adjustRightInd w:val="0"/>
        <w:rPr>
          <w:bCs/>
          <w:sz w:val="23"/>
          <w:szCs w:val="23"/>
        </w:rPr>
      </w:pPr>
      <w:r w:rsidRPr="00903988">
        <w:rPr>
          <w:bCs/>
          <w:sz w:val="23"/>
          <w:szCs w:val="23"/>
        </w:rPr>
        <w:t xml:space="preserve">                             </w:t>
      </w:r>
      <w:r w:rsidR="00B02B29">
        <w:rPr>
          <w:bCs/>
          <w:sz w:val="23"/>
          <w:szCs w:val="23"/>
        </w:rPr>
        <w:t xml:space="preserve">          </w:t>
      </w:r>
      <w:r w:rsidR="002A6658" w:rsidRPr="00903988">
        <w:rPr>
          <w:bCs/>
          <w:sz w:val="23"/>
          <w:szCs w:val="23"/>
        </w:rPr>
        <w:t xml:space="preserve"> </w:t>
      </w:r>
      <w:r w:rsidR="004A0FC6" w:rsidRPr="00903988">
        <w:rPr>
          <w:bCs/>
          <w:sz w:val="23"/>
          <w:szCs w:val="23"/>
        </w:rPr>
        <w:t xml:space="preserve">431 076,69 </w:t>
      </w:r>
      <w:r w:rsidR="00940AB6" w:rsidRPr="00903988">
        <w:rPr>
          <w:bCs/>
          <w:sz w:val="23"/>
          <w:szCs w:val="23"/>
        </w:rPr>
        <w:t xml:space="preserve">Kč </w:t>
      </w:r>
      <w:r w:rsidR="00291634" w:rsidRPr="00903988">
        <w:rPr>
          <w:bCs/>
          <w:sz w:val="23"/>
          <w:szCs w:val="23"/>
        </w:rPr>
        <w:t>DPH (21</w:t>
      </w:r>
      <w:r w:rsidRPr="00903988">
        <w:rPr>
          <w:bCs/>
          <w:sz w:val="23"/>
          <w:szCs w:val="23"/>
        </w:rPr>
        <w:t xml:space="preserve">%) </w:t>
      </w:r>
    </w:p>
    <w:p w:rsidR="0019045C" w:rsidRPr="00903988" w:rsidRDefault="009B4579" w:rsidP="0019045C">
      <w:pPr>
        <w:autoSpaceDE w:val="0"/>
        <w:autoSpaceDN w:val="0"/>
        <w:adjustRightInd w:val="0"/>
        <w:rPr>
          <w:bCs/>
          <w:sz w:val="23"/>
          <w:szCs w:val="23"/>
          <w:highlight w:val="yellow"/>
        </w:rPr>
      </w:pPr>
      <w:r w:rsidRPr="00903988">
        <w:rPr>
          <w:bCs/>
          <w:sz w:val="23"/>
          <w:szCs w:val="23"/>
        </w:rPr>
        <w:t xml:space="preserve">  </w:t>
      </w:r>
      <w:r w:rsidR="002A6658" w:rsidRPr="00903988">
        <w:rPr>
          <w:bCs/>
          <w:sz w:val="23"/>
          <w:szCs w:val="23"/>
        </w:rPr>
        <w:t xml:space="preserve">                                   3 914 322,80 Kč s DPH</w:t>
      </w:r>
    </w:p>
    <w:p w:rsidR="000953F2" w:rsidRPr="00903988" w:rsidRDefault="002A6658" w:rsidP="0019045C">
      <w:pPr>
        <w:autoSpaceDE w:val="0"/>
        <w:autoSpaceDN w:val="0"/>
        <w:adjustRightInd w:val="0"/>
        <w:rPr>
          <w:bCs/>
          <w:sz w:val="23"/>
          <w:szCs w:val="23"/>
        </w:rPr>
      </w:pPr>
      <w:r w:rsidRPr="00903988">
        <w:rPr>
          <w:bCs/>
          <w:sz w:val="23"/>
          <w:szCs w:val="23"/>
        </w:rPr>
        <w:t xml:space="preserve">  </w:t>
      </w:r>
      <w:r w:rsidR="00C05A47" w:rsidRPr="00903988">
        <w:rPr>
          <w:bCs/>
          <w:sz w:val="23"/>
          <w:szCs w:val="23"/>
        </w:rPr>
        <w:t xml:space="preserve"> Doprovodná opatření</w:t>
      </w:r>
      <w:r w:rsidRPr="00903988">
        <w:rPr>
          <w:bCs/>
          <w:sz w:val="23"/>
          <w:szCs w:val="23"/>
        </w:rPr>
        <w:t>:</w:t>
      </w:r>
      <w:r w:rsidR="00B02B29">
        <w:rPr>
          <w:bCs/>
          <w:sz w:val="23"/>
          <w:szCs w:val="23"/>
        </w:rPr>
        <w:t xml:space="preserve">  </w:t>
      </w:r>
      <w:r w:rsidR="00F071A5" w:rsidRPr="00903988">
        <w:rPr>
          <w:bCs/>
          <w:sz w:val="23"/>
          <w:szCs w:val="23"/>
        </w:rPr>
        <w:t>112 924,00</w:t>
      </w:r>
      <w:r w:rsidR="000953F2" w:rsidRPr="00903988">
        <w:rPr>
          <w:bCs/>
          <w:sz w:val="23"/>
          <w:szCs w:val="23"/>
        </w:rPr>
        <w:t xml:space="preserve"> Kč </w:t>
      </w:r>
    </w:p>
    <w:p w:rsidR="000953F2" w:rsidRPr="00903988" w:rsidRDefault="000953F2" w:rsidP="00291634">
      <w:pPr>
        <w:rPr>
          <w:bCs/>
          <w:sz w:val="20"/>
          <w:szCs w:val="20"/>
        </w:rPr>
      </w:pPr>
    </w:p>
    <w:p w:rsidR="00165D9A" w:rsidRPr="00903988" w:rsidRDefault="00291634" w:rsidP="00165D9A">
      <w:pPr>
        <w:rPr>
          <w:rFonts w:ascii="Arial" w:hAnsi="Arial" w:cs="Arial"/>
          <w:b/>
          <w:bCs/>
          <w:sz w:val="23"/>
          <w:szCs w:val="23"/>
        </w:rPr>
      </w:pPr>
      <w:r w:rsidRPr="00903988">
        <w:rPr>
          <w:bCs/>
          <w:sz w:val="23"/>
          <w:szCs w:val="23"/>
        </w:rPr>
        <w:t xml:space="preserve">Skutečně uhrazená cena s DPH </w:t>
      </w:r>
      <w:r w:rsidR="004A0FC6" w:rsidRPr="00903988">
        <w:rPr>
          <w:bCs/>
          <w:sz w:val="23"/>
          <w:szCs w:val="23"/>
        </w:rPr>
        <w:t>3 914 322,80</w:t>
      </w:r>
      <w:r w:rsidRPr="00903988">
        <w:rPr>
          <w:bCs/>
          <w:sz w:val="23"/>
          <w:szCs w:val="23"/>
        </w:rPr>
        <w:t xml:space="preserve"> Kč</w:t>
      </w:r>
      <w:r w:rsidR="00705C25" w:rsidRPr="00903988">
        <w:rPr>
          <w:bCs/>
          <w:sz w:val="23"/>
          <w:szCs w:val="23"/>
        </w:rPr>
        <w:t xml:space="preserve"> a </w:t>
      </w:r>
      <w:r w:rsidR="00165D9A" w:rsidRPr="00903988">
        <w:rPr>
          <w:bCs/>
          <w:sz w:val="23"/>
          <w:szCs w:val="23"/>
        </w:rPr>
        <w:t>d</w:t>
      </w:r>
      <w:r w:rsidR="00705C25" w:rsidRPr="00903988">
        <w:rPr>
          <w:bCs/>
          <w:sz w:val="23"/>
          <w:szCs w:val="23"/>
        </w:rPr>
        <w:t xml:space="preserve">oprovodná opatření </w:t>
      </w:r>
      <w:r w:rsidR="00FF4025" w:rsidRPr="00903988">
        <w:rPr>
          <w:bCs/>
          <w:sz w:val="23"/>
          <w:szCs w:val="23"/>
        </w:rPr>
        <w:t>112 924,00</w:t>
      </w:r>
      <w:r w:rsidR="00705C25" w:rsidRPr="00903988">
        <w:rPr>
          <w:bCs/>
          <w:sz w:val="23"/>
          <w:szCs w:val="23"/>
        </w:rPr>
        <w:t xml:space="preserve"> Kč</w:t>
      </w:r>
      <w:r w:rsidR="00165D9A" w:rsidRPr="00903988">
        <w:rPr>
          <w:bCs/>
          <w:sz w:val="23"/>
          <w:szCs w:val="23"/>
        </w:rPr>
        <w:t xml:space="preserve">. Celková uhrazená cena za veřejnou zakázku </w:t>
      </w:r>
      <w:r w:rsidR="00944706" w:rsidRPr="00903988">
        <w:rPr>
          <w:bCs/>
          <w:sz w:val="23"/>
          <w:szCs w:val="23"/>
        </w:rPr>
        <w:t>j</w:t>
      </w:r>
      <w:r w:rsidR="00165D9A" w:rsidRPr="00903988">
        <w:rPr>
          <w:bCs/>
          <w:sz w:val="23"/>
          <w:szCs w:val="23"/>
        </w:rPr>
        <w:t xml:space="preserve">e </w:t>
      </w:r>
      <w:r w:rsidR="00944706" w:rsidRPr="00903988">
        <w:rPr>
          <w:color w:val="000000"/>
          <w:sz w:val="23"/>
          <w:szCs w:val="23"/>
        </w:rPr>
        <w:t>4 027 246,80 Kč.</w:t>
      </w:r>
    </w:p>
    <w:p w:rsidR="008D2EFB" w:rsidRPr="00903988" w:rsidRDefault="008D2EFB" w:rsidP="0030048C">
      <w:pPr>
        <w:autoSpaceDE w:val="0"/>
        <w:autoSpaceDN w:val="0"/>
        <w:adjustRightInd w:val="0"/>
        <w:rPr>
          <w:bCs/>
          <w:sz w:val="32"/>
          <w:szCs w:val="32"/>
        </w:rPr>
      </w:pPr>
    </w:p>
    <w:p w:rsidR="004D5494" w:rsidRDefault="0019045C" w:rsidP="00681114">
      <w:pPr>
        <w:autoSpaceDE w:val="0"/>
        <w:autoSpaceDN w:val="0"/>
        <w:adjustRightInd w:val="0"/>
        <w:rPr>
          <w:bCs/>
          <w:sz w:val="23"/>
          <w:szCs w:val="23"/>
        </w:rPr>
      </w:pPr>
      <w:r w:rsidRPr="00903988">
        <w:rPr>
          <w:bCs/>
          <w:sz w:val="23"/>
          <w:szCs w:val="23"/>
        </w:rPr>
        <w:t xml:space="preserve">                                                                                  </w:t>
      </w:r>
      <w:r w:rsidR="00940AB6" w:rsidRPr="00903988">
        <w:rPr>
          <w:bCs/>
          <w:sz w:val="23"/>
          <w:szCs w:val="23"/>
        </w:rPr>
        <w:t xml:space="preserve">    </w:t>
      </w:r>
    </w:p>
    <w:p w:rsidR="004D5494" w:rsidRDefault="004D5494" w:rsidP="00681114">
      <w:pPr>
        <w:autoSpaceDE w:val="0"/>
        <w:autoSpaceDN w:val="0"/>
        <w:adjustRightInd w:val="0"/>
        <w:rPr>
          <w:bCs/>
          <w:sz w:val="23"/>
          <w:szCs w:val="23"/>
        </w:rPr>
      </w:pPr>
    </w:p>
    <w:p w:rsidR="0019045C" w:rsidRPr="00903988" w:rsidRDefault="004D5494" w:rsidP="00681114">
      <w:pPr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                                         </w:t>
      </w:r>
      <w:r w:rsidR="00940AB6" w:rsidRPr="00903988">
        <w:rPr>
          <w:bCs/>
          <w:sz w:val="23"/>
          <w:szCs w:val="23"/>
        </w:rPr>
        <w:t>PhDr. Kateřina Sadílková, MBA</w:t>
      </w:r>
    </w:p>
    <w:p w:rsidR="0019045C" w:rsidRPr="00903988" w:rsidRDefault="0019045C" w:rsidP="00681114">
      <w:pPr>
        <w:autoSpaceDE w:val="0"/>
        <w:autoSpaceDN w:val="0"/>
        <w:adjustRightInd w:val="0"/>
        <w:ind w:left="4248"/>
        <w:rPr>
          <w:bCs/>
          <w:sz w:val="23"/>
          <w:szCs w:val="23"/>
        </w:rPr>
      </w:pPr>
      <w:r w:rsidRPr="00903988">
        <w:rPr>
          <w:bCs/>
          <w:sz w:val="23"/>
          <w:szCs w:val="23"/>
        </w:rPr>
        <w:t xml:space="preserve"> </w:t>
      </w:r>
      <w:r w:rsidR="00940AB6" w:rsidRPr="00903988">
        <w:rPr>
          <w:bCs/>
          <w:sz w:val="23"/>
          <w:szCs w:val="23"/>
        </w:rPr>
        <w:t>pověřená řízením</w:t>
      </w:r>
      <w:r w:rsidRPr="00903988">
        <w:rPr>
          <w:bCs/>
          <w:sz w:val="23"/>
          <w:szCs w:val="23"/>
        </w:rPr>
        <w:t xml:space="preserve"> Úřadu práce České republiky</w:t>
      </w:r>
    </w:p>
    <w:sectPr w:rsidR="0019045C" w:rsidRPr="00903988" w:rsidSect="009624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2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3E" w:rsidRDefault="0051523E">
      <w:r>
        <w:separator/>
      </w:r>
    </w:p>
  </w:endnote>
  <w:endnote w:type="continuationSeparator" w:id="0">
    <w:p w:rsidR="0051523E" w:rsidRDefault="0051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E6" w:rsidRDefault="00A807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658" w:rsidRDefault="002A6658">
    <w:pPr>
      <w:pStyle w:val="Zpat"/>
      <w:jc w:val="center"/>
    </w:pPr>
  </w:p>
  <w:p w:rsidR="002A6658" w:rsidRPr="005A177A" w:rsidRDefault="002A6658" w:rsidP="005A177A">
    <w:pPr>
      <w:pStyle w:val="Zpat"/>
      <w:ind w:left="-284" w:right="-279"/>
      <w:jc w:val="center"/>
      <w:rPr>
        <w:sz w:val="18"/>
        <w:szCs w:val="18"/>
      </w:rPr>
    </w:pPr>
    <w:r w:rsidRPr="005A177A">
      <w:rPr>
        <w:sz w:val="18"/>
        <w:szCs w:val="18"/>
      </w:rPr>
      <w:t>Tento projekt je financován z prostředků ESF prostřednictvím Operačního programu Lidské zdroje a zaměstnanost a státního rozpočtu ČR</w:t>
    </w:r>
  </w:p>
  <w:p w:rsidR="002A6658" w:rsidRPr="005A177A" w:rsidRDefault="002A6658" w:rsidP="005A177A">
    <w:pPr>
      <w:pStyle w:val="Zpat"/>
      <w:ind w:left="-284" w:right="-279"/>
      <w:rPr>
        <w:sz w:val="18"/>
        <w:szCs w:val="18"/>
      </w:rPr>
    </w:pPr>
    <w:r w:rsidRPr="005A177A">
      <w:rPr>
        <w:sz w:val="18"/>
        <w:szCs w:val="18"/>
      </w:rPr>
      <w:t>OSÚ/S15</w:t>
    </w:r>
  </w:p>
  <w:p w:rsidR="002A6658" w:rsidRPr="0097033E" w:rsidRDefault="002A6658" w:rsidP="005A177A">
    <w:pPr>
      <w:pStyle w:val="Zpat"/>
      <w:ind w:left="-284" w:right="-279"/>
      <w:jc w:val="center"/>
      <w:rPr>
        <w:rFonts w:ascii="Tahoma" w:hAnsi="Tahoma" w:cs="Tahom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E6" w:rsidRDefault="00A807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3E" w:rsidRDefault="0051523E">
      <w:r>
        <w:separator/>
      </w:r>
    </w:p>
  </w:footnote>
  <w:footnote w:type="continuationSeparator" w:id="0">
    <w:p w:rsidR="0051523E" w:rsidRDefault="00515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E6" w:rsidRDefault="00A807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658" w:rsidRPr="0097033E" w:rsidRDefault="002A6658" w:rsidP="0097033E">
    <w:pPr>
      <w:pStyle w:val="Zhlav"/>
      <w:ind w:left="-360"/>
      <w:jc w:val="center"/>
    </w:pPr>
    <w:r>
      <w:rPr>
        <w:noProof/>
      </w:rPr>
      <w:t xml:space="preserve">             </w:t>
    </w:r>
    <w:r>
      <w:rPr>
        <w:noProof/>
      </w:rPr>
      <w:drawing>
        <wp:inline distT="0" distB="0" distL="0" distR="0">
          <wp:extent cx="5915025" cy="514350"/>
          <wp:effectExtent l="0" t="0" r="9525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E6" w:rsidRDefault="00A807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031D"/>
    <w:multiLevelType w:val="hybridMultilevel"/>
    <w:tmpl w:val="2028EAA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3EA7C39"/>
    <w:multiLevelType w:val="hybridMultilevel"/>
    <w:tmpl w:val="C85E3F9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EE259FD"/>
    <w:multiLevelType w:val="hybridMultilevel"/>
    <w:tmpl w:val="1096B038"/>
    <w:lvl w:ilvl="0" w:tplc="666CB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D0358DD"/>
    <w:multiLevelType w:val="hybridMultilevel"/>
    <w:tmpl w:val="DC7078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5F4708"/>
    <w:multiLevelType w:val="hybridMultilevel"/>
    <w:tmpl w:val="76761870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79E6526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7C"/>
    <w:rsid w:val="00000BA8"/>
    <w:rsid w:val="000214AA"/>
    <w:rsid w:val="000424FA"/>
    <w:rsid w:val="00050890"/>
    <w:rsid w:val="00050E92"/>
    <w:rsid w:val="000916FA"/>
    <w:rsid w:val="000953F2"/>
    <w:rsid w:val="000C772B"/>
    <w:rsid w:val="000E2771"/>
    <w:rsid w:val="000E6790"/>
    <w:rsid w:val="001117C4"/>
    <w:rsid w:val="00115382"/>
    <w:rsid w:val="00125A8E"/>
    <w:rsid w:val="001322F5"/>
    <w:rsid w:val="00151BBB"/>
    <w:rsid w:val="00165D9A"/>
    <w:rsid w:val="0016663E"/>
    <w:rsid w:val="0019045C"/>
    <w:rsid w:val="00191740"/>
    <w:rsid w:val="0019338B"/>
    <w:rsid w:val="001A2EF6"/>
    <w:rsid w:val="001A3744"/>
    <w:rsid w:val="001A5026"/>
    <w:rsid w:val="001D4CDE"/>
    <w:rsid w:val="001D66DA"/>
    <w:rsid w:val="001E7486"/>
    <w:rsid w:val="00210F43"/>
    <w:rsid w:val="002138D0"/>
    <w:rsid w:val="0022079D"/>
    <w:rsid w:val="00224533"/>
    <w:rsid w:val="002277F3"/>
    <w:rsid w:val="00244BB7"/>
    <w:rsid w:val="002455ED"/>
    <w:rsid w:val="00274A9F"/>
    <w:rsid w:val="0027555C"/>
    <w:rsid w:val="002853AF"/>
    <w:rsid w:val="00291634"/>
    <w:rsid w:val="00295787"/>
    <w:rsid w:val="00296E47"/>
    <w:rsid w:val="002A1A33"/>
    <w:rsid w:val="002A6658"/>
    <w:rsid w:val="002B4C6B"/>
    <w:rsid w:val="0030048C"/>
    <w:rsid w:val="003233D4"/>
    <w:rsid w:val="0034152C"/>
    <w:rsid w:val="00342C73"/>
    <w:rsid w:val="003461BA"/>
    <w:rsid w:val="00351F4A"/>
    <w:rsid w:val="003600F3"/>
    <w:rsid w:val="003759EB"/>
    <w:rsid w:val="003919B5"/>
    <w:rsid w:val="00397627"/>
    <w:rsid w:val="003A5554"/>
    <w:rsid w:val="003B6082"/>
    <w:rsid w:val="00403034"/>
    <w:rsid w:val="00404A7B"/>
    <w:rsid w:val="00417AB8"/>
    <w:rsid w:val="00420F73"/>
    <w:rsid w:val="00437F84"/>
    <w:rsid w:val="00443C6F"/>
    <w:rsid w:val="00444797"/>
    <w:rsid w:val="0045791B"/>
    <w:rsid w:val="00457B6F"/>
    <w:rsid w:val="004641BE"/>
    <w:rsid w:val="00467D79"/>
    <w:rsid w:val="00486054"/>
    <w:rsid w:val="004872C7"/>
    <w:rsid w:val="004A0FC6"/>
    <w:rsid w:val="004A22B2"/>
    <w:rsid w:val="004B10E7"/>
    <w:rsid w:val="004B6626"/>
    <w:rsid w:val="004D5494"/>
    <w:rsid w:val="004E378E"/>
    <w:rsid w:val="004E6B46"/>
    <w:rsid w:val="004E7740"/>
    <w:rsid w:val="0051523E"/>
    <w:rsid w:val="00515297"/>
    <w:rsid w:val="00515738"/>
    <w:rsid w:val="00534807"/>
    <w:rsid w:val="00541398"/>
    <w:rsid w:val="00551286"/>
    <w:rsid w:val="00583B93"/>
    <w:rsid w:val="00585429"/>
    <w:rsid w:val="005857EA"/>
    <w:rsid w:val="005A177A"/>
    <w:rsid w:val="005C1DA0"/>
    <w:rsid w:val="005C4A38"/>
    <w:rsid w:val="005E43F5"/>
    <w:rsid w:val="005F23F0"/>
    <w:rsid w:val="005F7FA7"/>
    <w:rsid w:val="0063023D"/>
    <w:rsid w:val="00633EF1"/>
    <w:rsid w:val="0063548D"/>
    <w:rsid w:val="00646911"/>
    <w:rsid w:val="006514A2"/>
    <w:rsid w:val="0065762F"/>
    <w:rsid w:val="00664B3D"/>
    <w:rsid w:val="00681114"/>
    <w:rsid w:val="00695D55"/>
    <w:rsid w:val="006B064D"/>
    <w:rsid w:val="006B6726"/>
    <w:rsid w:val="006C19AF"/>
    <w:rsid w:val="006D6457"/>
    <w:rsid w:val="006D65C0"/>
    <w:rsid w:val="006E1169"/>
    <w:rsid w:val="006E32CB"/>
    <w:rsid w:val="006E7C81"/>
    <w:rsid w:val="006F2588"/>
    <w:rsid w:val="00705C25"/>
    <w:rsid w:val="00716604"/>
    <w:rsid w:val="007369FF"/>
    <w:rsid w:val="00762E5C"/>
    <w:rsid w:val="00797C03"/>
    <w:rsid w:val="007A1DCF"/>
    <w:rsid w:val="007A428E"/>
    <w:rsid w:val="007C6F83"/>
    <w:rsid w:val="007D6BDD"/>
    <w:rsid w:val="007E45BA"/>
    <w:rsid w:val="007E6E71"/>
    <w:rsid w:val="00812E1D"/>
    <w:rsid w:val="008172CA"/>
    <w:rsid w:val="00822E55"/>
    <w:rsid w:val="008734B5"/>
    <w:rsid w:val="00876390"/>
    <w:rsid w:val="00885518"/>
    <w:rsid w:val="00885640"/>
    <w:rsid w:val="00895882"/>
    <w:rsid w:val="008B0F9A"/>
    <w:rsid w:val="008C3FDA"/>
    <w:rsid w:val="008D2EFB"/>
    <w:rsid w:val="008E5807"/>
    <w:rsid w:val="008F2C95"/>
    <w:rsid w:val="008F5985"/>
    <w:rsid w:val="00903988"/>
    <w:rsid w:val="00927633"/>
    <w:rsid w:val="00927B61"/>
    <w:rsid w:val="00931C15"/>
    <w:rsid w:val="00932622"/>
    <w:rsid w:val="00933B46"/>
    <w:rsid w:val="00940796"/>
    <w:rsid w:val="00940AB6"/>
    <w:rsid w:val="00941293"/>
    <w:rsid w:val="00942BC7"/>
    <w:rsid w:val="00944706"/>
    <w:rsid w:val="0094657C"/>
    <w:rsid w:val="009530F9"/>
    <w:rsid w:val="009560EC"/>
    <w:rsid w:val="0096249D"/>
    <w:rsid w:val="00963A12"/>
    <w:rsid w:val="0097033E"/>
    <w:rsid w:val="00977598"/>
    <w:rsid w:val="009821EC"/>
    <w:rsid w:val="0098455D"/>
    <w:rsid w:val="0098470E"/>
    <w:rsid w:val="009B3778"/>
    <w:rsid w:val="009B4579"/>
    <w:rsid w:val="009D13F1"/>
    <w:rsid w:val="009D5755"/>
    <w:rsid w:val="009D664D"/>
    <w:rsid w:val="00A077D4"/>
    <w:rsid w:val="00A20F8A"/>
    <w:rsid w:val="00A25A53"/>
    <w:rsid w:val="00A57FE6"/>
    <w:rsid w:val="00A7005A"/>
    <w:rsid w:val="00A807E6"/>
    <w:rsid w:val="00A81571"/>
    <w:rsid w:val="00A82DC5"/>
    <w:rsid w:val="00A9133B"/>
    <w:rsid w:val="00A931CB"/>
    <w:rsid w:val="00A932FA"/>
    <w:rsid w:val="00AA4F5D"/>
    <w:rsid w:val="00AC3C7A"/>
    <w:rsid w:val="00AE796B"/>
    <w:rsid w:val="00AF7E4B"/>
    <w:rsid w:val="00B0259C"/>
    <w:rsid w:val="00B02B29"/>
    <w:rsid w:val="00B03051"/>
    <w:rsid w:val="00B2416F"/>
    <w:rsid w:val="00B24B51"/>
    <w:rsid w:val="00B4041D"/>
    <w:rsid w:val="00B45370"/>
    <w:rsid w:val="00B472B4"/>
    <w:rsid w:val="00B53485"/>
    <w:rsid w:val="00B56D2D"/>
    <w:rsid w:val="00B57360"/>
    <w:rsid w:val="00B74E66"/>
    <w:rsid w:val="00B76990"/>
    <w:rsid w:val="00B82AC5"/>
    <w:rsid w:val="00B968EF"/>
    <w:rsid w:val="00BC0CF6"/>
    <w:rsid w:val="00BC73D7"/>
    <w:rsid w:val="00BD1C52"/>
    <w:rsid w:val="00BE5515"/>
    <w:rsid w:val="00BF3E2F"/>
    <w:rsid w:val="00BF3FB2"/>
    <w:rsid w:val="00C05A47"/>
    <w:rsid w:val="00C25B58"/>
    <w:rsid w:val="00C5282A"/>
    <w:rsid w:val="00C615FA"/>
    <w:rsid w:val="00C95250"/>
    <w:rsid w:val="00C953FA"/>
    <w:rsid w:val="00CA11FD"/>
    <w:rsid w:val="00CA31F0"/>
    <w:rsid w:val="00CC0A06"/>
    <w:rsid w:val="00CC253D"/>
    <w:rsid w:val="00CD1EAF"/>
    <w:rsid w:val="00CD5146"/>
    <w:rsid w:val="00CE4860"/>
    <w:rsid w:val="00D00BF4"/>
    <w:rsid w:val="00D07A92"/>
    <w:rsid w:val="00D12D45"/>
    <w:rsid w:val="00D158A9"/>
    <w:rsid w:val="00D23869"/>
    <w:rsid w:val="00D86DC6"/>
    <w:rsid w:val="00D97109"/>
    <w:rsid w:val="00DA523F"/>
    <w:rsid w:val="00DA6D70"/>
    <w:rsid w:val="00DB6FC5"/>
    <w:rsid w:val="00E11EA0"/>
    <w:rsid w:val="00E2082A"/>
    <w:rsid w:val="00E20E7D"/>
    <w:rsid w:val="00E37093"/>
    <w:rsid w:val="00E44190"/>
    <w:rsid w:val="00E51529"/>
    <w:rsid w:val="00E557F7"/>
    <w:rsid w:val="00E5590A"/>
    <w:rsid w:val="00E57E40"/>
    <w:rsid w:val="00E7399D"/>
    <w:rsid w:val="00E75AE4"/>
    <w:rsid w:val="00E83260"/>
    <w:rsid w:val="00E83ED4"/>
    <w:rsid w:val="00E91391"/>
    <w:rsid w:val="00EA6FC0"/>
    <w:rsid w:val="00EE01A7"/>
    <w:rsid w:val="00F0359F"/>
    <w:rsid w:val="00F057D4"/>
    <w:rsid w:val="00F071A5"/>
    <w:rsid w:val="00F175C2"/>
    <w:rsid w:val="00F20CF1"/>
    <w:rsid w:val="00F22035"/>
    <w:rsid w:val="00F43566"/>
    <w:rsid w:val="00F55037"/>
    <w:rsid w:val="00F60A58"/>
    <w:rsid w:val="00F7131A"/>
    <w:rsid w:val="00F94FBD"/>
    <w:rsid w:val="00F95FFC"/>
    <w:rsid w:val="00FB36DE"/>
    <w:rsid w:val="00FB6E17"/>
    <w:rsid w:val="00FC3D07"/>
    <w:rsid w:val="00FC75FD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77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1620"/>
      </w:tabs>
      <w:outlineLvl w:val="0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ind w:left="2832" w:firstLine="708"/>
      <w:outlineLvl w:val="3"/>
    </w:pPr>
    <w:rPr>
      <w:rFonts w:ascii="Arial" w:hAnsi="Arial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D12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E5590A"/>
    <w:rPr>
      <w:rFonts w:ascii="Tahoma" w:hAnsi="Tahoma" w:cs="Tahoma"/>
      <w:sz w:val="16"/>
      <w:szCs w:val="16"/>
    </w:rPr>
  </w:style>
  <w:style w:type="character" w:styleId="Hypertextovodkaz">
    <w:name w:val="Hyperlink"/>
    <w:rsid w:val="0097033E"/>
    <w:rPr>
      <w:color w:val="0000FF"/>
      <w:u w:val="single"/>
    </w:rPr>
  </w:style>
  <w:style w:type="character" w:customStyle="1" w:styleId="ZpatChar">
    <w:name w:val="Zápatí Char"/>
    <w:link w:val="Zpat"/>
    <w:rsid w:val="00E83ED4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19045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9045C"/>
  </w:style>
  <w:style w:type="character" w:styleId="Znakapoznpodarou">
    <w:name w:val="footnote reference"/>
    <w:uiPriority w:val="99"/>
    <w:unhideWhenUsed/>
    <w:rsid w:val="001904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77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1620"/>
      </w:tabs>
      <w:outlineLvl w:val="0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ind w:left="2832" w:firstLine="708"/>
      <w:outlineLvl w:val="3"/>
    </w:pPr>
    <w:rPr>
      <w:rFonts w:ascii="Arial" w:hAnsi="Arial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D12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E5590A"/>
    <w:rPr>
      <w:rFonts w:ascii="Tahoma" w:hAnsi="Tahoma" w:cs="Tahoma"/>
      <w:sz w:val="16"/>
      <w:szCs w:val="16"/>
    </w:rPr>
  </w:style>
  <w:style w:type="character" w:styleId="Hypertextovodkaz">
    <w:name w:val="Hyperlink"/>
    <w:rsid w:val="0097033E"/>
    <w:rPr>
      <w:color w:val="0000FF"/>
      <w:u w:val="single"/>
    </w:rPr>
  </w:style>
  <w:style w:type="character" w:customStyle="1" w:styleId="ZpatChar">
    <w:name w:val="Zápatí Char"/>
    <w:link w:val="Zpat"/>
    <w:rsid w:val="00E83ED4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19045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9045C"/>
  </w:style>
  <w:style w:type="character" w:styleId="Znakapoznpodarou">
    <w:name w:val="footnote reference"/>
    <w:uiPriority w:val="99"/>
    <w:unhideWhenUsed/>
    <w:rsid w:val="001904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3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1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21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56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7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.dostalova\AppData\Local\Microsoft\Windows\Temporary%20Internet%20Files\Content.Outlook\T0HSWQV4\&#352;ance%20pro%20st&#345;edo&#353;kol&#225;ky%20%20kopi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31F08-8B5D-4AF3-95EE-247BD5FA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Šance pro středoškoláky  kopie.dot</Template>
  <TotalTime>0</TotalTime>
  <Pages>1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ESF Dokument UP</vt:lpstr>
    </vt:vector>
  </TitlesOfParts>
  <Company>UP Olomouc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 Dokument UP</dc:title>
  <dc:subject>informatika</dc:subject>
  <dc:creator>MPSV123</dc:creator>
  <cp:lastModifiedBy>Uživatel systému Windows</cp:lastModifiedBy>
  <cp:revision>2</cp:revision>
  <cp:lastPrinted>2015-09-04T06:43:00Z</cp:lastPrinted>
  <dcterms:created xsi:type="dcterms:W3CDTF">2015-09-07T05:53:00Z</dcterms:created>
  <dcterms:modified xsi:type="dcterms:W3CDTF">2015-09-07T05:53:00Z</dcterms:modified>
  <cp:category>formulář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Číslo dokumentu" linkTarget="Text3">
    <vt:lpwstr>.*****..</vt:lpwstr>
  </property>
</Properties>
</file>